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2B3" w:rsidRPr="00970DB1" w:rsidRDefault="00267142" w:rsidP="00055DA1">
      <w:pPr>
        <w:ind w:left="-284" w:rightChars="194" w:right="373"/>
        <w:rPr>
          <w:rFonts w:cs="Arial"/>
        </w:rPr>
      </w:pPr>
      <w:r w:rsidRPr="00970DB1">
        <w:rPr>
          <w:noProof/>
        </w:rPr>
        <w:drawing>
          <wp:inline distT="0" distB="0" distL="0" distR="0">
            <wp:extent cx="1797050" cy="469265"/>
            <wp:effectExtent l="19050" t="0" r="0" b="0"/>
            <wp:docPr id="1" name="Picture 8"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descr="02"/>
                    <pic:cNvPicPr>
                      <a:picLocks noChangeAspect="1" noChangeArrowheads="1"/>
                    </pic:cNvPicPr>
                  </pic:nvPicPr>
                  <pic:blipFill>
                    <a:blip r:embed="rId9" cstate="print"/>
                    <a:srcRect/>
                    <a:stretch>
                      <a:fillRect/>
                    </a:stretch>
                  </pic:blipFill>
                  <pic:spPr>
                    <a:xfrm>
                      <a:off x="0" y="0"/>
                      <a:ext cx="1797050" cy="469265"/>
                    </a:xfrm>
                    <a:prstGeom prst="rect">
                      <a:avLst/>
                    </a:prstGeom>
                    <a:noFill/>
                    <a:ln w="9525">
                      <a:noFill/>
                      <a:miter lim="800000"/>
                      <a:headEnd/>
                      <a:tailEnd/>
                    </a:ln>
                  </pic:spPr>
                </pic:pic>
              </a:graphicData>
            </a:graphic>
          </wp:inline>
        </w:drawing>
      </w:r>
    </w:p>
    <w:p w:rsidR="00B452B3" w:rsidRPr="00970DB1" w:rsidRDefault="00B452B3" w:rsidP="00055DA1">
      <w:pPr>
        <w:ind w:left="-284" w:rightChars="194" w:right="373"/>
        <w:rPr>
          <w:rFonts w:cs="Arial"/>
        </w:rPr>
      </w:pPr>
    </w:p>
    <w:p w:rsidR="00B452B3" w:rsidRPr="00970DB1" w:rsidRDefault="00B452B3" w:rsidP="00055DA1">
      <w:pPr>
        <w:ind w:left="-284" w:rightChars="194" w:right="373"/>
        <w:rPr>
          <w:rFonts w:cs="Arial"/>
        </w:rPr>
      </w:pPr>
    </w:p>
    <w:p w:rsidR="00B452B3" w:rsidRPr="00970DB1" w:rsidRDefault="00B452B3" w:rsidP="00055DA1">
      <w:pPr>
        <w:ind w:left="-284" w:rightChars="194" w:right="373"/>
        <w:rPr>
          <w:rFonts w:cs="Arial"/>
        </w:rPr>
      </w:pPr>
    </w:p>
    <w:p w:rsidR="00B452B3" w:rsidRPr="00970DB1" w:rsidRDefault="00B452B3" w:rsidP="00055DA1">
      <w:pPr>
        <w:ind w:left="-284" w:rightChars="194" w:right="373"/>
        <w:rPr>
          <w:rFonts w:cs="Arial"/>
        </w:rPr>
      </w:pPr>
    </w:p>
    <w:p w:rsidR="00B452B3" w:rsidRPr="00970DB1" w:rsidRDefault="00B452B3" w:rsidP="00055DA1">
      <w:pPr>
        <w:ind w:left="-284" w:rightChars="194" w:right="373"/>
        <w:rPr>
          <w:rFonts w:cs="Arial"/>
        </w:rPr>
      </w:pPr>
    </w:p>
    <w:p w:rsidR="00B452B3" w:rsidRPr="00970DB1" w:rsidRDefault="00B452B3" w:rsidP="00055DA1">
      <w:pPr>
        <w:ind w:left="-284" w:rightChars="194" w:right="373"/>
        <w:rPr>
          <w:rFonts w:cs="Arial"/>
        </w:rPr>
      </w:pPr>
    </w:p>
    <w:p w:rsidR="00B452B3" w:rsidRPr="00970DB1" w:rsidRDefault="00267142" w:rsidP="00055DA1">
      <w:pPr>
        <w:ind w:left="-284" w:rightChars="194" w:right="373"/>
        <w:jc w:val="center"/>
        <w:rPr>
          <w:rFonts w:cs="Arial"/>
        </w:rPr>
      </w:pPr>
      <w:r w:rsidRPr="00970DB1">
        <w:rPr>
          <w:rFonts w:cs="Arial"/>
          <w:noProof/>
        </w:rPr>
        <w:drawing>
          <wp:inline distT="0" distB="0" distL="0" distR="0">
            <wp:extent cx="2755265" cy="3599815"/>
            <wp:effectExtent l="19050" t="0" r="0" b="0"/>
            <wp:docPr id="1232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5" name="图片 13"/>
                    <pic:cNvPicPr>
                      <a:picLocks noChangeAspect="1" noChangeArrowheads="1"/>
                    </pic:cNvPicPr>
                  </pic:nvPicPr>
                  <pic:blipFill>
                    <a:blip r:embed="rId10"/>
                    <a:srcRect/>
                    <a:stretch>
                      <a:fillRect/>
                    </a:stretch>
                  </pic:blipFill>
                  <pic:spPr>
                    <a:xfrm>
                      <a:off x="0" y="0"/>
                      <a:ext cx="2755556" cy="3600000"/>
                    </a:xfrm>
                    <a:prstGeom prst="rect">
                      <a:avLst/>
                    </a:prstGeom>
                    <a:noFill/>
                    <a:ln w="9525">
                      <a:noFill/>
                      <a:miter lim="800000"/>
                      <a:headEnd/>
                      <a:tailEnd/>
                    </a:ln>
                  </pic:spPr>
                </pic:pic>
              </a:graphicData>
            </a:graphic>
          </wp:inline>
        </w:drawing>
      </w:r>
    </w:p>
    <w:p w:rsidR="00B452B3" w:rsidRPr="00970DB1" w:rsidRDefault="00B452B3" w:rsidP="00055DA1">
      <w:pPr>
        <w:ind w:left="-284" w:rightChars="194" w:right="373"/>
        <w:rPr>
          <w:rFonts w:cs="Arial"/>
        </w:rPr>
      </w:pPr>
    </w:p>
    <w:p w:rsidR="00B452B3" w:rsidRPr="00970DB1" w:rsidRDefault="00B452B3" w:rsidP="00055DA1">
      <w:pPr>
        <w:ind w:left="-284" w:rightChars="194" w:right="373"/>
        <w:rPr>
          <w:rFonts w:cs="Arial"/>
        </w:rPr>
      </w:pPr>
    </w:p>
    <w:p w:rsidR="00B452B3" w:rsidRPr="00970DB1" w:rsidRDefault="006E2371" w:rsidP="00055DA1">
      <w:pPr>
        <w:ind w:rightChars="40" w:right="77" w:firstLineChars="150" w:firstLine="288"/>
        <w:jc w:val="center"/>
        <w:rPr>
          <w:rFonts w:ascii="宋体" w:eastAsiaTheme="minorEastAsia" w:hAnsi="Times New Roman" w:cs="宋体"/>
          <w:b/>
          <w:sz w:val="36"/>
          <w:szCs w:val="36"/>
        </w:rPr>
      </w:pPr>
      <w:r w:rsidRPr="006E2371">
        <w:pict>
          <v:shapetype id="_x0000_t202" coordsize="21600,21600" o:spt="202" path="m,l,21600r21600,l21600,xe">
            <v:stroke joinstyle="miter"/>
            <v:path gradientshapeok="t" o:connecttype="rect"/>
          </v:shapetype>
          <v:shape id="_x0000_s13278" type="#_x0000_t202" style="position:absolute;left:0;text-align:left;margin-left:0;margin-top:266.05pt;width:66.25pt;height:39.35pt;z-index:251659264;mso-position-horizontal:center" filled="f" stroked="f">
            <v:textbox>
              <w:txbxContent>
                <w:p w:rsidR="00872162" w:rsidRDefault="00872162"/>
              </w:txbxContent>
            </v:textbox>
          </v:shape>
        </w:pict>
      </w:r>
      <w:r w:rsidR="00267142" w:rsidRPr="00970DB1">
        <w:rPr>
          <w:rFonts w:ascii="宋体" w:hAnsi="Times New Roman" w:cs="宋体" w:hint="eastAsia"/>
          <w:b/>
          <w:sz w:val="36"/>
          <w:szCs w:val="36"/>
        </w:rPr>
        <w:t>翡翠</w:t>
      </w:r>
      <w:r w:rsidR="003962E3">
        <w:rPr>
          <w:rFonts w:ascii="宋体" w:hAnsi="Times New Roman" w:cs="宋体" w:hint="eastAsia"/>
          <w:b/>
          <w:sz w:val="36"/>
          <w:szCs w:val="36"/>
        </w:rPr>
        <w:t>2</w:t>
      </w:r>
      <w:r w:rsidR="00267142" w:rsidRPr="00970DB1">
        <w:rPr>
          <w:rFonts w:ascii="宋体" w:hAnsi="Times New Roman" w:cs="宋体" w:hint="eastAsia"/>
          <w:b/>
          <w:sz w:val="36"/>
          <w:szCs w:val="36"/>
        </w:rPr>
        <w:t>600(四合一)防水版</w:t>
      </w:r>
    </w:p>
    <w:p w:rsidR="00B452B3" w:rsidRPr="00970DB1" w:rsidRDefault="00267142" w:rsidP="00055DA1">
      <w:pPr>
        <w:pStyle w:val="Normale"/>
        <w:widowControl/>
        <w:ind w:leftChars="-100" w:left="-192" w:rightChars="40" w:right="77" w:firstLine="1"/>
        <w:jc w:val="center"/>
        <w:rPr>
          <w:rFonts w:ascii="宋体" w:eastAsia="宋体" w:hAnsi="宋体" w:cs="Arial"/>
          <w:b/>
          <w:sz w:val="30"/>
          <w:szCs w:val="30"/>
          <w:lang w:val="en-GB" w:eastAsia="zh-CN"/>
        </w:rPr>
      </w:pPr>
      <w:r w:rsidRPr="00970DB1">
        <w:rPr>
          <w:rFonts w:ascii="宋体" w:eastAsia="宋体" w:hAnsi="宋体" w:cs="Arial" w:hint="eastAsia"/>
          <w:b/>
          <w:sz w:val="30"/>
          <w:szCs w:val="30"/>
          <w:lang w:val="en-GB" w:eastAsia="zh-CN"/>
        </w:rPr>
        <w:t>PR-81</w:t>
      </w:r>
      <w:r w:rsidR="003962E3">
        <w:rPr>
          <w:rFonts w:ascii="宋体" w:eastAsia="宋体" w:hAnsi="宋体" w:cs="Arial" w:hint="eastAsia"/>
          <w:b/>
          <w:sz w:val="30"/>
          <w:szCs w:val="30"/>
          <w:lang w:val="en-GB" w:eastAsia="zh-CN"/>
        </w:rPr>
        <w:t>8</w:t>
      </w:r>
      <w:r w:rsidRPr="00970DB1">
        <w:rPr>
          <w:rFonts w:ascii="宋体" w:eastAsia="宋体" w:hAnsi="宋体" w:cs="Arial" w:hint="eastAsia"/>
          <w:b/>
          <w:sz w:val="30"/>
          <w:szCs w:val="30"/>
          <w:lang w:val="en-GB" w:eastAsia="zh-CN"/>
        </w:rPr>
        <w:t>9</w:t>
      </w:r>
    </w:p>
    <w:p w:rsidR="00B452B3" w:rsidRPr="00970DB1" w:rsidRDefault="00B452B3" w:rsidP="00055DA1">
      <w:pPr>
        <w:pStyle w:val="Normale"/>
        <w:widowControl/>
        <w:ind w:leftChars="-100" w:left="-192" w:rightChars="194" w:right="373" w:firstLine="1"/>
        <w:jc w:val="center"/>
        <w:rPr>
          <w:rFonts w:ascii="黑体" w:eastAsia="黑体" w:cs="Arial"/>
          <w:sz w:val="21"/>
          <w:szCs w:val="21"/>
          <w:lang w:val="en-GB" w:eastAsia="zh-CN"/>
        </w:rPr>
      </w:pPr>
    </w:p>
    <w:p w:rsidR="00B452B3" w:rsidRPr="00970DB1" w:rsidRDefault="00267142" w:rsidP="00055DA1">
      <w:pPr>
        <w:pBdr>
          <w:top w:val="threeDEmboss" w:sz="24" w:space="3" w:color="auto"/>
          <w:left w:val="threeDEmboss" w:sz="24" w:space="0" w:color="auto"/>
          <w:bottom w:val="threeDEngrave" w:sz="24" w:space="2" w:color="auto"/>
          <w:right w:val="threeDEngrave" w:sz="24" w:space="2" w:color="auto"/>
        </w:pBdr>
        <w:snapToGrid w:val="0"/>
        <w:ind w:left="684" w:rightChars="40" w:right="77" w:hangingChars="308" w:hanging="684"/>
        <w:rPr>
          <w:rFonts w:ascii="宋体" w:hAnsi="宋体" w:cs="Arial"/>
          <w:sz w:val="24"/>
        </w:rPr>
      </w:pPr>
      <w:r w:rsidRPr="00970DB1">
        <w:rPr>
          <w:rFonts w:ascii="宋体" w:hAnsi="宋体" w:cs="Arial" w:hint="eastAsia"/>
          <w:sz w:val="24"/>
        </w:rPr>
        <w:t>注意：本说明书包含如何安全地进行安装以及使用的重要信息，请仔细阅读后按要求进行安装和操作，同时请将此说明书妥善保存，以备不时之需。</w:t>
      </w:r>
    </w:p>
    <w:p w:rsidR="00B452B3" w:rsidRPr="00970DB1" w:rsidRDefault="00B452B3">
      <w:pPr>
        <w:snapToGrid w:val="0"/>
        <w:ind w:left="227" w:rightChars="40" w:right="77"/>
        <w:jc w:val="center"/>
        <w:rPr>
          <w:rFonts w:ascii="黑体" w:eastAsia="黑体" w:cs="Arial"/>
        </w:rPr>
      </w:pPr>
    </w:p>
    <w:p w:rsidR="00B452B3" w:rsidRPr="00970DB1" w:rsidRDefault="00B452B3">
      <w:pPr>
        <w:snapToGrid w:val="0"/>
        <w:ind w:left="227" w:rightChars="40" w:right="77"/>
        <w:jc w:val="center"/>
        <w:rPr>
          <w:rFonts w:ascii="黑体" w:eastAsia="黑体" w:cs="Arial"/>
        </w:rPr>
      </w:pPr>
    </w:p>
    <w:p w:rsidR="00B452B3" w:rsidRPr="00970DB1" w:rsidRDefault="00267142">
      <w:pPr>
        <w:ind w:left="-284" w:rightChars="40" w:right="77"/>
        <w:jc w:val="center"/>
        <w:rPr>
          <w:rFonts w:ascii="黑体" w:eastAsia="黑体" w:cs="Arial"/>
          <w:sz w:val="28"/>
          <w:szCs w:val="28"/>
        </w:rPr>
      </w:pPr>
      <w:r w:rsidRPr="00970DB1">
        <w:rPr>
          <w:rFonts w:ascii="黑体" w:eastAsia="黑体" w:cs="Arial" w:hint="eastAsia"/>
          <w:sz w:val="28"/>
          <w:szCs w:val="28"/>
        </w:rPr>
        <w:t>珠江灯光科技有限公司</w:t>
      </w:r>
    </w:p>
    <w:p w:rsidR="00B452B3" w:rsidRPr="00970DB1" w:rsidRDefault="00267142">
      <w:pPr>
        <w:ind w:left="-284" w:rightChars="40" w:right="77"/>
        <w:jc w:val="center"/>
        <w:rPr>
          <w:rFonts w:cs="Arial"/>
          <w:sz w:val="24"/>
        </w:rPr>
      </w:pPr>
      <w:r w:rsidRPr="00970DB1">
        <w:rPr>
          <w:rFonts w:cs="Arial"/>
          <w:sz w:val="24"/>
        </w:rPr>
        <w:t>PR LIGHTING LTD.</w:t>
      </w:r>
    </w:p>
    <w:p w:rsidR="00B452B3" w:rsidRPr="00970DB1" w:rsidRDefault="006E2371">
      <w:pPr>
        <w:ind w:rightChars="40" w:right="77"/>
        <w:jc w:val="center"/>
      </w:pPr>
      <w:hyperlink r:id="rId11" w:history="1">
        <w:r w:rsidR="00267142" w:rsidRPr="00970DB1">
          <w:rPr>
            <w:rFonts w:cs="Arial"/>
            <w:spacing w:val="26"/>
            <w:sz w:val="24"/>
          </w:rPr>
          <w:t>http://www.pr-lighting.com</w:t>
        </w:r>
      </w:hyperlink>
    </w:p>
    <w:p w:rsidR="00B452B3" w:rsidRPr="00970DB1" w:rsidRDefault="00B452B3">
      <w:pPr>
        <w:ind w:rightChars="40" w:right="77"/>
        <w:jc w:val="center"/>
      </w:pPr>
    </w:p>
    <w:p w:rsidR="00B452B3" w:rsidRPr="00970DB1" w:rsidRDefault="00B452B3">
      <w:pPr>
        <w:ind w:rightChars="40" w:right="77"/>
        <w:jc w:val="center"/>
        <w:rPr>
          <w:rFonts w:cs="Arial"/>
        </w:rPr>
      </w:pPr>
    </w:p>
    <w:p w:rsidR="00B452B3" w:rsidRPr="00970DB1" w:rsidRDefault="00267142">
      <w:pPr>
        <w:pStyle w:val="2"/>
        <w:jc w:val="center"/>
        <w:rPr>
          <w:rFonts w:ascii="宋体" w:hAnsi="宋体"/>
          <w:sz w:val="32"/>
          <w:szCs w:val="32"/>
        </w:rPr>
      </w:pPr>
      <w:r w:rsidRPr="00970DB1">
        <w:rPr>
          <w:rFonts w:ascii="宋体" w:hAnsi="宋体" w:hint="eastAsia"/>
          <w:sz w:val="32"/>
          <w:szCs w:val="32"/>
        </w:rPr>
        <w:t>目录</w:t>
      </w:r>
    </w:p>
    <w:tbl>
      <w:tblPr>
        <w:tblStyle w:val="af"/>
        <w:tblW w:w="10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4"/>
        <w:gridCol w:w="8930"/>
        <w:gridCol w:w="644"/>
      </w:tblGrid>
      <w:tr w:rsidR="00B452B3" w:rsidRPr="00970DB1">
        <w:tc>
          <w:tcPr>
            <w:tcW w:w="534" w:type="dxa"/>
          </w:tcPr>
          <w:p w:rsidR="00B452B3" w:rsidRPr="00970DB1" w:rsidRDefault="00267142">
            <w:pPr>
              <w:jc w:val="right"/>
              <w:rPr>
                <w:lang w:val="en-GB"/>
              </w:rPr>
            </w:pPr>
            <w:r w:rsidRPr="00970DB1">
              <w:rPr>
                <w:lang w:val="en-GB"/>
              </w:rPr>
              <w:t>1.</w:t>
            </w:r>
          </w:p>
        </w:tc>
        <w:tc>
          <w:tcPr>
            <w:tcW w:w="8930" w:type="dxa"/>
          </w:tcPr>
          <w:p w:rsidR="00B452B3" w:rsidRPr="00970DB1" w:rsidRDefault="00267142">
            <w:pPr>
              <w:jc w:val="left"/>
              <w:rPr>
                <w:lang w:val="en-GB"/>
              </w:rPr>
            </w:pPr>
            <w:r w:rsidRPr="00970DB1">
              <w:rPr>
                <w:rFonts w:ascii="宋体" w:hAnsi="宋体" w:cs="Arial" w:hint="eastAsia"/>
              </w:rPr>
              <w:t>安全警告……………………………………………………………………………………………………………</w:t>
            </w:r>
          </w:p>
        </w:tc>
        <w:tc>
          <w:tcPr>
            <w:tcW w:w="644" w:type="dxa"/>
          </w:tcPr>
          <w:p w:rsidR="00B452B3" w:rsidRPr="00970DB1" w:rsidRDefault="00267142">
            <w:pPr>
              <w:rPr>
                <w:lang w:val="en-GB"/>
              </w:rPr>
            </w:pPr>
            <w:r w:rsidRPr="00970DB1">
              <w:rPr>
                <w:rFonts w:hint="eastAsia"/>
                <w:lang w:val="en-GB"/>
              </w:rPr>
              <w:t>3</w:t>
            </w:r>
          </w:p>
        </w:tc>
      </w:tr>
      <w:tr w:rsidR="00B452B3" w:rsidRPr="00970DB1">
        <w:tc>
          <w:tcPr>
            <w:tcW w:w="534" w:type="dxa"/>
          </w:tcPr>
          <w:p w:rsidR="00B452B3" w:rsidRPr="00970DB1" w:rsidRDefault="00267142">
            <w:pPr>
              <w:jc w:val="right"/>
              <w:rPr>
                <w:lang w:val="en-GB"/>
              </w:rPr>
            </w:pPr>
            <w:r w:rsidRPr="00970DB1">
              <w:rPr>
                <w:lang w:val="en-GB"/>
              </w:rPr>
              <w:t>2.</w:t>
            </w:r>
          </w:p>
        </w:tc>
        <w:tc>
          <w:tcPr>
            <w:tcW w:w="8930" w:type="dxa"/>
          </w:tcPr>
          <w:p w:rsidR="00B452B3" w:rsidRPr="00970DB1" w:rsidRDefault="00267142">
            <w:pPr>
              <w:jc w:val="left"/>
              <w:rPr>
                <w:lang w:val="en-GB"/>
              </w:rPr>
            </w:pPr>
            <w:r w:rsidRPr="00970DB1">
              <w:rPr>
                <w:rFonts w:ascii="宋体" w:hAnsi="宋体" w:cs="Arial" w:hint="eastAsia"/>
              </w:rPr>
              <w:t>使用说明…………</w:t>
            </w:r>
            <w:bookmarkStart w:id="0" w:name="OLE_LINK118"/>
            <w:bookmarkStart w:id="1" w:name="OLE_LINK119"/>
            <w:r w:rsidRPr="00970DB1">
              <w:rPr>
                <w:rFonts w:ascii="宋体" w:hAnsi="宋体" w:cs="Arial" w:hint="eastAsia"/>
              </w:rPr>
              <w:t>…………………………………………………………………………………………………</w:t>
            </w:r>
            <w:bookmarkEnd w:id="0"/>
            <w:bookmarkEnd w:id="1"/>
          </w:p>
        </w:tc>
        <w:tc>
          <w:tcPr>
            <w:tcW w:w="644" w:type="dxa"/>
          </w:tcPr>
          <w:p w:rsidR="00B452B3" w:rsidRPr="00970DB1" w:rsidRDefault="00267142">
            <w:pPr>
              <w:rPr>
                <w:lang w:val="en-GB"/>
              </w:rPr>
            </w:pPr>
            <w:r w:rsidRPr="00970DB1">
              <w:rPr>
                <w:lang w:val="en-GB"/>
              </w:rPr>
              <w:t>4</w:t>
            </w:r>
          </w:p>
        </w:tc>
      </w:tr>
      <w:tr w:rsidR="00B452B3" w:rsidRPr="00970DB1">
        <w:tc>
          <w:tcPr>
            <w:tcW w:w="534" w:type="dxa"/>
          </w:tcPr>
          <w:p w:rsidR="00B452B3" w:rsidRPr="00970DB1" w:rsidRDefault="00267142">
            <w:pPr>
              <w:jc w:val="right"/>
              <w:rPr>
                <w:lang w:val="en-GB"/>
              </w:rPr>
            </w:pPr>
            <w:r w:rsidRPr="00970DB1">
              <w:rPr>
                <w:lang w:val="en-GB"/>
              </w:rPr>
              <w:t>3.</w:t>
            </w:r>
          </w:p>
        </w:tc>
        <w:tc>
          <w:tcPr>
            <w:tcW w:w="8930" w:type="dxa"/>
          </w:tcPr>
          <w:p w:rsidR="00B452B3" w:rsidRPr="00970DB1" w:rsidRDefault="00267142">
            <w:pPr>
              <w:jc w:val="left"/>
              <w:rPr>
                <w:lang w:val="en-GB"/>
              </w:rPr>
            </w:pPr>
            <w:r w:rsidRPr="00970DB1">
              <w:rPr>
                <w:rFonts w:ascii="宋体" w:hAnsi="宋体" w:cs="Arial" w:hint="eastAsia"/>
              </w:rPr>
              <w:t>灯具外观……………………………………………………………………………………………………………</w:t>
            </w:r>
          </w:p>
        </w:tc>
        <w:tc>
          <w:tcPr>
            <w:tcW w:w="644" w:type="dxa"/>
          </w:tcPr>
          <w:p w:rsidR="00B452B3" w:rsidRPr="00970DB1" w:rsidRDefault="00267142">
            <w:pPr>
              <w:rPr>
                <w:lang w:val="en-GB"/>
              </w:rPr>
            </w:pPr>
            <w:r w:rsidRPr="00970DB1">
              <w:rPr>
                <w:lang w:val="en-GB"/>
              </w:rPr>
              <w:t>5</w:t>
            </w:r>
          </w:p>
        </w:tc>
      </w:tr>
      <w:tr w:rsidR="00B452B3" w:rsidRPr="00970DB1">
        <w:tc>
          <w:tcPr>
            <w:tcW w:w="534" w:type="dxa"/>
          </w:tcPr>
          <w:p w:rsidR="00B452B3" w:rsidRPr="00970DB1" w:rsidRDefault="00267142">
            <w:pPr>
              <w:jc w:val="right"/>
              <w:rPr>
                <w:lang w:val="en-GB"/>
              </w:rPr>
            </w:pPr>
            <w:r w:rsidRPr="00970DB1">
              <w:rPr>
                <w:lang w:val="en-GB"/>
              </w:rPr>
              <w:t>4.</w:t>
            </w:r>
          </w:p>
        </w:tc>
        <w:tc>
          <w:tcPr>
            <w:tcW w:w="8930" w:type="dxa"/>
          </w:tcPr>
          <w:p w:rsidR="00B452B3" w:rsidRPr="00970DB1" w:rsidRDefault="00267142">
            <w:pPr>
              <w:jc w:val="left"/>
              <w:rPr>
                <w:lang w:val="en-GB"/>
              </w:rPr>
            </w:pPr>
            <w:r w:rsidRPr="00970DB1">
              <w:rPr>
                <w:rFonts w:ascii="宋体" w:hAnsi="宋体" w:cs="Arial" w:hint="eastAsia"/>
              </w:rPr>
              <w:t>灯具安装……………………………………………………………………………………………………………</w:t>
            </w:r>
          </w:p>
        </w:tc>
        <w:tc>
          <w:tcPr>
            <w:tcW w:w="644" w:type="dxa"/>
          </w:tcPr>
          <w:p w:rsidR="00B452B3" w:rsidRPr="00970DB1" w:rsidRDefault="00314F3E">
            <w:pPr>
              <w:rPr>
                <w:lang w:val="en-GB"/>
              </w:rPr>
            </w:pPr>
            <w:r>
              <w:rPr>
                <w:rFonts w:hint="eastAsia"/>
                <w:lang w:val="en-GB"/>
              </w:rPr>
              <w:t>6</w:t>
            </w:r>
          </w:p>
        </w:tc>
      </w:tr>
      <w:tr w:rsidR="00B452B3" w:rsidRPr="00970DB1">
        <w:tc>
          <w:tcPr>
            <w:tcW w:w="534" w:type="dxa"/>
          </w:tcPr>
          <w:p w:rsidR="00B452B3" w:rsidRPr="00970DB1" w:rsidRDefault="00267142">
            <w:pPr>
              <w:jc w:val="right"/>
              <w:rPr>
                <w:lang w:val="en-GB"/>
              </w:rPr>
            </w:pPr>
            <w:r w:rsidRPr="00970DB1">
              <w:rPr>
                <w:lang w:val="en-GB"/>
              </w:rPr>
              <w:t>5.</w:t>
            </w:r>
          </w:p>
        </w:tc>
        <w:tc>
          <w:tcPr>
            <w:tcW w:w="8930" w:type="dxa"/>
          </w:tcPr>
          <w:p w:rsidR="00B452B3" w:rsidRPr="00970DB1" w:rsidRDefault="00267142">
            <w:pPr>
              <w:jc w:val="left"/>
              <w:rPr>
                <w:lang w:val="en-GB"/>
              </w:rPr>
            </w:pPr>
            <w:r w:rsidRPr="00970DB1">
              <w:rPr>
                <w:rFonts w:ascii="宋体" w:hAnsi="宋体" w:cs="Arial" w:hint="eastAsia"/>
              </w:rPr>
              <w:t>灯具功能设置………………………………………………………………………………………………………</w:t>
            </w:r>
          </w:p>
        </w:tc>
        <w:tc>
          <w:tcPr>
            <w:tcW w:w="644" w:type="dxa"/>
          </w:tcPr>
          <w:p w:rsidR="00B452B3" w:rsidRPr="00970DB1" w:rsidRDefault="00314F3E">
            <w:pPr>
              <w:rPr>
                <w:lang w:val="en-GB"/>
              </w:rPr>
            </w:pPr>
            <w:r>
              <w:rPr>
                <w:rFonts w:hint="eastAsia"/>
                <w:lang w:val="en-GB"/>
              </w:rPr>
              <w:t>9</w:t>
            </w:r>
          </w:p>
        </w:tc>
      </w:tr>
      <w:tr w:rsidR="00B452B3" w:rsidRPr="00970DB1">
        <w:tc>
          <w:tcPr>
            <w:tcW w:w="534" w:type="dxa"/>
          </w:tcPr>
          <w:p w:rsidR="00B452B3" w:rsidRPr="00970DB1" w:rsidRDefault="00267142">
            <w:pPr>
              <w:jc w:val="right"/>
              <w:rPr>
                <w:lang w:val="en-GB"/>
              </w:rPr>
            </w:pPr>
            <w:r w:rsidRPr="00970DB1">
              <w:rPr>
                <w:lang w:val="en-GB"/>
              </w:rPr>
              <w:t>6.</w:t>
            </w:r>
          </w:p>
        </w:tc>
        <w:tc>
          <w:tcPr>
            <w:tcW w:w="8930" w:type="dxa"/>
          </w:tcPr>
          <w:p w:rsidR="00B452B3" w:rsidRPr="00970DB1" w:rsidRDefault="00267142">
            <w:pPr>
              <w:jc w:val="left"/>
              <w:rPr>
                <w:lang w:val="en-GB"/>
              </w:rPr>
            </w:pPr>
            <w:r w:rsidRPr="00970DB1">
              <w:rPr>
                <w:rFonts w:ascii="宋体" w:hAnsi="宋体" w:cs="Arial" w:hint="eastAsia"/>
              </w:rPr>
              <w:t>操作菜单……………………………………………………………………………………………………………</w:t>
            </w:r>
          </w:p>
        </w:tc>
        <w:tc>
          <w:tcPr>
            <w:tcW w:w="644" w:type="dxa"/>
          </w:tcPr>
          <w:p w:rsidR="00B452B3" w:rsidRPr="00970DB1" w:rsidRDefault="00267142" w:rsidP="00314F3E">
            <w:pPr>
              <w:rPr>
                <w:lang w:val="en-GB"/>
              </w:rPr>
            </w:pPr>
            <w:r w:rsidRPr="00970DB1">
              <w:rPr>
                <w:lang w:val="en-GB"/>
              </w:rPr>
              <w:t>1</w:t>
            </w:r>
            <w:r w:rsidR="00314F3E">
              <w:rPr>
                <w:rFonts w:hint="eastAsia"/>
                <w:lang w:val="en-GB"/>
              </w:rPr>
              <w:t>2</w:t>
            </w:r>
          </w:p>
        </w:tc>
      </w:tr>
      <w:tr w:rsidR="00B452B3" w:rsidRPr="00970DB1">
        <w:tc>
          <w:tcPr>
            <w:tcW w:w="534" w:type="dxa"/>
          </w:tcPr>
          <w:p w:rsidR="00B452B3" w:rsidRPr="00970DB1" w:rsidRDefault="00267142">
            <w:pPr>
              <w:jc w:val="right"/>
              <w:rPr>
                <w:lang w:val="en-GB"/>
              </w:rPr>
            </w:pPr>
            <w:r w:rsidRPr="00970DB1">
              <w:rPr>
                <w:lang w:val="en-GB"/>
              </w:rPr>
              <w:t>7.</w:t>
            </w:r>
          </w:p>
        </w:tc>
        <w:tc>
          <w:tcPr>
            <w:tcW w:w="8930" w:type="dxa"/>
          </w:tcPr>
          <w:p w:rsidR="00B452B3" w:rsidRPr="00970DB1" w:rsidRDefault="00267142">
            <w:pPr>
              <w:jc w:val="left"/>
              <w:rPr>
                <w:lang w:val="en-GB"/>
              </w:rPr>
            </w:pPr>
            <w:r w:rsidRPr="00970DB1">
              <w:rPr>
                <w:rFonts w:ascii="宋体" w:hAnsi="宋体" w:cs="Arial" w:hint="eastAsia"/>
              </w:rPr>
              <w:t>DMX通道表 ……………………………………………………………………………………………………</w:t>
            </w:r>
            <w:bookmarkStart w:id="2" w:name="OLE_LINK93"/>
            <w:bookmarkStart w:id="3" w:name="OLE_LINK94"/>
            <w:r w:rsidRPr="00970DB1">
              <w:rPr>
                <w:rFonts w:ascii="宋体" w:hAnsi="宋体" w:cs="Arial" w:hint="eastAsia"/>
              </w:rPr>
              <w:t>…</w:t>
            </w:r>
            <w:bookmarkEnd w:id="2"/>
            <w:bookmarkEnd w:id="3"/>
            <w:r w:rsidRPr="00970DB1">
              <w:rPr>
                <w:rFonts w:ascii="宋体" w:hAnsi="宋体" w:cs="Arial" w:hint="eastAsia"/>
              </w:rPr>
              <w:t>…</w:t>
            </w:r>
          </w:p>
        </w:tc>
        <w:tc>
          <w:tcPr>
            <w:tcW w:w="644" w:type="dxa"/>
          </w:tcPr>
          <w:p w:rsidR="00B452B3" w:rsidRPr="00970DB1" w:rsidRDefault="00267142" w:rsidP="00314F3E">
            <w:pPr>
              <w:rPr>
                <w:lang w:val="en-GB"/>
              </w:rPr>
            </w:pPr>
            <w:r w:rsidRPr="00970DB1">
              <w:rPr>
                <w:rFonts w:hint="eastAsia"/>
                <w:lang w:val="en-GB"/>
              </w:rPr>
              <w:t>1</w:t>
            </w:r>
            <w:r w:rsidR="00314F3E">
              <w:rPr>
                <w:rFonts w:hint="eastAsia"/>
                <w:lang w:val="en-GB"/>
              </w:rPr>
              <w:t>6</w:t>
            </w:r>
          </w:p>
        </w:tc>
      </w:tr>
      <w:tr w:rsidR="00B452B3" w:rsidRPr="00970DB1">
        <w:tc>
          <w:tcPr>
            <w:tcW w:w="534" w:type="dxa"/>
          </w:tcPr>
          <w:p w:rsidR="00B452B3" w:rsidRPr="00970DB1" w:rsidRDefault="00267142">
            <w:pPr>
              <w:jc w:val="right"/>
              <w:rPr>
                <w:lang w:val="en-GB"/>
              </w:rPr>
            </w:pPr>
            <w:r w:rsidRPr="00970DB1">
              <w:rPr>
                <w:rFonts w:hint="eastAsia"/>
                <w:lang w:val="en-GB"/>
              </w:rPr>
              <w:t>8</w:t>
            </w:r>
            <w:r w:rsidRPr="00970DB1">
              <w:rPr>
                <w:lang w:val="en-GB"/>
              </w:rPr>
              <w:t>.</w:t>
            </w:r>
          </w:p>
        </w:tc>
        <w:tc>
          <w:tcPr>
            <w:tcW w:w="8930" w:type="dxa"/>
          </w:tcPr>
          <w:p w:rsidR="00B452B3" w:rsidRPr="00970DB1" w:rsidRDefault="00267142">
            <w:pPr>
              <w:jc w:val="left"/>
              <w:rPr>
                <w:rFonts w:ascii="宋体" w:hAnsi="宋体" w:cs="Arial"/>
              </w:rPr>
            </w:pPr>
            <w:r w:rsidRPr="00970DB1">
              <w:rPr>
                <w:rFonts w:asciiTheme="minorEastAsia" w:eastAsiaTheme="minorEastAsia" w:hAnsiTheme="minorEastAsia" w:cs="Arial" w:hint="eastAsia"/>
              </w:rPr>
              <w:t>灯具错误信息</w:t>
            </w:r>
            <w:bookmarkStart w:id="4" w:name="OLE_LINK36"/>
            <w:r w:rsidRPr="00970DB1">
              <w:rPr>
                <w:rFonts w:ascii="宋体" w:hAnsi="宋体" w:cs="Arial" w:hint="eastAsia"/>
              </w:rPr>
              <w:t>………………………………………………………………………………………………………</w:t>
            </w:r>
            <w:bookmarkEnd w:id="4"/>
          </w:p>
        </w:tc>
        <w:tc>
          <w:tcPr>
            <w:tcW w:w="644" w:type="dxa"/>
          </w:tcPr>
          <w:p w:rsidR="00B452B3" w:rsidRPr="00970DB1" w:rsidRDefault="00267142" w:rsidP="00314F3E">
            <w:pPr>
              <w:rPr>
                <w:lang w:val="en-GB"/>
              </w:rPr>
            </w:pPr>
            <w:r w:rsidRPr="00970DB1">
              <w:rPr>
                <w:rFonts w:hint="eastAsia"/>
                <w:lang w:val="en-GB"/>
              </w:rPr>
              <w:t>2</w:t>
            </w:r>
            <w:r w:rsidR="00314F3E">
              <w:rPr>
                <w:rFonts w:hint="eastAsia"/>
                <w:lang w:val="en-GB"/>
              </w:rPr>
              <w:t>5</w:t>
            </w:r>
          </w:p>
        </w:tc>
      </w:tr>
      <w:tr w:rsidR="00B452B3" w:rsidRPr="00970DB1">
        <w:tc>
          <w:tcPr>
            <w:tcW w:w="534" w:type="dxa"/>
          </w:tcPr>
          <w:p w:rsidR="00B452B3" w:rsidRPr="00970DB1" w:rsidRDefault="00267142">
            <w:pPr>
              <w:jc w:val="right"/>
              <w:rPr>
                <w:lang w:val="en-GB"/>
              </w:rPr>
            </w:pPr>
            <w:r w:rsidRPr="00970DB1">
              <w:rPr>
                <w:rFonts w:hint="eastAsia"/>
                <w:lang w:val="en-GB"/>
              </w:rPr>
              <w:t xml:space="preserve">9.    </w:t>
            </w:r>
          </w:p>
        </w:tc>
        <w:tc>
          <w:tcPr>
            <w:tcW w:w="8930" w:type="dxa"/>
          </w:tcPr>
          <w:p w:rsidR="00B452B3" w:rsidRPr="00970DB1" w:rsidRDefault="00267142">
            <w:pPr>
              <w:jc w:val="left"/>
              <w:rPr>
                <w:rFonts w:ascii="宋体" w:hAnsi="宋体" w:cs="Arial"/>
              </w:rPr>
            </w:pPr>
            <w:r w:rsidRPr="00970DB1">
              <w:rPr>
                <w:rFonts w:ascii="宋体" w:hAnsi="宋体" w:cs="Arial" w:hint="eastAsia"/>
              </w:rPr>
              <w:t>技术参数……………………………………………………………………………………………………………</w:t>
            </w:r>
          </w:p>
        </w:tc>
        <w:tc>
          <w:tcPr>
            <w:tcW w:w="644" w:type="dxa"/>
          </w:tcPr>
          <w:p w:rsidR="00B452B3" w:rsidRPr="00970DB1" w:rsidRDefault="00267142" w:rsidP="00314F3E">
            <w:pPr>
              <w:rPr>
                <w:lang w:val="en-GB"/>
              </w:rPr>
            </w:pPr>
            <w:r w:rsidRPr="00970DB1">
              <w:rPr>
                <w:rFonts w:hint="eastAsia"/>
                <w:lang w:val="en-GB"/>
              </w:rPr>
              <w:t>2</w:t>
            </w:r>
            <w:r w:rsidR="00314F3E">
              <w:rPr>
                <w:rFonts w:hint="eastAsia"/>
                <w:lang w:val="en-GB"/>
              </w:rPr>
              <w:t>6</w:t>
            </w:r>
          </w:p>
        </w:tc>
      </w:tr>
      <w:tr w:rsidR="00B452B3" w:rsidRPr="00970DB1">
        <w:tc>
          <w:tcPr>
            <w:tcW w:w="534" w:type="dxa"/>
          </w:tcPr>
          <w:p w:rsidR="00B452B3" w:rsidRPr="00970DB1" w:rsidRDefault="00267142">
            <w:pPr>
              <w:jc w:val="right"/>
              <w:rPr>
                <w:lang w:val="en-GB"/>
              </w:rPr>
            </w:pPr>
            <w:r w:rsidRPr="00970DB1">
              <w:rPr>
                <w:rFonts w:hint="eastAsia"/>
                <w:lang w:val="en-GB"/>
              </w:rPr>
              <w:t>10.</w:t>
            </w:r>
          </w:p>
        </w:tc>
        <w:tc>
          <w:tcPr>
            <w:tcW w:w="8930" w:type="dxa"/>
          </w:tcPr>
          <w:p w:rsidR="00B452B3" w:rsidRPr="00970DB1" w:rsidRDefault="00267142">
            <w:pPr>
              <w:jc w:val="left"/>
              <w:rPr>
                <w:rFonts w:ascii="宋体" w:hAnsi="宋体" w:cs="Arial"/>
              </w:rPr>
            </w:pPr>
            <w:r w:rsidRPr="00970DB1">
              <w:rPr>
                <w:rFonts w:ascii="宋体" w:hAnsi="宋体" w:cs="Arial" w:hint="eastAsia"/>
              </w:rPr>
              <w:t>电气接线图…………………………………………………………………………………………………………</w:t>
            </w:r>
          </w:p>
        </w:tc>
        <w:tc>
          <w:tcPr>
            <w:tcW w:w="644" w:type="dxa"/>
          </w:tcPr>
          <w:p w:rsidR="00B452B3" w:rsidRPr="00970DB1" w:rsidRDefault="00314F3E" w:rsidP="00314F3E">
            <w:pPr>
              <w:rPr>
                <w:lang w:val="en-GB"/>
              </w:rPr>
            </w:pPr>
            <w:r>
              <w:rPr>
                <w:rFonts w:hint="eastAsia"/>
                <w:lang w:val="en-GB"/>
              </w:rPr>
              <w:t>30</w:t>
            </w:r>
          </w:p>
        </w:tc>
      </w:tr>
      <w:tr w:rsidR="00B452B3" w:rsidRPr="00970DB1">
        <w:tc>
          <w:tcPr>
            <w:tcW w:w="534" w:type="dxa"/>
          </w:tcPr>
          <w:p w:rsidR="00B452B3" w:rsidRPr="00970DB1" w:rsidRDefault="00267142">
            <w:pPr>
              <w:jc w:val="right"/>
              <w:rPr>
                <w:lang w:val="en-GB"/>
              </w:rPr>
            </w:pPr>
            <w:r w:rsidRPr="00970DB1">
              <w:rPr>
                <w:rFonts w:hint="eastAsia"/>
                <w:lang w:val="en-GB"/>
              </w:rPr>
              <w:t>11.</w:t>
            </w:r>
          </w:p>
        </w:tc>
        <w:tc>
          <w:tcPr>
            <w:tcW w:w="8930" w:type="dxa"/>
          </w:tcPr>
          <w:p w:rsidR="00B452B3" w:rsidRPr="00970DB1" w:rsidRDefault="00267142">
            <w:pPr>
              <w:jc w:val="left"/>
              <w:rPr>
                <w:rFonts w:ascii="宋体" w:hAnsi="宋体" w:cs="Arial"/>
              </w:rPr>
            </w:pPr>
            <w:r w:rsidRPr="00970DB1">
              <w:rPr>
                <w:rFonts w:ascii="宋体" w:hAnsi="宋体" w:cs="Arial" w:hint="eastAsia"/>
              </w:rPr>
              <w:t>零部件订购代码……………………………………………………………………………………………………</w:t>
            </w:r>
          </w:p>
        </w:tc>
        <w:tc>
          <w:tcPr>
            <w:tcW w:w="644" w:type="dxa"/>
          </w:tcPr>
          <w:p w:rsidR="00B452B3" w:rsidRPr="00970DB1" w:rsidRDefault="00267142" w:rsidP="00314F3E">
            <w:pPr>
              <w:rPr>
                <w:lang w:val="en-GB"/>
              </w:rPr>
            </w:pPr>
            <w:r w:rsidRPr="00970DB1">
              <w:rPr>
                <w:rFonts w:hint="eastAsia"/>
                <w:lang w:val="en-GB"/>
              </w:rPr>
              <w:t>3</w:t>
            </w:r>
            <w:r w:rsidR="00314F3E">
              <w:rPr>
                <w:rFonts w:hint="eastAsia"/>
                <w:lang w:val="en-GB"/>
              </w:rPr>
              <w:t>2</w:t>
            </w:r>
          </w:p>
        </w:tc>
      </w:tr>
      <w:tr w:rsidR="0021094D" w:rsidRPr="00970DB1">
        <w:tc>
          <w:tcPr>
            <w:tcW w:w="534" w:type="dxa"/>
          </w:tcPr>
          <w:p w:rsidR="0021094D" w:rsidRPr="00970DB1" w:rsidRDefault="0021094D">
            <w:pPr>
              <w:jc w:val="right"/>
              <w:rPr>
                <w:lang w:val="en-GB"/>
              </w:rPr>
            </w:pPr>
            <w:r>
              <w:rPr>
                <w:rFonts w:hint="eastAsia"/>
                <w:lang w:val="en-GB"/>
              </w:rPr>
              <w:t>12.</w:t>
            </w:r>
          </w:p>
        </w:tc>
        <w:tc>
          <w:tcPr>
            <w:tcW w:w="8930" w:type="dxa"/>
          </w:tcPr>
          <w:p w:rsidR="0021094D" w:rsidRPr="00970DB1" w:rsidRDefault="0021094D">
            <w:pPr>
              <w:jc w:val="left"/>
              <w:rPr>
                <w:rFonts w:ascii="宋体" w:hAnsi="宋体" w:cs="Arial"/>
              </w:rPr>
            </w:pPr>
            <w:r w:rsidRPr="0021094D">
              <w:rPr>
                <w:rFonts w:ascii="宋体" w:hAnsi="宋体" w:cs="Arial" w:hint="eastAsia"/>
              </w:rPr>
              <w:t>灯具风机安装位置</w:t>
            </w:r>
            <w:r w:rsidRPr="00970DB1">
              <w:rPr>
                <w:rFonts w:ascii="宋体" w:hAnsi="宋体" w:cs="Arial" w:hint="eastAsia"/>
              </w:rPr>
              <w:t>…………………………………………………………………………………………………</w:t>
            </w:r>
          </w:p>
        </w:tc>
        <w:tc>
          <w:tcPr>
            <w:tcW w:w="644" w:type="dxa"/>
          </w:tcPr>
          <w:p w:rsidR="0021094D" w:rsidRPr="00970DB1" w:rsidRDefault="0021094D" w:rsidP="00314F3E">
            <w:pPr>
              <w:rPr>
                <w:lang w:val="en-GB"/>
              </w:rPr>
            </w:pPr>
            <w:r>
              <w:rPr>
                <w:rFonts w:hint="eastAsia"/>
                <w:lang w:val="en-GB"/>
              </w:rPr>
              <w:t>33</w:t>
            </w:r>
          </w:p>
        </w:tc>
      </w:tr>
      <w:tr w:rsidR="00B452B3" w:rsidRPr="00970DB1">
        <w:tc>
          <w:tcPr>
            <w:tcW w:w="534" w:type="dxa"/>
          </w:tcPr>
          <w:p w:rsidR="00B452B3" w:rsidRPr="00970DB1" w:rsidRDefault="00B452B3">
            <w:pPr>
              <w:jc w:val="right"/>
              <w:rPr>
                <w:lang w:val="en-GB"/>
              </w:rPr>
            </w:pPr>
          </w:p>
        </w:tc>
        <w:tc>
          <w:tcPr>
            <w:tcW w:w="8930" w:type="dxa"/>
          </w:tcPr>
          <w:p w:rsidR="00B452B3" w:rsidRPr="00970DB1" w:rsidRDefault="00B452B3">
            <w:pPr>
              <w:jc w:val="left"/>
              <w:rPr>
                <w:rFonts w:ascii="宋体" w:hAnsi="宋体" w:cs="Arial"/>
              </w:rPr>
            </w:pPr>
          </w:p>
        </w:tc>
        <w:tc>
          <w:tcPr>
            <w:tcW w:w="644" w:type="dxa"/>
          </w:tcPr>
          <w:p w:rsidR="00B452B3" w:rsidRPr="00970DB1" w:rsidRDefault="00B452B3">
            <w:pPr>
              <w:rPr>
                <w:lang w:val="en-GB"/>
              </w:rPr>
            </w:pPr>
          </w:p>
        </w:tc>
      </w:tr>
      <w:tr w:rsidR="00B452B3" w:rsidRPr="00970DB1">
        <w:tc>
          <w:tcPr>
            <w:tcW w:w="534" w:type="dxa"/>
          </w:tcPr>
          <w:p w:rsidR="00B452B3" w:rsidRPr="00970DB1" w:rsidRDefault="00B452B3">
            <w:pPr>
              <w:jc w:val="right"/>
              <w:rPr>
                <w:lang w:val="en-GB"/>
              </w:rPr>
            </w:pPr>
          </w:p>
        </w:tc>
        <w:tc>
          <w:tcPr>
            <w:tcW w:w="8930" w:type="dxa"/>
          </w:tcPr>
          <w:p w:rsidR="00B452B3" w:rsidRPr="00970DB1" w:rsidRDefault="00B452B3">
            <w:pPr>
              <w:jc w:val="left"/>
              <w:rPr>
                <w:rFonts w:ascii="宋体" w:hAnsi="宋体" w:cs="Arial"/>
              </w:rPr>
            </w:pPr>
          </w:p>
        </w:tc>
        <w:tc>
          <w:tcPr>
            <w:tcW w:w="644" w:type="dxa"/>
          </w:tcPr>
          <w:p w:rsidR="00B452B3" w:rsidRPr="00970DB1" w:rsidRDefault="00B452B3">
            <w:pPr>
              <w:rPr>
                <w:lang w:val="en-GB"/>
              </w:rPr>
            </w:pPr>
          </w:p>
        </w:tc>
      </w:tr>
      <w:tr w:rsidR="00B452B3" w:rsidRPr="00970DB1">
        <w:tc>
          <w:tcPr>
            <w:tcW w:w="534" w:type="dxa"/>
          </w:tcPr>
          <w:p w:rsidR="00B452B3" w:rsidRPr="00970DB1" w:rsidRDefault="00B452B3">
            <w:pPr>
              <w:jc w:val="right"/>
              <w:rPr>
                <w:lang w:val="en-GB"/>
              </w:rPr>
            </w:pPr>
          </w:p>
        </w:tc>
        <w:tc>
          <w:tcPr>
            <w:tcW w:w="8930" w:type="dxa"/>
          </w:tcPr>
          <w:p w:rsidR="00B452B3" w:rsidRPr="00970DB1" w:rsidRDefault="00B452B3">
            <w:pPr>
              <w:jc w:val="left"/>
              <w:rPr>
                <w:rFonts w:ascii="宋体" w:hAnsi="宋体" w:cs="Arial"/>
              </w:rPr>
            </w:pPr>
          </w:p>
        </w:tc>
        <w:tc>
          <w:tcPr>
            <w:tcW w:w="644" w:type="dxa"/>
          </w:tcPr>
          <w:p w:rsidR="00B452B3" w:rsidRPr="00970DB1" w:rsidRDefault="00B452B3">
            <w:pPr>
              <w:rPr>
                <w:lang w:val="en-GB"/>
              </w:rPr>
            </w:pPr>
          </w:p>
        </w:tc>
      </w:tr>
    </w:tbl>
    <w:p w:rsidR="00B452B3" w:rsidRPr="00970DB1" w:rsidRDefault="00B452B3">
      <w:pPr>
        <w:snapToGrid w:val="0"/>
        <w:ind w:rightChars="40" w:right="77"/>
        <w:rPr>
          <w:rFonts w:cs="Arial"/>
        </w:rPr>
      </w:pPr>
    </w:p>
    <w:p w:rsidR="00B452B3" w:rsidRPr="00970DB1" w:rsidRDefault="00B452B3">
      <w:pPr>
        <w:snapToGrid w:val="0"/>
        <w:ind w:rightChars="40" w:right="77"/>
        <w:rPr>
          <w:rFonts w:cs="Arial"/>
        </w:rPr>
      </w:pPr>
    </w:p>
    <w:p w:rsidR="00B452B3" w:rsidRPr="00970DB1" w:rsidRDefault="00B452B3">
      <w:pPr>
        <w:snapToGrid w:val="0"/>
        <w:ind w:rightChars="40" w:right="77"/>
        <w:rPr>
          <w:rFonts w:cs="Arial"/>
        </w:rPr>
      </w:pPr>
    </w:p>
    <w:p w:rsidR="00B452B3" w:rsidRPr="00970DB1" w:rsidRDefault="00B452B3">
      <w:pPr>
        <w:snapToGrid w:val="0"/>
        <w:ind w:rightChars="40" w:right="77"/>
        <w:rPr>
          <w:rFonts w:cs="Arial"/>
        </w:rPr>
      </w:pPr>
    </w:p>
    <w:p w:rsidR="00B452B3" w:rsidRPr="00970DB1" w:rsidRDefault="00B452B3">
      <w:pPr>
        <w:snapToGrid w:val="0"/>
        <w:ind w:rightChars="40" w:right="77"/>
        <w:rPr>
          <w:rFonts w:cs="Arial"/>
        </w:rPr>
      </w:pPr>
    </w:p>
    <w:p w:rsidR="00B452B3" w:rsidRPr="00970DB1" w:rsidRDefault="00B452B3">
      <w:pPr>
        <w:snapToGrid w:val="0"/>
        <w:ind w:rightChars="40" w:right="77"/>
        <w:rPr>
          <w:rFonts w:cs="Arial"/>
        </w:rPr>
      </w:pPr>
    </w:p>
    <w:p w:rsidR="00B452B3" w:rsidRPr="00970DB1" w:rsidRDefault="00B452B3">
      <w:pPr>
        <w:snapToGrid w:val="0"/>
        <w:ind w:rightChars="40" w:right="77"/>
        <w:rPr>
          <w:rFonts w:cs="Arial"/>
        </w:rPr>
      </w:pPr>
    </w:p>
    <w:p w:rsidR="00B452B3" w:rsidRPr="00970DB1" w:rsidRDefault="00B452B3">
      <w:pPr>
        <w:snapToGrid w:val="0"/>
        <w:ind w:rightChars="40" w:right="77"/>
        <w:rPr>
          <w:rFonts w:cs="Arial"/>
        </w:rPr>
      </w:pPr>
    </w:p>
    <w:p w:rsidR="00B452B3" w:rsidRPr="00970DB1" w:rsidRDefault="00B452B3">
      <w:pPr>
        <w:snapToGrid w:val="0"/>
        <w:ind w:rightChars="40" w:right="77"/>
        <w:rPr>
          <w:rFonts w:cs="Arial"/>
        </w:rPr>
      </w:pPr>
    </w:p>
    <w:p w:rsidR="00B452B3" w:rsidRPr="00970DB1" w:rsidRDefault="00B452B3">
      <w:pPr>
        <w:snapToGrid w:val="0"/>
        <w:ind w:rightChars="40" w:right="77"/>
        <w:rPr>
          <w:rFonts w:cs="Arial"/>
        </w:rPr>
      </w:pPr>
    </w:p>
    <w:p w:rsidR="00B452B3" w:rsidRPr="00970DB1" w:rsidRDefault="00B452B3">
      <w:pPr>
        <w:snapToGrid w:val="0"/>
        <w:ind w:rightChars="40" w:right="77"/>
        <w:rPr>
          <w:rFonts w:cs="Arial"/>
        </w:rPr>
      </w:pPr>
    </w:p>
    <w:p w:rsidR="00B452B3" w:rsidRPr="00970DB1" w:rsidRDefault="00B452B3">
      <w:pPr>
        <w:snapToGrid w:val="0"/>
        <w:ind w:rightChars="40" w:right="77"/>
        <w:rPr>
          <w:rFonts w:cs="Arial"/>
        </w:rPr>
      </w:pPr>
    </w:p>
    <w:p w:rsidR="00B452B3" w:rsidRPr="00970DB1" w:rsidRDefault="00B452B3">
      <w:pPr>
        <w:snapToGrid w:val="0"/>
        <w:ind w:rightChars="40" w:right="77"/>
        <w:rPr>
          <w:rFonts w:cs="Arial"/>
        </w:rPr>
      </w:pPr>
    </w:p>
    <w:p w:rsidR="00B452B3" w:rsidRPr="00970DB1" w:rsidRDefault="00B452B3">
      <w:pPr>
        <w:snapToGrid w:val="0"/>
        <w:ind w:rightChars="40" w:right="77"/>
        <w:rPr>
          <w:rFonts w:cs="Arial"/>
        </w:rPr>
      </w:pPr>
    </w:p>
    <w:p w:rsidR="00B452B3" w:rsidRPr="00970DB1" w:rsidRDefault="00B452B3">
      <w:pPr>
        <w:snapToGrid w:val="0"/>
        <w:ind w:rightChars="40" w:right="77"/>
        <w:rPr>
          <w:rFonts w:cs="Arial"/>
        </w:rPr>
      </w:pPr>
    </w:p>
    <w:p w:rsidR="00B452B3" w:rsidRPr="00970DB1" w:rsidRDefault="00B452B3">
      <w:pPr>
        <w:snapToGrid w:val="0"/>
        <w:ind w:rightChars="40" w:right="77"/>
        <w:rPr>
          <w:rFonts w:cs="Arial"/>
        </w:rPr>
      </w:pPr>
    </w:p>
    <w:p w:rsidR="00B452B3" w:rsidRPr="00970DB1" w:rsidRDefault="00267142">
      <w:pPr>
        <w:snapToGrid w:val="0"/>
        <w:ind w:rightChars="40" w:right="77"/>
        <w:rPr>
          <w:rFonts w:cs="Arial"/>
        </w:rPr>
      </w:pPr>
      <w:r w:rsidRPr="00970DB1">
        <w:rPr>
          <w:rFonts w:cs="Arial"/>
        </w:rPr>
        <w:t>以下</w:t>
      </w:r>
      <w:r w:rsidRPr="00970DB1">
        <w:rPr>
          <w:rFonts w:cs="Arial" w:hint="eastAsia"/>
        </w:rPr>
        <w:t>随机</w:t>
      </w:r>
      <w:r w:rsidRPr="00970DB1">
        <w:rPr>
          <w:rFonts w:cs="Arial"/>
        </w:rPr>
        <w:t>附件已随灯具一起包装，请注意检查核对：</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0"/>
        <w:gridCol w:w="1178"/>
        <w:gridCol w:w="1254"/>
        <w:gridCol w:w="3610"/>
      </w:tblGrid>
      <w:tr w:rsidR="00B452B3" w:rsidRPr="00970DB1">
        <w:tc>
          <w:tcPr>
            <w:tcW w:w="3610" w:type="dxa"/>
          </w:tcPr>
          <w:p w:rsidR="00B452B3" w:rsidRPr="00970DB1" w:rsidRDefault="00267142">
            <w:pPr>
              <w:snapToGrid w:val="0"/>
              <w:ind w:rightChars="40" w:right="77"/>
              <w:jc w:val="center"/>
              <w:rPr>
                <w:rFonts w:cs="Arial"/>
              </w:rPr>
            </w:pPr>
            <w:r w:rsidRPr="00970DB1">
              <w:rPr>
                <w:rFonts w:hAnsi="宋体" w:cs="Arial"/>
              </w:rPr>
              <w:t>名称</w:t>
            </w:r>
          </w:p>
        </w:tc>
        <w:tc>
          <w:tcPr>
            <w:tcW w:w="1178" w:type="dxa"/>
          </w:tcPr>
          <w:p w:rsidR="00B452B3" w:rsidRPr="00970DB1" w:rsidRDefault="00267142">
            <w:pPr>
              <w:snapToGrid w:val="0"/>
              <w:ind w:rightChars="40" w:right="77"/>
              <w:jc w:val="center"/>
              <w:rPr>
                <w:rFonts w:cs="Arial"/>
              </w:rPr>
            </w:pPr>
            <w:r w:rsidRPr="00970DB1">
              <w:rPr>
                <w:rFonts w:hAnsi="宋体" w:cs="Arial"/>
              </w:rPr>
              <w:t>数量</w:t>
            </w:r>
          </w:p>
        </w:tc>
        <w:tc>
          <w:tcPr>
            <w:tcW w:w="1254" w:type="dxa"/>
          </w:tcPr>
          <w:p w:rsidR="00B452B3" w:rsidRPr="00970DB1" w:rsidRDefault="00267142">
            <w:pPr>
              <w:snapToGrid w:val="0"/>
              <w:ind w:rightChars="40" w:right="77"/>
              <w:jc w:val="center"/>
              <w:rPr>
                <w:rFonts w:cs="Arial"/>
              </w:rPr>
            </w:pPr>
            <w:r w:rsidRPr="00970DB1">
              <w:rPr>
                <w:rFonts w:hAnsi="宋体" w:cs="Arial"/>
              </w:rPr>
              <w:t>单位</w:t>
            </w:r>
          </w:p>
        </w:tc>
        <w:tc>
          <w:tcPr>
            <w:tcW w:w="3610" w:type="dxa"/>
          </w:tcPr>
          <w:p w:rsidR="00B452B3" w:rsidRPr="00970DB1" w:rsidRDefault="00267142">
            <w:pPr>
              <w:snapToGrid w:val="0"/>
              <w:ind w:rightChars="40" w:right="77"/>
              <w:jc w:val="center"/>
              <w:rPr>
                <w:rFonts w:cs="Arial"/>
              </w:rPr>
            </w:pPr>
            <w:r w:rsidRPr="00970DB1">
              <w:rPr>
                <w:rFonts w:hAnsi="宋体" w:cs="Arial"/>
              </w:rPr>
              <w:t>备注</w:t>
            </w:r>
          </w:p>
        </w:tc>
      </w:tr>
      <w:tr w:rsidR="00B452B3" w:rsidRPr="00970DB1">
        <w:tc>
          <w:tcPr>
            <w:tcW w:w="3610" w:type="dxa"/>
          </w:tcPr>
          <w:p w:rsidR="00B452B3" w:rsidRPr="00970DB1" w:rsidRDefault="00267142">
            <w:pPr>
              <w:snapToGrid w:val="0"/>
              <w:ind w:rightChars="40" w:right="77"/>
              <w:rPr>
                <w:rFonts w:cs="Arial"/>
              </w:rPr>
            </w:pPr>
            <w:r w:rsidRPr="00970DB1">
              <w:rPr>
                <w:rFonts w:cs="Arial"/>
              </w:rPr>
              <w:t>XLR</w:t>
            </w:r>
            <w:r w:rsidRPr="00970DB1">
              <w:rPr>
                <w:rFonts w:hAnsi="宋体" w:cs="Arial"/>
              </w:rPr>
              <w:t>信号线</w:t>
            </w:r>
          </w:p>
        </w:tc>
        <w:tc>
          <w:tcPr>
            <w:tcW w:w="1178" w:type="dxa"/>
          </w:tcPr>
          <w:p w:rsidR="00B452B3" w:rsidRPr="00970DB1" w:rsidRDefault="00267142">
            <w:pPr>
              <w:snapToGrid w:val="0"/>
              <w:ind w:rightChars="40" w:right="77"/>
              <w:jc w:val="center"/>
              <w:rPr>
                <w:rFonts w:cs="Arial"/>
              </w:rPr>
            </w:pPr>
            <w:r w:rsidRPr="00970DB1">
              <w:rPr>
                <w:rFonts w:cs="Arial"/>
              </w:rPr>
              <w:t>1</w:t>
            </w:r>
          </w:p>
        </w:tc>
        <w:tc>
          <w:tcPr>
            <w:tcW w:w="1254" w:type="dxa"/>
          </w:tcPr>
          <w:p w:rsidR="00B452B3" w:rsidRPr="00970DB1" w:rsidRDefault="00267142">
            <w:pPr>
              <w:snapToGrid w:val="0"/>
              <w:ind w:rightChars="40" w:right="77"/>
              <w:jc w:val="center"/>
              <w:rPr>
                <w:rFonts w:cs="Arial"/>
              </w:rPr>
            </w:pPr>
            <w:r w:rsidRPr="00970DB1">
              <w:rPr>
                <w:rFonts w:cs="Arial" w:hint="eastAsia"/>
              </w:rPr>
              <w:t>条</w:t>
            </w:r>
          </w:p>
        </w:tc>
        <w:tc>
          <w:tcPr>
            <w:tcW w:w="3610" w:type="dxa"/>
          </w:tcPr>
          <w:p w:rsidR="00B452B3" w:rsidRPr="00970DB1" w:rsidRDefault="00267142">
            <w:pPr>
              <w:snapToGrid w:val="0"/>
              <w:ind w:rightChars="40" w:right="77"/>
              <w:rPr>
                <w:rFonts w:cs="Arial"/>
              </w:rPr>
            </w:pPr>
            <w:r w:rsidRPr="00970DB1">
              <w:rPr>
                <w:rFonts w:hAnsi="宋体" w:cs="Arial"/>
              </w:rPr>
              <w:t>带插头插座</w:t>
            </w:r>
          </w:p>
        </w:tc>
      </w:tr>
      <w:tr w:rsidR="00B452B3" w:rsidRPr="00970DB1">
        <w:tc>
          <w:tcPr>
            <w:tcW w:w="3610" w:type="dxa"/>
          </w:tcPr>
          <w:p w:rsidR="00B452B3" w:rsidRPr="00970DB1" w:rsidRDefault="00267142">
            <w:pPr>
              <w:snapToGrid w:val="0"/>
              <w:ind w:rightChars="40" w:right="77"/>
              <w:rPr>
                <w:rFonts w:cs="Arial"/>
              </w:rPr>
            </w:pPr>
            <w:r w:rsidRPr="00970DB1">
              <w:rPr>
                <w:rFonts w:hAnsi="宋体" w:cs="Arial"/>
              </w:rPr>
              <w:t>保险绳</w:t>
            </w:r>
          </w:p>
        </w:tc>
        <w:tc>
          <w:tcPr>
            <w:tcW w:w="1178" w:type="dxa"/>
          </w:tcPr>
          <w:p w:rsidR="00B452B3" w:rsidRPr="00970DB1" w:rsidRDefault="00267142">
            <w:pPr>
              <w:snapToGrid w:val="0"/>
              <w:ind w:rightChars="40" w:right="77"/>
              <w:jc w:val="center"/>
              <w:rPr>
                <w:rFonts w:cs="Arial"/>
              </w:rPr>
            </w:pPr>
            <w:r w:rsidRPr="00970DB1">
              <w:rPr>
                <w:rFonts w:cs="Arial" w:hint="eastAsia"/>
              </w:rPr>
              <w:t>1</w:t>
            </w:r>
          </w:p>
        </w:tc>
        <w:tc>
          <w:tcPr>
            <w:tcW w:w="1254" w:type="dxa"/>
          </w:tcPr>
          <w:p w:rsidR="00B452B3" w:rsidRPr="00970DB1" w:rsidRDefault="00267142">
            <w:pPr>
              <w:snapToGrid w:val="0"/>
              <w:ind w:rightChars="40" w:right="77"/>
              <w:jc w:val="center"/>
              <w:rPr>
                <w:rFonts w:cs="Arial"/>
              </w:rPr>
            </w:pPr>
            <w:r w:rsidRPr="00970DB1">
              <w:rPr>
                <w:rFonts w:cs="Arial" w:hint="eastAsia"/>
              </w:rPr>
              <w:t>条</w:t>
            </w:r>
          </w:p>
        </w:tc>
        <w:tc>
          <w:tcPr>
            <w:tcW w:w="3610" w:type="dxa"/>
          </w:tcPr>
          <w:p w:rsidR="00B452B3" w:rsidRPr="00970DB1" w:rsidRDefault="00B452B3">
            <w:pPr>
              <w:snapToGrid w:val="0"/>
              <w:ind w:rightChars="40" w:right="77"/>
              <w:rPr>
                <w:rFonts w:cs="Arial"/>
              </w:rPr>
            </w:pPr>
          </w:p>
        </w:tc>
      </w:tr>
      <w:tr w:rsidR="00B452B3" w:rsidRPr="00970DB1">
        <w:tc>
          <w:tcPr>
            <w:tcW w:w="3610" w:type="dxa"/>
          </w:tcPr>
          <w:p w:rsidR="00B452B3" w:rsidRPr="00970DB1" w:rsidRDefault="00267142">
            <w:pPr>
              <w:snapToGrid w:val="0"/>
              <w:ind w:rightChars="40" w:right="77"/>
              <w:rPr>
                <w:rFonts w:cs="Arial"/>
              </w:rPr>
            </w:pPr>
            <w:r w:rsidRPr="00970DB1">
              <w:rPr>
                <w:rFonts w:hAnsi="宋体" w:cs="Arial"/>
              </w:rPr>
              <w:t>说明书</w:t>
            </w:r>
          </w:p>
        </w:tc>
        <w:tc>
          <w:tcPr>
            <w:tcW w:w="1178" w:type="dxa"/>
          </w:tcPr>
          <w:p w:rsidR="00B452B3" w:rsidRPr="00970DB1" w:rsidRDefault="00267142">
            <w:pPr>
              <w:snapToGrid w:val="0"/>
              <w:ind w:rightChars="40" w:right="77"/>
              <w:jc w:val="center"/>
              <w:rPr>
                <w:rFonts w:cs="Arial"/>
              </w:rPr>
            </w:pPr>
            <w:r w:rsidRPr="00970DB1">
              <w:rPr>
                <w:rFonts w:cs="Arial" w:hint="eastAsia"/>
              </w:rPr>
              <w:t>0</w:t>
            </w:r>
          </w:p>
        </w:tc>
        <w:tc>
          <w:tcPr>
            <w:tcW w:w="1254" w:type="dxa"/>
          </w:tcPr>
          <w:p w:rsidR="00B452B3" w:rsidRPr="00970DB1" w:rsidRDefault="00267142">
            <w:pPr>
              <w:snapToGrid w:val="0"/>
              <w:ind w:rightChars="40" w:right="77"/>
              <w:jc w:val="center"/>
              <w:rPr>
                <w:rFonts w:cs="Arial"/>
              </w:rPr>
            </w:pPr>
            <w:r w:rsidRPr="00970DB1">
              <w:rPr>
                <w:rFonts w:cs="Arial" w:hint="eastAsia"/>
              </w:rPr>
              <w:t>本</w:t>
            </w:r>
          </w:p>
        </w:tc>
        <w:tc>
          <w:tcPr>
            <w:tcW w:w="3610" w:type="dxa"/>
          </w:tcPr>
          <w:p w:rsidR="00B452B3" w:rsidRPr="00970DB1" w:rsidRDefault="00267142">
            <w:pPr>
              <w:snapToGrid w:val="0"/>
              <w:ind w:rightChars="40" w:right="77"/>
              <w:rPr>
                <w:rFonts w:cs="Arial"/>
              </w:rPr>
            </w:pPr>
            <w:r w:rsidRPr="00970DB1">
              <w:rPr>
                <w:rFonts w:cs="Arial" w:hint="eastAsia"/>
              </w:rPr>
              <w:t>二维码</w:t>
            </w:r>
          </w:p>
        </w:tc>
      </w:tr>
      <w:tr w:rsidR="00B452B3" w:rsidRPr="00970DB1">
        <w:tc>
          <w:tcPr>
            <w:tcW w:w="3610" w:type="dxa"/>
          </w:tcPr>
          <w:p w:rsidR="00B452B3" w:rsidRPr="00970DB1" w:rsidRDefault="00267142">
            <w:pPr>
              <w:snapToGrid w:val="0"/>
              <w:ind w:rightChars="40" w:right="77"/>
              <w:rPr>
                <w:rFonts w:hAnsi="宋体" w:cs="Arial"/>
              </w:rPr>
            </w:pPr>
            <w:r w:rsidRPr="00970DB1">
              <w:rPr>
                <w:rFonts w:hAnsi="宋体" w:cs="Arial" w:hint="eastAsia"/>
              </w:rPr>
              <w:t>电源线</w:t>
            </w:r>
          </w:p>
        </w:tc>
        <w:tc>
          <w:tcPr>
            <w:tcW w:w="1178" w:type="dxa"/>
          </w:tcPr>
          <w:p w:rsidR="00B452B3" w:rsidRPr="00970DB1" w:rsidRDefault="00267142">
            <w:pPr>
              <w:snapToGrid w:val="0"/>
              <w:ind w:rightChars="40" w:right="77"/>
              <w:jc w:val="center"/>
              <w:rPr>
                <w:rFonts w:cs="Arial"/>
              </w:rPr>
            </w:pPr>
            <w:r w:rsidRPr="00970DB1">
              <w:rPr>
                <w:rFonts w:cs="Arial" w:hint="eastAsia"/>
              </w:rPr>
              <w:t>1</w:t>
            </w:r>
          </w:p>
        </w:tc>
        <w:tc>
          <w:tcPr>
            <w:tcW w:w="1254" w:type="dxa"/>
          </w:tcPr>
          <w:p w:rsidR="00B452B3" w:rsidRPr="00970DB1" w:rsidRDefault="00267142">
            <w:pPr>
              <w:snapToGrid w:val="0"/>
              <w:ind w:rightChars="40" w:right="77"/>
              <w:jc w:val="center"/>
              <w:rPr>
                <w:rFonts w:cs="Arial"/>
              </w:rPr>
            </w:pPr>
            <w:r w:rsidRPr="00970DB1">
              <w:rPr>
                <w:rFonts w:cs="Arial" w:hint="eastAsia"/>
              </w:rPr>
              <w:t>条</w:t>
            </w:r>
          </w:p>
        </w:tc>
        <w:tc>
          <w:tcPr>
            <w:tcW w:w="3610" w:type="dxa"/>
          </w:tcPr>
          <w:p w:rsidR="00B452B3" w:rsidRPr="00970DB1" w:rsidRDefault="00B452B3">
            <w:pPr>
              <w:snapToGrid w:val="0"/>
              <w:ind w:rightChars="40" w:right="77"/>
              <w:rPr>
                <w:rFonts w:cs="Arial"/>
              </w:rPr>
            </w:pPr>
          </w:p>
        </w:tc>
      </w:tr>
    </w:tbl>
    <w:p w:rsidR="00B452B3" w:rsidRPr="00970DB1" w:rsidRDefault="00B452B3">
      <w:pPr>
        <w:autoSpaceDE w:val="0"/>
        <w:autoSpaceDN w:val="0"/>
        <w:snapToGrid w:val="0"/>
        <w:ind w:rightChars="40" w:right="77" w:firstLineChars="200" w:firstLine="386"/>
        <w:rPr>
          <w:rFonts w:cs="Arial"/>
          <w:b/>
        </w:rPr>
      </w:pPr>
    </w:p>
    <w:p w:rsidR="00B452B3" w:rsidRPr="00970DB1" w:rsidRDefault="00B452B3">
      <w:pPr>
        <w:autoSpaceDE w:val="0"/>
        <w:autoSpaceDN w:val="0"/>
        <w:snapToGrid w:val="0"/>
        <w:ind w:rightChars="40" w:right="77" w:firstLineChars="200" w:firstLine="386"/>
        <w:rPr>
          <w:rFonts w:cs="Arial"/>
          <w:b/>
        </w:rPr>
      </w:pPr>
    </w:p>
    <w:p w:rsidR="00B452B3" w:rsidRPr="00970DB1" w:rsidRDefault="00267142">
      <w:pPr>
        <w:tabs>
          <w:tab w:val="left" w:pos="237"/>
          <w:tab w:val="left" w:pos="5529"/>
          <w:tab w:val="left" w:pos="8520"/>
        </w:tabs>
        <w:ind w:rightChars="40" w:right="77" w:firstLineChars="200" w:firstLine="386"/>
        <w:jc w:val="left"/>
        <w:rPr>
          <w:rFonts w:ascii="宋体" w:hAnsi="宋体" w:cs="Arial"/>
          <w:b/>
        </w:rPr>
      </w:pPr>
      <w:r w:rsidRPr="00970DB1">
        <w:rPr>
          <w:rFonts w:ascii="宋体" w:hAnsi="宋体" w:cs="Arial"/>
          <w:b/>
        </w:rPr>
        <w:t>本产品在出厂时，性能完好，包装完整。所有使用者应严格遵守本说明书所陈述的警告事项和操作说明，任何因误用而导致的损坏不在本公司</w:t>
      </w:r>
      <w:r w:rsidRPr="00970DB1">
        <w:rPr>
          <w:rFonts w:ascii="宋体" w:hAnsi="宋体" w:cs="Arial" w:hint="eastAsia"/>
          <w:b/>
        </w:rPr>
        <w:t>质保范围</w:t>
      </w:r>
      <w:r w:rsidRPr="00970DB1">
        <w:rPr>
          <w:rFonts w:ascii="宋体" w:hAnsi="宋体" w:cs="Arial"/>
          <w:b/>
        </w:rPr>
        <w:t>，对忽视操作手册而导致的故障和问题亦不在经销商负责的范围内。</w:t>
      </w:r>
    </w:p>
    <w:p w:rsidR="00B452B3" w:rsidRPr="00970DB1" w:rsidRDefault="00267142">
      <w:pPr>
        <w:pStyle w:val="ac"/>
        <w:tabs>
          <w:tab w:val="clear" w:pos="4153"/>
          <w:tab w:val="clear" w:pos="8306"/>
        </w:tabs>
        <w:ind w:rightChars="40" w:right="77" w:firstLineChars="200" w:firstLine="386"/>
        <w:jc w:val="left"/>
        <w:rPr>
          <w:rFonts w:ascii="宋体" w:hAnsi="宋体" w:cs="Arial"/>
          <w:b/>
          <w:kern w:val="2"/>
          <w:sz w:val="21"/>
          <w:szCs w:val="21"/>
          <w:lang w:val="en-US"/>
        </w:rPr>
      </w:pPr>
      <w:r w:rsidRPr="00970DB1">
        <w:rPr>
          <w:rFonts w:ascii="宋体" w:hAnsi="宋体" w:cs="Arial"/>
          <w:b/>
          <w:kern w:val="2"/>
          <w:sz w:val="21"/>
          <w:szCs w:val="21"/>
          <w:lang w:val="en-US"/>
        </w:rPr>
        <w:t>本手册如有技术改动，恕不另行通知。</w:t>
      </w:r>
    </w:p>
    <w:p w:rsidR="00B452B3" w:rsidRPr="00970DB1" w:rsidRDefault="00B452B3">
      <w:pPr>
        <w:pStyle w:val="ac"/>
        <w:tabs>
          <w:tab w:val="clear" w:pos="4153"/>
          <w:tab w:val="clear" w:pos="8306"/>
        </w:tabs>
        <w:ind w:rightChars="40" w:right="77" w:firstLineChars="200" w:firstLine="386"/>
        <w:jc w:val="left"/>
        <w:rPr>
          <w:rFonts w:ascii="宋体" w:hAnsi="宋体" w:cs="Arial"/>
          <w:b/>
          <w:kern w:val="2"/>
          <w:sz w:val="21"/>
          <w:szCs w:val="21"/>
          <w:lang w:val="en-US"/>
        </w:rPr>
      </w:pPr>
    </w:p>
    <w:p w:rsidR="00B452B3" w:rsidRPr="00970DB1" w:rsidRDefault="00267142">
      <w:pPr>
        <w:pStyle w:val="ac"/>
        <w:tabs>
          <w:tab w:val="clear" w:pos="4153"/>
          <w:tab w:val="clear" w:pos="8306"/>
        </w:tabs>
        <w:ind w:rightChars="40" w:right="77" w:firstLineChars="200" w:firstLine="386"/>
        <w:jc w:val="left"/>
        <w:rPr>
          <w:rFonts w:ascii="宋体" w:hAnsi="宋体" w:cs="Arial"/>
          <w:b/>
          <w:kern w:val="2"/>
          <w:sz w:val="21"/>
          <w:szCs w:val="21"/>
          <w:lang w:val="en-US"/>
        </w:rPr>
      </w:pPr>
      <w:r w:rsidRPr="00970DB1">
        <w:rPr>
          <w:rFonts w:ascii="宋体" w:hAnsi="宋体" w:cs="Arial" w:hint="eastAsia"/>
          <w:b/>
          <w:kern w:val="2"/>
          <w:sz w:val="21"/>
          <w:szCs w:val="21"/>
          <w:lang w:val="en-US"/>
        </w:rPr>
        <w:t>注：珠江灯光产品以公司发货之日计算，整机保修期为一年，光源不在保修范围</w:t>
      </w:r>
      <w:r w:rsidRPr="00970DB1">
        <w:rPr>
          <w:rFonts w:ascii="宋体" w:hAnsi="宋体" w:cs="Arial"/>
          <w:b/>
          <w:kern w:val="2"/>
          <w:sz w:val="21"/>
          <w:szCs w:val="21"/>
          <w:lang w:val="en-US"/>
        </w:rPr>
        <w:t>。</w:t>
      </w:r>
    </w:p>
    <w:p w:rsidR="00B452B3" w:rsidRPr="00970DB1" w:rsidRDefault="00267142">
      <w:pPr>
        <w:pStyle w:val="af4"/>
        <w:numPr>
          <w:ilvl w:val="0"/>
          <w:numId w:val="1"/>
        </w:numPr>
        <w:snapToGrid w:val="0"/>
        <w:ind w:rightChars="40" w:right="77" w:firstLineChars="0"/>
        <w:rPr>
          <w:rFonts w:ascii="宋体" w:hAnsi="宋体" w:cs="Arial"/>
          <w:b/>
          <w:sz w:val="32"/>
          <w:szCs w:val="32"/>
        </w:rPr>
      </w:pPr>
      <w:r w:rsidRPr="00970DB1">
        <w:rPr>
          <w:rFonts w:cs="Arial"/>
          <w:b/>
        </w:rPr>
        <w:br w:type="page"/>
      </w:r>
    </w:p>
    <w:p w:rsidR="00B452B3" w:rsidRPr="00970DB1" w:rsidRDefault="00267142">
      <w:pPr>
        <w:snapToGrid w:val="0"/>
        <w:ind w:rightChars="40" w:right="77"/>
        <w:rPr>
          <w:rFonts w:ascii="宋体" w:hAnsi="宋体" w:cs="Arial"/>
          <w:b/>
          <w:sz w:val="32"/>
          <w:szCs w:val="32"/>
        </w:rPr>
      </w:pPr>
      <w:r w:rsidRPr="00970DB1">
        <w:rPr>
          <w:rFonts w:ascii="宋体" w:hAnsi="宋体" w:cs="Arial" w:hint="eastAsia"/>
          <w:b/>
          <w:sz w:val="32"/>
          <w:szCs w:val="32"/>
        </w:rPr>
        <w:lastRenderedPageBreak/>
        <w:t>1.安全警告</w:t>
      </w:r>
    </w:p>
    <w:p w:rsidR="00B452B3" w:rsidRPr="00970DB1" w:rsidRDefault="00B452B3">
      <w:pPr>
        <w:pStyle w:val="af4"/>
        <w:snapToGrid w:val="0"/>
        <w:ind w:left="360" w:rightChars="40" w:right="77" w:firstLineChars="0" w:firstLine="0"/>
        <w:rPr>
          <w:rFonts w:ascii="宋体" w:hAnsi="宋体" w:cs="Arial"/>
          <w:b/>
          <w:sz w:val="13"/>
          <w:szCs w:val="1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B452B3" w:rsidRPr="00970DB1">
        <w:trPr>
          <w:trHeight w:val="1258"/>
        </w:trPr>
        <w:tc>
          <w:tcPr>
            <w:tcW w:w="9854" w:type="dxa"/>
          </w:tcPr>
          <w:p w:rsidR="00B452B3" w:rsidRPr="00970DB1" w:rsidRDefault="00267142">
            <w:pPr>
              <w:snapToGrid w:val="0"/>
              <w:ind w:rightChars="40" w:right="77"/>
              <w:jc w:val="center"/>
              <w:rPr>
                <w:rFonts w:ascii="宋体" w:hAnsi="宋体" w:cs="Arial"/>
                <w:b/>
                <w:sz w:val="32"/>
                <w:szCs w:val="32"/>
              </w:rPr>
            </w:pPr>
            <w:r w:rsidRPr="00970DB1">
              <w:rPr>
                <w:rFonts w:ascii="宋体" w:hAnsi="宋体" w:cs="Arial" w:hint="eastAsia"/>
                <w:b/>
                <w:noProof/>
                <w:sz w:val="32"/>
                <w:szCs w:val="32"/>
              </w:rPr>
              <w:drawing>
                <wp:anchor distT="0" distB="0" distL="114300" distR="114300" simplePos="0" relativeHeight="251662336" behindDoc="0" locked="0" layoutInCell="1" allowOverlap="1">
                  <wp:simplePos x="0" y="0"/>
                  <wp:positionH relativeFrom="column">
                    <wp:posOffset>12700</wp:posOffset>
                  </wp:positionH>
                  <wp:positionV relativeFrom="paragraph">
                    <wp:posOffset>43815</wp:posOffset>
                  </wp:positionV>
                  <wp:extent cx="721995" cy="724535"/>
                  <wp:effectExtent l="19050" t="0" r="1905" b="0"/>
                  <wp:wrapSquare wrapText="bothSides"/>
                  <wp:docPr id="4" name="图片 7" descr="注意安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注意安全.jpg"/>
                          <pic:cNvPicPr>
                            <a:picLocks noChangeAspect="1" noChangeArrowheads="1"/>
                          </pic:cNvPicPr>
                        </pic:nvPicPr>
                        <pic:blipFill>
                          <a:blip r:embed="rId12" cstate="print"/>
                          <a:srcRect l="1524" t="6943" r="1367" b="27861"/>
                          <a:stretch>
                            <a:fillRect/>
                          </a:stretch>
                        </pic:blipFill>
                        <pic:spPr>
                          <a:xfrm>
                            <a:off x="0" y="0"/>
                            <a:ext cx="721995" cy="724535"/>
                          </a:xfrm>
                          <a:prstGeom prst="rect">
                            <a:avLst/>
                          </a:prstGeom>
                          <a:noFill/>
                          <a:ln w="9525">
                            <a:noFill/>
                            <a:miter lim="800000"/>
                            <a:headEnd/>
                            <a:tailEnd/>
                          </a:ln>
                        </pic:spPr>
                      </pic:pic>
                    </a:graphicData>
                  </a:graphic>
                </wp:anchor>
              </w:drawing>
            </w:r>
          </w:p>
          <w:p w:rsidR="00B452B3" w:rsidRPr="00970DB1" w:rsidRDefault="00267142">
            <w:pPr>
              <w:snapToGrid w:val="0"/>
              <w:ind w:rightChars="40" w:right="77"/>
              <w:jc w:val="center"/>
              <w:rPr>
                <w:rFonts w:ascii="宋体" w:hAnsi="宋体" w:cs="Arial"/>
                <w:b/>
                <w:sz w:val="32"/>
                <w:szCs w:val="32"/>
              </w:rPr>
            </w:pPr>
            <w:r w:rsidRPr="00970DB1">
              <w:rPr>
                <w:rFonts w:ascii="宋体" w:hAnsi="宋体" w:cs="Arial" w:hint="eastAsia"/>
                <w:b/>
                <w:sz w:val="32"/>
                <w:szCs w:val="32"/>
              </w:rPr>
              <w:t>注意</w:t>
            </w:r>
          </w:p>
          <w:p w:rsidR="00B452B3" w:rsidRPr="00970DB1" w:rsidRDefault="00267142">
            <w:pPr>
              <w:snapToGrid w:val="0"/>
              <w:ind w:rightChars="40" w:right="77"/>
              <w:jc w:val="center"/>
              <w:rPr>
                <w:rFonts w:ascii="宋体" w:hAnsi="宋体" w:cs="Arial"/>
                <w:b/>
              </w:rPr>
            </w:pPr>
            <w:r w:rsidRPr="00970DB1">
              <w:rPr>
                <w:rFonts w:ascii="宋体" w:hAnsi="宋体" w:cs="Arial" w:hint="eastAsia"/>
                <w:b/>
              </w:rPr>
              <w:t>请在对灯具安装、通电、操作或维修之前，请认真阅读本部分的安全要求信息！</w:t>
            </w:r>
          </w:p>
        </w:tc>
      </w:tr>
    </w:tbl>
    <w:p w:rsidR="00B452B3" w:rsidRPr="00970DB1" w:rsidRDefault="00B452B3">
      <w:pPr>
        <w:snapToGrid w:val="0"/>
        <w:ind w:rightChars="40" w:right="77"/>
        <w:rPr>
          <w:rFonts w:ascii="宋体" w:hAnsi="宋体" w:cs="Arial"/>
          <w:b/>
        </w:rPr>
      </w:pPr>
    </w:p>
    <w:p w:rsidR="00B452B3" w:rsidRPr="00970DB1" w:rsidRDefault="00267142">
      <w:pPr>
        <w:snapToGrid w:val="0"/>
        <w:ind w:rightChars="40" w:right="77"/>
        <w:rPr>
          <w:rFonts w:ascii="宋体" w:hAnsi="宋体" w:cs="Arial"/>
          <w:b/>
        </w:rPr>
      </w:pPr>
      <w:r w:rsidRPr="00970DB1">
        <w:rPr>
          <w:rFonts w:ascii="宋体" w:hAnsi="宋体" w:cs="Arial" w:hint="eastAsia"/>
          <w:b/>
        </w:rPr>
        <w:t>以下重要安全标示将会使用到本产品说明书中；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1418"/>
        <w:gridCol w:w="1418"/>
        <w:gridCol w:w="1418"/>
        <w:gridCol w:w="1418"/>
        <w:gridCol w:w="1418"/>
        <w:gridCol w:w="1418"/>
      </w:tblGrid>
      <w:tr w:rsidR="00B452B3" w:rsidRPr="00970DB1">
        <w:trPr>
          <w:trHeight w:val="2093"/>
        </w:trPr>
        <w:tc>
          <w:tcPr>
            <w:tcW w:w="1418" w:type="dxa"/>
            <w:vAlign w:val="center"/>
          </w:tcPr>
          <w:p w:rsidR="00B452B3" w:rsidRPr="00970DB1" w:rsidRDefault="00B452B3">
            <w:pPr>
              <w:snapToGrid w:val="0"/>
              <w:ind w:rightChars="40" w:right="77"/>
              <w:jc w:val="center"/>
              <w:rPr>
                <w:rFonts w:ascii="宋体" w:hAnsi="宋体" w:cs="Arial"/>
                <w:b/>
              </w:rPr>
            </w:pPr>
          </w:p>
          <w:p w:rsidR="00B452B3" w:rsidRPr="00970DB1" w:rsidRDefault="00267142">
            <w:pPr>
              <w:snapToGrid w:val="0"/>
              <w:ind w:rightChars="40" w:right="77"/>
              <w:jc w:val="center"/>
              <w:rPr>
                <w:rFonts w:ascii="宋体" w:hAnsi="宋体" w:cs="Arial"/>
                <w:b/>
              </w:rPr>
            </w:pPr>
            <w:r w:rsidRPr="00970DB1">
              <w:rPr>
                <w:rFonts w:ascii="宋体" w:hAnsi="宋体" w:cs="Arial" w:hint="eastAsia"/>
                <w:b/>
                <w:noProof/>
              </w:rPr>
              <w:drawing>
                <wp:anchor distT="0" distB="0" distL="114300" distR="114300" simplePos="0" relativeHeight="251663360" behindDoc="0" locked="0" layoutInCell="1" allowOverlap="1">
                  <wp:simplePos x="0" y="0"/>
                  <wp:positionH relativeFrom="column">
                    <wp:posOffset>-48895</wp:posOffset>
                  </wp:positionH>
                  <wp:positionV relativeFrom="paragraph">
                    <wp:posOffset>-1905</wp:posOffset>
                  </wp:positionV>
                  <wp:extent cx="723265" cy="719455"/>
                  <wp:effectExtent l="19050" t="0" r="635" b="0"/>
                  <wp:wrapSquare wrapText="bothSides"/>
                  <wp:docPr id="16" name="图片 7" descr="注意安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descr="注意安全.jpg"/>
                          <pic:cNvPicPr>
                            <a:picLocks noChangeAspect="1" noChangeArrowheads="1"/>
                          </pic:cNvPicPr>
                        </pic:nvPicPr>
                        <pic:blipFill>
                          <a:blip r:embed="rId12" cstate="print"/>
                          <a:srcRect l="1524" t="6943" r="1367" b="27861"/>
                          <a:stretch>
                            <a:fillRect/>
                          </a:stretch>
                        </pic:blipFill>
                        <pic:spPr>
                          <a:xfrm>
                            <a:off x="0" y="0"/>
                            <a:ext cx="723265" cy="719455"/>
                          </a:xfrm>
                          <a:prstGeom prst="rect">
                            <a:avLst/>
                          </a:prstGeom>
                          <a:noFill/>
                          <a:ln w="9525">
                            <a:noFill/>
                            <a:miter lim="800000"/>
                            <a:headEnd/>
                            <a:tailEnd/>
                          </a:ln>
                        </pic:spPr>
                      </pic:pic>
                    </a:graphicData>
                  </a:graphic>
                </wp:anchor>
              </w:drawing>
            </w:r>
            <w:r w:rsidRPr="00970DB1">
              <w:rPr>
                <w:rFonts w:ascii="宋体" w:hAnsi="宋体" w:cs="Arial" w:hint="eastAsia"/>
                <w:b/>
              </w:rPr>
              <w:t>注意安全</w:t>
            </w:r>
          </w:p>
        </w:tc>
        <w:tc>
          <w:tcPr>
            <w:tcW w:w="1418" w:type="dxa"/>
            <w:vAlign w:val="center"/>
          </w:tcPr>
          <w:p w:rsidR="00B452B3" w:rsidRPr="00970DB1" w:rsidRDefault="00B452B3">
            <w:pPr>
              <w:snapToGrid w:val="0"/>
              <w:ind w:rightChars="40" w:right="77"/>
              <w:jc w:val="center"/>
              <w:rPr>
                <w:rFonts w:ascii="宋体" w:hAnsi="宋体" w:cs="Arial"/>
                <w:b/>
              </w:rPr>
            </w:pPr>
          </w:p>
          <w:p w:rsidR="00B452B3" w:rsidRPr="00970DB1" w:rsidRDefault="00267142">
            <w:pPr>
              <w:snapToGrid w:val="0"/>
              <w:ind w:rightChars="40" w:right="77"/>
              <w:jc w:val="center"/>
              <w:rPr>
                <w:rFonts w:ascii="宋体" w:hAnsi="宋体" w:cs="Arial"/>
                <w:b/>
              </w:rPr>
            </w:pPr>
            <w:r w:rsidRPr="00970DB1">
              <w:rPr>
                <w:rFonts w:ascii="宋体" w:hAnsi="宋体" w:cs="Arial" w:hint="eastAsia"/>
                <w:b/>
                <w:noProof/>
              </w:rPr>
              <w:drawing>
                <wp:anchor distT="0" distB="0" distL="114300" distR="114300" simplePos="0" relativeHeight="251664384" behindDoc="0" locked="0" layoutInCell="1" allowOverlap="1">
                  <wp:simplePos x="0" y="0"/>
                  <wp:positionH relativeFrom="column">
                    <wp:posOffset>3175</wp:posOffset>
                  </wp:positionH>
                  <wp:positionV relativeFrom="paragraph">
                    <wp:posOffset>-1905</wp:posOffset>
                  </wp:positionV>
                  <wp:extent cx="719455" cy="715010"/>
                  <wp:effectExtent l="19050" t="0" r="4445" b="0"/>
                  <wp:wrapSquare wrapText="bothSides"/>
                  <wp:docPr id="21" name="图片 19" descr="参阅指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9" descr="参阅指南.jpg"/>
                          <pic:cNvPicPr>
                            <a:picLocks noChangeAspect="1" noChangeArrowheads="1"/>
                          </pic:cNvPicPr>
                        </pic:nvPicPr>
                        <pic:blipFill>
                          <a:blip r:embed="rId13" cstate="print"/>
                          <a:srcRect l="12444" t="5261" r="9216" b="33025"/>
                          <a:stretch>
                            <a:fillRect/>
                          </a:stretch>
                        </pic:blipFill>
                        <pic:spPr>
                          <a:xfrm>
                            <a:off x="0" y="0"/>
                            <a:ext cx="719455" cy="715010"/>
                          </a:xfrm>
                          <a:prstGeom prst="rect">
                            <a:avLst/>
                          </a:prstGeom>
                          <a:noFill/>
                          <a:ln w="9525">
                            <a:noFill/>
                            <a:miter lim="800000"/>
                            <a:headEnd/>
                            <a:tailEnd/>
                          </a:ln>
                        </pic:spPr>
                      </pic:pic>
                    </a:graphicData>
                  </a:graphic>
                </wp:anchor>
              </w:drawing>
            </w:r>
            <w:r w:rsidRPr="00970DB1">
              <w:rPr>
                <w:rFonts w:ascii="宋体" w:hAnsi="宋体" w:cs="Arial" w:hint="eastAsia"/>
                <w:b/>
              </w:rPr>
              <w:t>请阅读说明书</w:t>
            </w:r>
          </w:p>
        </w:tc>
        <w:tc>
          <w:tcPr>
            <w:tcW w:w="1418" w:type="dxa"/>
            <w:vAlign w:val="center"/>
          </w:tcPr>
          <w:p w:rsidR="00B452B3" w:rsidRPr="00970DB1" w:rsidRDefault="00267142">
            <w:pPr>
              <w:snapToGrid w:val="0"/>
              <w:ind w:rightChars="40" w:right="77"/>
              <w:jc w:val="center"/>
              <w:rPr>
                <w:rFonts w:ascii="宋体" w:hAnsi="宋体" w:cs="Arial"/>
                <w:b/>
              </w:rPr>
            </w:pPr>
            <w:r w:rsidRPr="00970DB1">
              <w:rPr>
                <w:rFonts w:ascii="宋体" w:hAnsi="宋体" w:cs="Arial" w:hint="eastAsia"/>
                <w:b/>
              </w:rPr>
              <w:t>警告</w:t>
            </w:r>
          </w:p>
          <w:p w:rsidR="00B452B3" w:rsidRPr="00970DB1" w:rsidRDefault="00267142">
            <w:pPr>
              <w:snapToGrid w:val="0"/>
              <w:ind w:rightChars="40" w:right="77"/>
              <w:jc w:val="center"/>
              <w:rPr>
                <w:rFonts w:ascii="宋体" w:hAnsi="宋体" w:cs="Arial"/>
                <w:b/>
              </w:rPr>
            </w:pPr>
            <w:r w:rsidRPr="00970DB1">
              <w:rPr>
                <w:rFonts w:ascii="宋体" w:hAnsi="宋体" w:cs="Arial" w:hint="eastAsia"/>
                <w:b/>
                <w:noProof/>
              </w:rPr>
              <w:drawing>
                <wp:anchor distT="0" distB="0" distL="114300" distR="114300" simplePos="0" relativeHeight="251665408" behindDoc="0" locked="0" layoutInCell="1" allowOverlap="1">
                  <wp:simplePos x="0" y="0"/>
                  <wp:positionH relativeFrom="column">
                    <wp:posOffset>14605</wp:posOffset>
                  </wp:positionH>
                  <wp:positionV relativeFrom="paragraph">
                    <wp:posOffset>-1905</wp:posOffset>
                  </wp:positionV>
                  <wp:extent cx="719455" cy="715010"/>
                  <wp:effectExtent l="19050" t="0" r="4445" b="0"/>
                  <wp:wrapSquare wrapText="bothSides"/>
                  <wp:docPr id="22" name="图片 22" descr="当心触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当心触电.jpg"/>
                          <pic:cNvPicPr>
                            <a:picLocks noChangeAspect="1" noChangeArrowheads="1"/>
                          </pic:cNvPicPr>
                        </pic:nvPicPr>
                        <pic:blipFill>
                          <a:blip r:embed="rId14" cstate="print"/>
                          <a:srcRect l="2048" t="6831" r="1826" b="27049"/>
                          <a:stretch>
                            <a:fillRect/>
                          </a:stretch>
                        </pic:blipFill>
                        <pic:spPr>
                          <a:xfrm>
                            <a:off x="0" y="0"/>
                            <a:ext cx="719455" cy="715010"/>
                          </a:xfrm>
                          <a:prstGeom prst="rect">
                            <a:avLst/>
                          </a:prstGeom>
                          <a:noFill/>
                          <a:ln w="9525">
                            <a:noFill/>
                            <a:miter lim="800000"/>
                            <a:headEnd/>
                            <a:tailEnd/>
                          </a:ln>
                        </pic:spPr>
                      </pic:pic>
                    </a:graphicData>
                  </a:graphic>
                </wp:anchor>
              </w:drawing>
            </w:r>
            <w:r w:rsidRPr="00970DB1">
              <w:rPr>
                <w:rFonts w:ascii="宋体" w:hAnsi="宋体" w:cs="Arial" w:hint="eastAsia"/>
                <w:b/>
              </w:rPr>
              <w:t>当心触电</w:t>
            </w:r>
          </w:p>
        </w:tc>
        <w:tc>
          <w:tcPr>
            <w:tcW w:w="1418" w:type="dxa"/>
            <w:vAlign w:val="center"/>
          </w:tcPr>
          <w:p w:rsidR="00B452B3" w:rsidRPr="00970DB1" w:rsidRDefault="00267142">
            <w:pPr>
              <w:snapToGrid w:val="0"/>
              <w:ind w:rightChars="40" w:right="77"/>
              <w:jc w:val="center"/>
              <w:rPr>
                <w:rFonts w:ascii="宋体" w:hAnsi="宋体" w:cs="Arial"/>
                <w:b/>
              </w:rPr>
            </w:pPr>
            <w:r w:rsidRPr="00970DB1">
              <w:rPr>
                <w:rFonts w:ascii="宋体" w:hAnsi="宋体" w:cs="Arial" w:hint="eastAsia"/>
                <w:b/>
                <w:noProof/>
              </w:rPr>
              <w:drawing>
                <wp:anchor distT="0" distB="0" distL="114300" distR="114300" simplePos="0" relativeHeight="251666432" behindDoc="0" locked="0" layoutInCell="1" allowOverlap="1">
                  <wp:simplePos x="0" y="0"/>
                  <wp:positionH relativeFrom="column">
                    <wp:posOffset>22225</wp:posOffset>
                  </wp:positionH>
                  <wp:positionV relativeFrom="paragraph">
                    <wp:posOffset>172720</wp:posOffset>
                  </wp:positionV>
                  <wp:extent cx="712470" cy="715010"/>
                  <wp:effectExtent l="19050" t="0" r="0" b="0"/>
                  <wp:wrapSquare wrapText="bothSides"/>
                  <wp:docPr id="23" name="图片 23" descr="防护眼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防护眼镜.jpg"/>
                          <pic:cNvPicPr>
                            <a:picLocks noChangeAspect="1" noChangeArrowheads="1"/>
                          </pic:cNvPicPr>
                        </pic:nvPicPr>
                        <pic:blipFill>
                          <a:blip r:embed="rId15" cstate="print"/>
                          <a:srcRect l="7945" t="6306" r="7056" b="31081"/>
                          <a:stretch>
                            <a:fillRect/>
                          </a:stretch>
                        </pic:blipFill>
                        <pic:spPr>
                          <a:xfrm>
                            <a:off x="0" y="0"/>
                            <a:ext cx="712470" cy="715010"/>
                          </a:xfrm>
                          <a:prstGeom prst="rect">
                            <a:avLst/>
                          </a:prstGeom>
                          <a:noFill/>
                          <a:ln w="9525">
                            <a:noFill/>
                            <a:miter lim="800000"/>
                            <a:headEnd/>
                            <a:tailEnd/>
                          </a:ln>
                        </pic:spPr>
                      </pic:pic>
                    </a:graphicData>
                  </a:graphic>
                </wp:anchor>
              </w:drawing>
            </w:r>
          </w:p>
          <w:p w:rsidR="00B452B3" w:rsidRPr="00970DB1" w:rsidRDefault="00267142">
            <w:pPr>
              <w:snapToGrid w:val="0"/>
              <w:ind w:rightChars="40" w:right="77"/>
              <w:jc w:val="center"/>
              <w:rPr>
                <w:rFonts w:ascii="宋体" w:hAnsi="宋体" w:cs="Arial"/>
                <w:b/>
              </w:rPr>
            </w:pPr>
            <w:r w:rsidRPr="00970DB1">
              <w:rPr>
                <w:rFonts w:ascii="宋体" w:hAnsi="宋体" w:cs="Arial" w:hint="eastAsia"/>
                <w:b/>
              </w:rPr>
              <w:t>必须戴防护眼镜</w:t>
            </w:r>
          </w:p>
        </w:tc>
        <w:tc>
          <w:tcPr>
            <w:tcW w:w="1418" w:type="dxa"/>
            <w:vAlign w:val="center"/>
          </w:tcPr>
          <w:p w:rsidR="00B452B3" w:rsidRPr="00970DB1" w:rsidRDefault="00B452B3">
            <w:pPr>
              <w:snapToGrid w:val="0"/>
              <w:ind w:rightChars="40" w:right="77"/>
              <w:jc w:val="center"/>
              <w:rPr>
                <w:rFonts w:ascii="宋体" w:hAnsi="宋体" w:cs="Arial"/>
                <w:b/>
              </w:rPr>
            </w:pPr>
          </w:p>
          <w:p w:rsidR="00B452B3" w:rsidRPr="00970DB1" w:rsidRDefault="00267142">
            <w:pPr>
              <w:snapToGrid w:val="0"/>
              <w:ind w:rightChars="40" w:right="77"/>
              <w:jc w:val="center"/>
              <w:rPr>
                <w:rFonts w:ascii="宋体" w:hAnsi="宋体" w:cs="Arial"/>
                <w:b/>
              </w:rPr>
            </w:pPr>
            <w:r w:rsidRPr="00970DB1">
              <w:rPr>
                <w:rFonts w:ascii="宋体" w:hAnsi="宋体" w:cs="Arial" w:hint="eastAsia"/>
                <w:b/>
              </w:rPr>
              <w:t>必须戴防护</w:t>
            </w:r>
            <w:r w:rsidRPr="00970DB1">
              <w:rPr>
                <w:rFonts w:ascii="宋体" w:hAnsi="宋体" w:cs="Arial" w:hint="eastAsia"/>
                <w:b/>
                <w:noProof/>
              </w:rPr>
              <w:drawing>
                <wp:anchor distT="0" distB="0" distL="114300" distR="114300" simplePos="0" relativeHeight="251667456" behindDoc="0" locked="0" layoutInCell="1" allowOverlap="1">
                  <wp:simplePos x="0" y="0"/>
                  <wp:positionH relativeFrom="column">
                    <wp:posOffset>14605</wp:posOffset>
                  </wp:positionH>
                  <wp:positionV relativeFrom="paragraph">
                    <wp:posOffset>-1905</wp:posOffset>
                  </wp:positionV>
                  <wp:extent cx="719455" cy="715010"/>
                  <wp:effectExtent l="19050" t="0" r="4445" b="0"/>
                  <wp:wrapSquare wrapText="bothSides"/>
                  <wp:docPr id="24" name="图片 25" descr="必须戴防护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5" descr="必须戴防护手套.jpg"/>
                          <pic:cNvPicPr>
                            <a:picLocks noChangeAspect="1" noChangeArrowheads="1"/>
                          </pic:cNvPicPr>
                        </pic:nvPicPr>
                        <pic:blipFill>
                          <a:blip r:embed="rId16" cstate="print"/>
                          <a:srcRect l="7922" t="5844" r="6851" b="31169"/>
                          <a:stretch>
                            <a:fillRect/>
                          </a:stretch>
                        </pic:blipFill>
                        <pic:spPr>
                          <a:xfrm>
                            <a:off x="0" y="0"/>
                            <a:ext cx="719455" cy="715010"/>
                          </a:xfrm>
                          <a:prstGeom prst="rect">
                            <a:avLst/>
                          </a:prstGeom>
                          <a:noFill/>
                          <a:ln w="9525">
                            <a:noFill/>
                            <a:miter lim="800000"/>
                            <a:headEnd/>
                            <a:tailEnd/>
                          </a:ln>
                        </pic:spPr>
                      </pic:pic>
                    </a:graphicData>
                  </a:graphic>
                </wp:anchor>
              </w:drawing>
            </w:r>
            <w:r w:rsidRPr="00970DB1">
              <w:rPr>
                <w:rFonts w:ascii="宋体" w:hAnsi="宋体" w:cs="Arial" w:hint="eastAsia"/>
                <w:b/>
              </w:rPr>
              <w:t>手套</w:t>
            </w:r>
          </w:p>
        </w:tc>
        <w:tc>
          <w:tcPr>
            <w:tcW w:w="1418" w:type="dxa"/>
            <w:vAlign w:val="center"/>
          </w:tcPr>
          <w:p w:rsidR="00B452B3" w:rsidRPr="00970DB1" w:rsidRDefault="00B452B3">
            <w:pPr>
              <w:snapToGrid w:val="0"/>
              <w:ind w:rightChars="40" w:right="77"/>
              <w:jc w:val="center"/>
              <w:rPr>
                <w:rFonts w:ascii="宋体" w:hAnsi="宋体" w:cs="Arial"/>
                <w:b/>
              </w:rPr>
            </w:pPr>
          </w:p>
          <w:p w:rsidR="00B452B3" w:rsidRPr="00970DB1" w:rsidRDefault="00267142">
            <w:pPr>
              <w:snapToGrid w:val="0"/>
              <w:ind w:rightChars="40" w:right="77"/>
              <w:jc w:val="center"/>
              <w:rPr>
                <w:rFonts w:ascii="宋体" w:hAnsi="宋体" w:cs="Arial"/>
                <w:b/>
              </w:rPr>
            </w:pPr>
            <w:r w:rsidRPr="00970DB1">
              <w:rPr>
                <w:rFonts w:ascii="宋体" w:hAnsi="宋体" w:cs="Arial" w:hint="eastAsia"/>
                <w:b/>
                <w:noProof/>
              </w:rPr>
              <w:drawing>
                <wp:anchor distT="0" distB="0" distL="114300" distR="114300" simplePos="0" relativeHeight="251668480" behindDoc="0" locked="0" layoutInCell="1" allowOverlap="1">
                  <wp:simplePos x="0" y="0"/>
                  <wp:positionH relativeFrom="column">
                    <wp:posOffset>-135255</wp:posOffset>
                  </wp:positionH>
                  <wp:positionV relativeFrom="paragraph">
                    <wp:posOffset>-1905</wp:posOffset>
                  </wp:positionV>
                  <wp:extent cx="723265" cy="719455"/>
                  <wp:effectExtent l="19050" t="0" r="635" b="0"/>
                  <wp:wrapSquare wrapText="bothSides"/>
                  <wp:docPr id="25" name="图片 26" descr="当心火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6" descr="当心火灾.jpg"/>
                          <pic:cNvPicPr>
                            <a:picLocks noChangeAspect="1" noChangeArrowheads="1"/>
                          </pic:cNvPicPr>
                        </pic:nvPicPr>
                        <pic:blipFill>
                          <a:blip r:embed="rId17" cstate="print"/>
                          <a:srcRect l="1726" t="6721" r="1848" b="27448"/>
                          <a:stretch>
                            <a:fillRect/>
                          </a:stretch>
                        </pic:blipFill>
                        <pic:spPr>
                          <a:xfrm>
                            <a:off x="0" y="0"/>
                            <a:ext cx="723265" cy="719455"/>
                          </a:xfrm>
                          <a:prstGeom prst="rect">
                            <a:avLst/>
                          </a:prstGeom>
                          <a:noFill/>
                          <a:ln w="9525">
                            <a:noFill/>
                            <a:miter lim="800000"/>
                            <a:headEnd/>
                            <a:tailEnd/>
                          </a:ln>
                        </pic:spPr>
                      </pic:pic>
                    </a:graphicData>
                  </a:graphic>
                </wp:anchor>
              </w:drawing>
            </w:r>
            <w:r w:rsidRPr="00970DB1">
              <w:rPr>
                <w:rFonts w:ascii="宋体" w:hAnsi="宋体" w:cs="Arial" w:hint="eastAsia"/>
                <w:b/>
              </w:rPr>
              <w:t>当心火灾</w:t>
            </w:r>
          </w:p>
        </w:tc>
        <w:tc>
          <w:tcPr>
            <w:tcW w:w="1418" w:type="dxa"/>
            <w:vAlign w:val="center"/>
          </w:tcPr>
          <w:p w:rsidR="00B452B3" w:rsidRPr="00970DB1" w:rsidRDefault="00B452B3">
            <w:pPr>
              <w:snapToGrid w:val="0"/>
              <w:ind w:rightChars="40" w:right="77"/>
              <w:jc w:val="center"/>
              <w:rPr>
                <w:rFonts w:ascii="宋体" w:hAnsi="宋体" w:cs="Arial"/>
                <w:b/>
              </w:rPr>
            </w:pPr>
          </w:p>
          <w:p w:rsidR="00B452B3" w:rsidRPr="00970DB1" w:rsidRDefault="00267142">
            <w:pPr>
              <w:snapToGrid w:val="0"/>
              <w:ind w:rightChars="40" w:right="77"/>
              <w:jc w:val="center"/>
              <w:rPr>
                <w:rFonts w:ascii="宋体" w:hAnsi="宋体" w:cs="Arial"/>
                <w:b/>
              </w:rPr>
            </w:pPr>
            <w:r w:rsidRPr="00970DB1">
              <w:rPr>
                <w:rFonts w:ascii="宋体" w:hAnsi="宋体" w:cs="Arial" w:hint="eastAsia"/>
                <w:b/>
                <w:noProof/>
              </w:rPr>
              <w:drawing>
                <wp:anchor distT="0" distB="0" distL="114300" distR="114300" simplePos="0" relativeHeight="251669504" behindDoc="0" locked="0" layoutInCell="1" allowOverlap="1">
                  <wp:simplePos x="0" y="0"/>
                  <wp:positionH relativeFrom="column">
                    <wp:posOffset>14605</wp:posOffset>
                  </wp:positionH>
                  <wp:positionV relativeFrom="paragraph">
                    <wp:posOffset>-1905</wp:posOffset>
                  </wp:positionV>
                  <wp:extent cx="719455" cy="715010"/>
                  <wp:effectExtent l="19050" t="0" r="4445" b="0"/>
                  <wp:wrapSquare wrapText="bothSides"/>
                  <wp:docPr id="26" name="图片 27" descr="注意高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注意高温.jpg"/>
                          <pic:cNvPicPr>
                            <a:picLocks noChangeAspect="1" noChangeArrowheads="1"/>
                          </pic:cNvPicPr>
                        </pic:nvPicPr>
                        <pic:blipFill>
                          <a:blip r:embed="rId18" cstate="print"/>
                          <a:srcRect l="2563" t="7018" r="1974" b="26579"/>
                          <a:stretch>
                            <a:fillRect/>
                          </a:stretch>
                        </pic:blipFill>
                        <pic:spPr>
                          <a:xfrm>
                            <a:off x="0" y="0"/>
                            <a:ext cx="719455" cy="715010"/>
                          </a:xfrm>
                          <a:prstGeom prst="rect">
                            <a:avLst/>
                          </a:prstGeom>
                          <a:noFill/>
                          <a:ln w="9525">
                            <a:noFill/>
                            <a:miter lim="800000"/>
                            <a:headEnd/>
                            <a:tailEnd/>
                          </a:ln>
                        </pic:spPr>
                      </pic:pic>
                    </a:graphicData>
                  </a:graphic>
                </wp:anchor>
              </w:drawing>
            </w:r>
            <w:r w:rsidRPr="00970DB1">
              <w:rPr>
                <w:rFonts w:ascii="宋体" w:hAnsi="宋体" w:cs="Arial" w:hint="eastAsia"/>
                <w:b/>
              </w:rPr>
              <w:t>注意高温</w:t>
            </w:r>
          </w:p>
        </w:tc>
      </w:tr>
    </w:tbl>
    <w:p w:rsidR="00B452B3" w:rsidRPr="00970DB1" w:rsidRDefault="00B452B3">
      <w:pPr>
        <w:snapToGrid w:val="0"/>
        <w:spacing w:line="240" w:lineRule="atLeast"/>
        <w:ind w:rightChars="40" w:right="77"/>
        <w:rPr>
          <w:rFonts w:ascii="宋体" w:hAnsi="宋体" w:cs="Arial"/>
          <w:b/>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5"/>
        <w:gridCol w:w="8329"/>
      </w:tblGrid>
      <w:tr w:rsidR="00B452B3" w:rsidRPr="00970DB1">
        <w:trPr>
          <w:trHeight w:val="1502"/>
        </w:trPr>
        <w:tc>
          <w:tcPr>
            <w:tcW w:w="1525" w:type="dxa"/>
          </w:tcPr>
          <w:p w:rsidR="00B452B3" w:rsidRPr="00970DB1" w:rsidRDefault="00267142">
            <w:pPr>
              <w:snapToGrid w:val="0"/>
              <w:ind w:rightChars="40" w:right="77"/>
              <w:rPr>
                <w:rFonts w:ascii="宋体" w:cs="Arial"/>
                <w:b/>
              </w:rPr>
            </w:pPr>
            <w:r w:rsidRPr="00970DB1">
              <w:rPr>
                <w:rFonts w:ascii="宋体" w:cs="Arial"/>
                <w:b/>
                <w:noProof/>
              </w:rPr>
              <w:drawing>
                <wp:anchor distT="0" distB="0" distL="114300" distR="114300" simplePos="0" relativeHeight="251673600" behindDoc="0" locked="0" layoutInCell="1" allowOverlap="1">
                  <wp:simplePos x="0" y="0"/>
                  <wp:positionH relativeFrom="column">
                    <wp:posOffset>22225</wp:posOffset>
                  </wp:positionH>
                  <wp:positionV relativeFrom="paragraph">
                    <wp:posOffset>173355</wp:posOffset>
                  </wp:positionV>
                  <wp:extent cx="712470" cy="715010"/>
                  <wp:effectExtent l="19050" t="0" r="0" b="0"/>
                  <wp:wrapSquare wrapText="bothSides"/>
                  <wp:docPr id="3" name="图片 10" descr="注意安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descr="注意安全.jpg"/>
                          <pic:cNvPicPr>
                            <a:picLocks noChangeAspect="1" noChangeArrowheads="1"/>
                          </pic:cNvPicPr>
                        </pic:nvPicPr>
                        <pic:blipFill>
                          <a:blip r:embed="rId19" cstate="print"/>
                          <a:srcRect l="1524" t="6943" r="1367" b="27861"/>
                          <a:stretch>
                            <a:fillRect/>
                          </a:stretch>
                        </pic:blipFill>
                        <pic:spPr>
                          <a:xfrm>
                            <a:off x="0" y="0"/>
                            <a:ext cx="712470" cy="715010"/>
                          </a:xfrm>
                          <a:prstGeom prst="rect">
                            <a:avLst/>
                          </a:prstGeom>
                          <a:noFill/>
                        </pic:spPr>
                      </pic:pic>
                    </a:graphicData>
                  </a:graphic>
                </wp:anchor>
              </w:drawing>
            </w:r>
          </w:p>
        </w:tc>
        <w:tc>
          <w:tcPr>
            <w:tcW w:w="8329" w:type="dxa"/>
          </w:tcPr>
          <w:p w:rsidR="00B452B3" w:rsidRPr="00970DB1" w:rsidRDefault="00267142">
            <w:pPr>
              <w:snapToGrid w:val="0"/>
              <w:rPr>
                <w:rFonts w:ascii="宋体" w:cs="Arial"/>
              </w:rPr>
            </w:pPr>
            <w:r w:rsidRPr="00970DB1">
              <w:rPr>
                <w:rFonts w:ascii="宋体" w:hAnsi="宋体" w:cs="Arial" w:hint="eastAsia"/>
                <w:sz w:val="11"/>
              </w:rPr>
              <w:t>●</w:t>
            </w:r>
            <w:r w:rsidRPr="00970DB1">
              <w:rPr>
                <w:rFonts w:ascii="宋体" w:hAnsi="宋体" w:cs="Arial" w:hint="eastAsia"/>
              </w:rPr>
              <w:t>收到灯具后，请拆封检查是否有因运输而导致的损坏。如出现运输而导致的损坏，请不要使用此灯具，并尽速与经销商或制造商联系。</w:t>
            </w:r>
          </w:p>
          <w:p w:rsidR="00B452B3" w:rsidRPr="00970DB1" w:rsidRDefault="00267142">
            <w:pPr>
              <w:snapToGrid w:val="0"/>
              <w:ind w:rightChars="40" w:right="77"/>
              <w:rPr>
                <w:rFonts w:ascii="宋体" w:cs="Arial"/>
                <w:sz w:val="11"/>
              </w:rPr>
            </w:pPr>
            <w:r w:rsidRPr="00970DB1">
              <w:rPr>
                <w:rFonts w:ascii="宋体" w:hAnsi="宋体" w:cs="Arial" w:hint="eastAsia"/>
                <w:sz w:val="11"/>
              </w:rPr>
              <w:t>●</w:t>
            </w:r>
            <w:r w:rsidRPr="00970DB1">
              <w:rPr>
                <w:rFonts w:ascii="宋体" w:hAnsi="宋体" w:cs="Arial" w:hint="eastAsia"/>
              </w:rPr>
              <w:t>因不遵照此手册和随意改动灯具而导致的损失，制造商将不负有责任。</w:t>
            </w:r>
          </w:p>
          <w:p w:rsidR="00B452B3" w:rsidRPr="00970DB1" w:rsidRDefault="00267142">
            <w:pPr>
              <w:snapToGrid w:val="0"/>
              <w:ind w:rightChars="40" w:right="77"/>
              <w:rPr>
                <w:rFonts w:ascii="宋体" w:cs="Arial"/>
              </w:rPr>
            </w:pPr>
            <w:r w:rsidRPr="00970DB1">
              <w:rPr>
                <w:rFonts w:ascii="宋体" w:hAnsi="宋体" w:cs="Arial" w:hint="eastAsia"/>
                <w:sz w:val="11"/>
              </w:rPr>
              <w:t>●</w:t>
            </w:r>
            <w:r w:rsidRPr="00970DB1">
              <w:rPr>
                <w:rFonts w:ascii="宋体" w:hAnsi="宋体" w:cs="Arial" w:hint="eastAsia"/>
              </w:rPr>
              <w:t>请注意因改动灯具而导致的灯具损害不在保修范围内。</w:t>
            </w:r>
          </w:p>
          <w:p w:rsidR="00B452B3" w:rsidRPr="00970DB1" w:rsidRDefault="00267142">
            <w:pPr>
              <w:snapToGrid w:val="0"/>
              <w:ind w:rightChars="40" w:right="77"/>
              <w:rPr>
                <w:rFonts w:ascii="宋体" w:cs="Arial"/>
              </w:rPr>
            </w:pPr>
            <w:r w:rsidRPr="00970DB1">
              <w:rPr>
                <w:rFonts w:ascii="宋体" w:hAnsi="宋体" w:cs="Arial" w:hint="eastAsia"/>
                <w:sz w:val="11"/>
              </w:rPr>
              <w:t>●</w:t>
            </w:r>
            <w:r w:rsidRPr="00970DB1">
              <w:rPr>
                <w:rFonts w:ascii="宋体" w:hAnsi="宋体" w:cs="Arial" w:hint="eastAsia"/>
              </w:rPr>
              <w:t>如您有任何疑问或建议，请及时与经销商或本公司联系。</w:t>
            </w:r>
          </w:p>
          <w:p w:rsidR="00B452B3" w:rsidRPr="00970DB1" w:rsidRDefault="00B452B3">
            <w:pPr>
              <w:snapToGrid w:val="0"/>
              <w:ind w:rightChars="40" w:right="77"/>
              <w:rPr>
                <w:rFonts w:ascii="宋体" w:cs="Arial"/>
                <w:b/>
              </w:rPr>
            </w:pPr>
          </w:p>
        </w:tc>
      </w:tr>
      <w:tr w:rsidR="00B452B3" w:rsidRPr="00970DB1">
        <w:trPr>
          <w:trHeight w:val="1496"/>
        </w:trPr>
        <w:tc>
          <w:tcPr>
            <w:tcW w:w="1525" w:type="dxa"/>
          </w:tcPr>
          <w:p w:rsidR="00B452B3" w:rsidRPr="00970DB1" w:rsidRDefault="00267142">
            <w:pPr>
              <w:snapToGrid w:val="0"/>
              <w:ind w:rightChars="40" w:right="77"/>
              <w:rPr>
                <w:rFonts w:ascii="宋体" w:cs="Arial"/>
                <w:b/>
              </w:rPr>
            </w:pPr>
            <w:r w:rsidRPr="00970DB1">
              <w:rPr>
                <w:rFonts w:ascii="宋体" w:cs="Arial"/>
                <w:b/>
                <w:noProof/>
              </w:rPr>
              <w:drawing>
                <wp:anchor distT="0" distB="0" distL="114300" distR="114300" simplePos="0" relativeHeight="251674624" behindDoc="0" locked="0" layoutInCell="1" allowOverlap="1">
                  <wp:simplePos x="0" y="0"/>
                  <wp:positionH relativeFrom="column">
                    <wp:posOffset>78105</wp:posOffset>
                  </wp:positionH>
                  <wp:positionV relativeFrom="paragraph">
                    <wp:posOffset>92710</wp:posOffset>
                  </wp:positionV>
                  <wp:extent cx="712470" cy="715010"/>
                  <wp:effectExtent l="19050" t="0" r="0" b="0"/>
                  <wp:wrapSquare wrapText="bothSides"/>
                  <wp:docPr id="13" name="图片 11" descr="参阅指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descr="参阅指南.jpg"/>
                          <pic:cNvPicPr>
                            <a:picLocks noChangeAspect="1" noChangeArrowheads="1"/>
                          </pic:cNvPicPr>
                        </pic:nvPicPr>
                        <pic:blipFill>
                          <a:blip r:embed="rId20" cstate="print"/>
                          <a:srcRect l="12444" t="5261" r="9216" b="33025"/>
                          <a:stretch>
                            <a:fillRect/>
                          </a:stretch>
                        </pic:blipFill>
                        <pic:spPr>
                          <a:xfrm>
                            <a:off x="0" y="0"/>
                            <a:ext cx="712470" cy="715010"/>
                          </a:xfrm>
                          <a:prstGeom prst="rect">
                            <a:avLst/>
                          </a:prstGeom>
                          <a:noFill/>
                        </pic:spPr>
                      </pic:pic>
                    </a:graphicData>
                  </a:graphic>
                </wp:anchor>
              </w:drawing>
            </w:r>
          </w:p>
        </w:tc>
        <w:tc>
          <w:tcPr>
            <w:tcW w:w="8329" w:type="dxa"/>
          </w:tcPr>
          <w:p w:rsidR="00B452B3" w:rsidRPr="00970DB1" w:rsidRDefault="00267142">
            <w:pPr>
              <w:snapToGrid w:val="0"/>
              <w:ind w:rightChars="40" w:right="77"/>
              <w:rPr>
                <w:rFonts w:ascii="宋体" w:cs="Arial"/>
              </w:rPr>
            </w:pPr>
            <w:r w:rsidRPr="00970DB1">
              <w:rPr>
                <w:rFonts w:ascii="宋体" w:hAnsi="宋体" w:cs="Arial" w:hint="eastAsia"/>
                <w:sz w:val="11"/>
              </w:rPr>
              <w:t>●</w:t>
            </w:r>
            <w:bookmarkStart w:id="5" w:name="OLE_LINK89"/>
            <w:bookmarkStart w:id="6" w:name="OLE_LINK88"/>
            <w:r w:rsidRPr="00970DB1">
              <w:rPr>
                <w:rFonts w:ascii="宋体" w:hAnsi="宋体" w:cs="Arial" w:hint="eastAsia"/>
              </w:rPr>
              <w:t>防护等级为</w:t>
            </w:r>
            <w:bookmarkEnd w:id="5"/>
            <w:bookmarkEnd w:id="6"/>
            <w:r w:rsidRPr="00970DB1">
              <w:rPr>
                <w:rFonts w:ascii="宋体" w:hAnsi="宋体" w:cs="Arial" w:hint="eastAsia"/>
              </w:rPr>
              <w:t>IP66的灯具，可用于室内和室外.。</w:t>
            </w:r>
          </w:p>
          <w:p w:rsidR="00B452B3" w:rsidRPr="00970DB1" w:rsidRDefault="00267142">
            <w:pPr>
              <w:snapToGrid w:val="0"/>
              <w:ind w:rightChars="40" w:right="77"/>
              <w:rPr>
                <w:rFonts w:ascii="宋体" w:cs="Arial"/>
              </w:rPr>
            </w:pPr>
            <w:r w:rsidRPr="00970DB1">
              <w:rPr>
                <w:rFonts w:ascii="宋体" w:hAnsi="宋体" w:cs="Arial" w:hint="eastAsia"/>
                <w:sz w:val="11"/>
              </w:rPr>
              <w:t>●</w:t>
            </w:r>
            <w:r w:rsidRPr="00970DB1">
              <w:rPr>
                <w:rFonts w:ascii="宋体" w:hAnsi="宋体" w:cs="Arial" w:hint="eastAsia"/>
              </w:rPr>
              <w:t>灯具可在潮湿、过热或多尘的环境下使用。</w:t>
            </w:r>
          </w:p>
          <w:p w:rsidR="00B452B3" w:rsidRPr="00970DB1" w:rsidRDefault="00267142">
            <w:pPr>
              <w:snapToGrid w:val="0"/>
              <w:ind w:rightChars="40" w:right="77"/>
              <w:rPr>
                <w:rFonts w:ascii="宋体" w:hAnsi="宋体" w:cs="Arial"/>
              </w:rPr>
            </w:pPr>
            <w:r w:rsidRPr="00970DB1">
              <w:rPr>
                <w:rFonts w:ascii="宋体" w:hAnsi="宋体" w:cs="Arial" w:hint="eastAsia"/>
                <w:sz w:val="11"/>
              </w:rPr>
              <w:t xml:space="preserve">●  </w:t>
            </w:r>
            <w:r w:rsidRPr="00970DB1">
              <w:rPr>
                <w:rFonts w:ascii="宋体" w:hAnsi="宋体" w:cs="Arial" w:hint="eastAsia"/>
              </w:rPr>
              <w:t>低防护等级的</w:t>
            </w:r>
            <w:r w:rsidRPr="00970DB1">
              <w:rPr>
                <w:rFonts w:ascii="宋体" w:hAnsi="宋体" w:cs="Arial"/>
              </w:rPr>
              <w:t>灯具</w:t>
            </w:r>
            <w:r w:rsidRPr="00970DB1">
              <w:rPr>
                <w:rFonts w:ascii="宋体" w:hAnsi="宋体" w:cs="Arial" w:hint="eastAsia"/>
              </w:rPr>
              <w:t>，禁止直接或间接</w:t>
            </w:r>
            <w:r w:rsidRPr="00970DB1">
              <w:rPr>
                <w:rFonts w:ascii="宋体" w:hAnsi="宋体" w:cs="Arial"/>
              </w:rPr>
              <w:t>接触到水等其他液体。</w:t>
            </w:r>
          </w:p>
          <w:p w:rsidR="00B452B3" w:rsidRPr="00970DB1" w:rsidRDefault="00267142">
            <w:pPr>
              <w:snapToGrid w:val="0"/>
              <w:ind w:rightChars="40" w:right="77"/>
              <w:rPr>
                <w:rFonts w:ascii="宋体" w:hAnsi="宋体" w:cs="Arial"/>
                <w:sz w:val="11"/>
              </w:rPr>
            </w:pPr>
            <w:r w:rsidRPr="00970DB1">
              <w:rPr>
                <w:rFonts w:ascii="宋体" w:hAnsi="宋体" w:cs="Arial" w:hint="eastAsia"/>
                <w:sz w:val="11"/>
              </w:rPr>
              <w:t xml:space="preserve">●  </w:t>
            </w:r>
            <w:r w:rsidRPr="00970DB1">
              <w:rPr>
                <w:rFonts w:ascii="宋体" w:hAnsi="宋体" w:cs="Arial" w:hint="eastAsia"/>
              </w:rPr>
              <w:t>灯具在使用过程中，应当远离高温、火源、电冲击、振动和强光环境。</w:t>
            </w:r>
          </w:p>
          <w:p w:rsidR="00B452B3" w:rsidRPr="00970DB1" w:rsidRDefault="00267142">
            <w:pPr>
              <w:snapToGrid w:val="0"/>
              <w:ind w:rightChars="40" w:right="77"/>
              <w:rPr>
                <w:rFonts w:ascii="宋体" w:hAnsi="宋体" w:cs="Arial"/>
              </w:rPr>
            </w:pPr>
            <w:r w:rsidRPr="00970DB1">
              <w:rPr>
                <w:rFonts w:ascii="宋体" w:hAnsi="宋体" w:cs="Arial" w:hint="eastAsia"/>
                <w:sz w:val="11"/>
              </w:rPr>
              <w:t xml:space="preserve">●  </w:t>
            </w:r>
            <w:r w:rsidRPr="00970DB1">
              <w:rPr>
                <w:rFonts w:ascii="宋体" w:hAnsi="宋体" w:cs="Arial"/>
              </w:rPr>
              <w:t>有资格的专业人员方可进行灯具的安装、操作和维修，保证严格按本操作说明书所述规程操作。</w:t>
            </w:r>
          </w:p>
          <w:p w:rsidR="00B452B3" w:rsidRPr="00970DB1" w:rsidRDefault="00267142">
            <w:pPr>
              <w:snapToGrid w:val="0"/>
              <w:ind w:rightChars="40" w:right="77"/>
              <w:rPr>
                <w:rFonts w:ascii="宋体" w:hAnsi="宋体" w:cs="Arial"/>
              </w:rPr>
            </w:pPr>
            <w:r w:rsidRPr="00970DB1">
              <w:rPr>
                <w:rFonts w:ascii="宋体" w:hAnsi="宋体" w:cs="Arial" w:hint="eastAsia"/>
                <w:sz w:val="11"/>
              </w:rPr>
              <w:t xml:space="preserve">●  </w:t>
            </w:r>
            <w:r w:rsidRPr="00970DB1">
              <w:rPr>
                <w:rFonts w:ascii="宋体" w:hAnsi="宋体" w:cs="Arial"/>
              </w:rPr>
              <w:t>本</w:t>
            </w:r>
            <w:r w:rsidRPr="00970DB1">
              <w:rPr>
                <w:rFonts w:ascii="宋体" w:hAnsi="宋体" w:cs="Arial" w:hint="eastAsia"/>
              </w:rPr>
              <w:t>灯具为非用户替换，用户请不要打开灯具自行维修。</w:t>
            </w:r>
          </w:p>
          <w:p w:rsidR="00B452B3" w:rsidRPr="00970DB1" w:rsidRDefault="00267142">
            <w:pPr>
              <w:autoSpaceDE w:val="0"/>
              <w:autoSpaceDN w:val="0"/>
              <w:adjustRightInd w:val="0"/>
              <w:ind w:left="200"/>
              <w:jc w:val="left"/>
              <w:rPr>
                <w:rFonts w:ascii="宋体" w:cs="Arial"/>
                <w:b/>
              </w:rPr>
            </w:pPr>
            <w:r w:rsidRPr="00970DB1">
              <w:rPr>
                <w:rFonts w:ascii="宋体" w:cs="Arial"/>
                <w:b/>
                <w:noProof/>
              </w:rPr>
              <w:drawing>
                <wp:anchor distT="0" distB="0" distL="114300" distR="114300" simplePos="0" relativeHeight="251681792" behindDoc="0" locked="0" layoutInCell="1" allowOverlap="1">
                  <wp:simplePos x="0" y="0"/>
                  <wp:positionH relativeFrom="column">
                    <wp:posOffset>3850640</wp:posOffset>
                  </wp:positionH>
                  <wp:positionV relativeFrom="paragraph">
                    <wp:posOffset>87630</wp:posOffset>
                  </wp:positionV>
                  <wp:extent cx="360680" cy="323850"/>
                  <wp:effectExtent l="19050" t="0" r="1270" b="0"/>
                  <wp:wrapNone/>
                  <wp:docPr id="25539" name="图片 51" descr="RTX截图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9" name="图片 51" descr="RTX截图未命名"/>
                          <pic:cNvPicPr>
                            <a:picLocks noChangeAspect="1"/>
                          </pic:cNvPicPr>
                        </pic:nvPicPr>
                        <pic:blipFill>
                          <a:blip r:embed="rId21" cstate="print"/>
                          <a:stretch>
                            <a:fillRect/>
                          </a:stretch>
                        </pic:blipFill>
                        <pic:spPr>
                          <a:xfrm>
                            <a:off x="0" y="0"/>
                            <a:ext cx="360680" cy="323850"/>
                          </a:xfrm>
                          <a:prstGeom prst="rect">
                            <a:avLst/>
                          </a:prstGeom>
                          <a:noFill/>
                          <a:ln w="9525">
                            <a:noFill/>
                          </a:ln>
                        </pic:spPr>
                      </pic:pic>
                    </a:graphicData>
                  </a:graphic>
                </wp:anchor>
              </w:drawing>
            </w:r>
          </w:p>
        </w:tc>
      </w:tr>
      <w:tr w:rsidR="00B452B3" w:rsidRPr="00970DB1">
        <w:trPr>
          <w:trHeight w:val="1363"/>
        </w:trPr>
        <w:tc>
          <w:tcPr>
            <w:tcW w:w="1525" w:type="dxa"/>
          </w:tcPr>
          <w:p w:rsidR="00B452B3" w:rsidRPr="00970DB1" w:rsidRDefault="00267142">
            <w:pPr>
              <w:snapToGrid w:val="0"/>
              <w:ind w:rightChars="40" w:right="77"/>
              <w:rPr>
                <w:rFonts w:ascii="宋体" w:cs="Arial"/>
                <w:b/>
              </w:rPr>
            </w:pPr>
            <w:r w:rsidRPr="00970DB1">
              <w:rPr>
                <w:rFonts w:ascii="宋体" w:cs="Arial"/>
                <w:b/>
                <w:noProof/>
              </w:rPr>
              <w:drawing>
                <wp:anchor distT="0" distB="0" distL="114300" distR="114300" simplePos="0" relativeHeight="251675648" behindDoc="0" locked="0" layoutInCell="1" allowOverlap="1">
                  <wp:simplePos x="0" y="0"/>
                  <wp:positionH relativeFrom="column">
                    <wp:posOffset>78105</wp:posOffset>
                  </wp:positionH>
                  <wp:positionV relativeFrom="paragraph">
                    <wp:posOffset>76200</wp:posOffset>
                  </wp:positionV>
                  <wp:extent cx="712470" cy="715010"/>
                  <wp:effectExtent l="19050" t="0" r="0" b="0"/>
                  <wp:wrapSquare wrapText="bothSides"/>
                  <wp:docPr id="25548" name="图片 12" descr="防护眼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8" name="图片 12" descr="防护眼镜.jpg"/>
                          <pic:cNvPicPr>
                            <a:picLocks noChangeAspect="1" noChangeArrowheads="1"/>
                          </pic:cNvPicPr>
                        </pic:nvPicPr>
                        <pic:blipFill>
                          <a:blip r:embed="rId15" cstate="print"/>
                          <a:srcRect l="7945" t="6306" r="7056" b="31081"/>
                          <a:stretch>
                            <a:fillRect/>
                          </a:stretch>
                        </pic:blipFill>
                        <pic:spPr>
                          <a:xfrm>
                            <a:off x="0" y="0"/>
                            <a:ext cx="712470" cy="715010"/>
                          </a:xfrm>
                          <a:prstGeom prst="rect">
                            <a:avLst/>
                          </a:prstGeom>
                          <a:noFill/>
                        </pic:spPr>
                      </pic:pic>
                    </a:graphicData>
                  </a:graphic>
                </wp:anchor>
              </w:drawing>
            </w:r>
          </w:p>
        </w:tc>
        <w:tc>
          <w:tcPr>
            <w:tcW w:w="8329" w:type="dxa"/>
          </w:tcPr>
          <w:p w:rsidR="00B452B3" w:rsidRPr="00970DB1" w:rsidRDefault="00267142">
            <w:pPr>
              <w:snapToGrid w:val="0"/>
              <w:ind w:rightChars="40" w:right="77"/>
              <w:rPr>
                <w:rFonts w:ascii="宋体" w:cs="Arial"/>
              </w:rPr>
            </w:pPr>
            <w:r w:rsidRPr="00970DB1">
              <w:rPr>
                <w:rFonts w:ascii="宋体" w:hAnsi="宋体" w:cs="Arial" w:hint="eastAsia"/>
                <w:sz w:val="11"/>
              </w:rPr>
              <w:t>●</w:t>
            </w:r>
            <w:r w:rsidRPr="00970DB1">
              <w:rPr>
                <w:rFonts w:ascii="宋体" w:hAnsi="宋体" w:cs="Arial" w:hint="eastAsia"/>
              </w:rPr>
              <w:t>不要直视灯具的光源（尤其对于癫痫病患者），以免对眼睛造成损伤！</w:t>
            </w:r>
          </w:p>
          <w:p w:rsidR="00B452B3" w:rsidRPr="00970DB1" w:rsidRDefault="00267142">
            <w:pPr>
              <w:snapToGrid w:val="0"/>
              <w:ind w:rightChars="40" w:right="77"/>
              <w:rPr>
                <w:rFonts w:ascii="宋体" w:cs="Arial"/>
              </w:rPr>
            </w:pPr>
            <w:r w:rsidRPr="00970DB1">
              <w:rPr>
                <w:rFonts w:ascii="宋体" w:hAnsi="宋体" w:cs="Arial" w:hint="eastAsia"/>
                <w:sz w:val="11"/>
              </w:rPr>
              <w:t>●</w:t>
            </w:r>
            <w:r w:rsidRPr="00970DB1">
              <w:rPr>
                <w:rFonts w:ascii="宋体" w:hAnsi="宋体" w:cs="Arial" w:hint="eastAsia"/>
              </w:rPr>
              <w:t>不要将本灯具连接到其他任何调光装置上。</w:t>
            </w:r>
          </w:p>
          <w:p w:rsidR="00B452B3" w:rsidRPr="00970DB1" w:rsidRDefault="00267142">
            <w:pPr>
              <w:jc w:val="left"/>
              <w:rPr>
                <w:rFonts w:ascii="宋体" w:hAnsi="宋体" w:cs="Arial"/>
              </w:rPr>
            </w:pPr>
            <w:r w:rsidRPr="00970DB1">
              <w:rPr>
                <w:rFonts w:ascii="宋体" w:hAnsi="宋体" w:cs="Arial" w:hint="eastAsia"/>
                <w:sz w:val="11"/>
              </w:rPr>
              <w:t xml:space="preserve">●   </w:t>
            </w:r>
            <w:r w:rsidRPr="00970DB1">
              <w:rPr>
                <w:rFonts w:hint="eastAsia"/>
              </w:rPr>
              <w:t>灯具上的光源、透镜或显示屏防护盖如果产生可见的损坏，即损坏到失效程度，如产生裂缝或变形时，</w:t>
            </w:r>
            <w:r w:rsidRPr="00970DB1">
              <w:rPr>
                <w:rFonts w:ascii="宋体" w:hAnsi="宋体" w:cs="Arial" w:hint="eastAsia"/>
              </w:rPr>
              <w:t>请停止使用并联系厂家更换原装配件，否则会影响正常使用。</w:t>
            </w:r>
          </w:p>
          <w:p w:rsidR="00B452B3" w:rsidRPr="00970DB1" w:rsidRDefault="00267142">
            <w:pPr>
              <w:jc w:val="left"/>
            </w:pPr>
            <w:r w:rsidRPr="00970DB1">
              <w:rPr>
                <w:rFonts w:ascii="宋体" w:hAnsi="宋体" w:cs="Arial" w:hint="eastAsia"/>
                <w:sz w:val="11"/>
              </w:rPr>
              <w:t xml:space="preserve">●   </w:t>
            </w:r>
            <w:r w:rsidRPr="00970DB1">
              <w:rPr>
                <w:rFonts w:hint="eastAsia"/>
              </w:rPr>
              <w:t>灯具灯具的安装位置应使其不会长时间在小于</w:t>
            </w:r>
            <w:r w:rsidRPr="00970DB1">
              <w:rPr>
                <w:rFonts w:hint="eastAsia"/>
              </w:rPr>
              <w:t>4</w:t>
            </w:r>
            <w:r w:rsidRPr="00970DB1">
              <w:rPr>
                <w:rFonts w:hint="eastAsia"/>
              </w:rPr>
              <w:t>米的距离被盯着看。</w:t>
            </w:r>
          </w:p>
          <w:p w:rsidR="00B452B3" w:rsidRPr="00970DB1" w:rsidRDefault="00B452B3">
            <w:pPr>
              <w:jc w:val="left"/>
              <w:rPr>
                <w:rFonts w:ascii="宋体" w:cs="Arial"/>
                <w:b/>
              </w:rPr>
            </w:pPr>
          </w:p>
        </w:tc>
      </w:tr>
      <w:tr w:rsidR="00B452B3" w:rsidRPr="00970DB1">
        <w:tc>
          <w:tcPr>
            <w:tcW w:w="1525" w:type="dxa"/>
          </w:tcPr>
          <w:p w:rsidR="00B452B3" w:rsidRPr="00970DB1" w:rsidRDefault="00267142">
            <w:pPr>
              <w:snapToGrid w:val="0"/>
              <w:ind w:rightChars="40" w:right="77"/>
              <w:rPr>
                <w:rFonts w:ascii="宋体" w:cs="Arial"/>
                <w:b/>
              </w:rPr>
            </w:pPr>
            <w:r w:rsidRPr="00970DB1">
              <w:rPr>
                <w:rFonts w:ascii="宋体" w:cs="Arial" w:hint="eastAsia"/>
                <w:b/>
                <w:noProof/>
              </w:rPr>
              <w:drawing>
                <wp:anchor distT="0" distB="0" distL="114300" distR="114300" simplePos="0" relativeHeight="251676672" behindDoc="0" locked="0" layoutInCell="1" allowOverlap="1">
                  <wp:simplePos x="0" y="0"/>
                  <wp:positionH relativeFrom="column">
                    <wp:posOffset>78105</wp:posOffset>
                  </wp:positionH>
                  <wp:positionV relativeFrom="paragraph">
                    <wp:posOffset>92710</wp:posOffset>
                  </wp:positionV>
                  <wp:extent cx="712470" cy="715010"/>
                  <wp:effectExtent l="19050" t="0" r="0" b="0"/>
                  <wp:wrapSquare wrapText="bothSides"/>
                  <wp:docPr id="25550" name="图片 13" descr="必须戴防护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0" name="图片 13" descr="必须戴防护手套.jpg"/>
                          <pic:cNvPicPr>
                            <a:picLocks noChangeAspect="1" noChangeArrowheads="1"/>
                          </pic:cNvPicPr>
                        </pic:nvPicPr>
                        <pic:blipFill>
                          <a:blip r:embed="rId22" cstate="print"/>
                          <a:srcRect l="7922" t="5844" r="6851" b="31169"/>
                          <a:stretch>
                            <a:fillRect/>
                          </a:stretch>
                        </pic:blipFill>
                        <pic:spPr>
                          <a:xfrm>
                            <a:off x="0" y="0"/>
                            <a:ext cx="712470" cy="715010"/>
                          </a:xfrm>
                          <a:prstGeom prst="rect">
                            <a:avLst/>
                          </a:prstGeom>
                          <a:noFill/>
                        </pic:spPr>
                      </pic:pic>
                    </a:graphicData>
                  </a:graphic>
                </wp:anchor>
              </w:drawing>
            </w:r>
          </w:p>
        </w:tc>
        <w:tc>
          <w:tcPr>
            <w:tcW w:w="8329" w:type="dxa"/>
          </w:tcPr>
          <w:p w:rsidR="00B452B3" w:rsidRPr="00970DB1" w:rsidRDefault="00267142">
            <w:pPr>
              <w:snapToGrid w:val="0"/>
              <w:ind w:rightChars="40" w:right="77"/>
              <w:rPr>
                <w:rFonts w:ascii="宋体" w:hAnsi="宋体" w:cs="Arial"/>
              </w:rPr>
            </w:pPr>
            <w:r w:rsidRPr="00970DB1">
              <w:rPr>
                <w:rFonts w:ascii="宋体" w:hAnsi="宋体" w:cs="Arial" w:hint="eastAsia"/>
                <w:sz w:val="11"/>
              </w:rPr>
              <w:t>●</w:t>
            </w:r>
            <w:r w:rsidRPr="00970DB1">
              <w:rPr>
                <w:rFonts w:ascii="宋体" w:hAnsi="宋体" w:cs="Arial" w:hint="eastAsia"/>
              </w:rPr>
              <w:t>在开始操作灯具前，请检查所有的盖板（或外壳）是否已装好，螺丝是否已可靠上紧。禁止在盖板（或外壳）打开的情况下使用灯具。</w:t>
            </w:r>
          </w:p>
          <w:p w:rsidR="00B452B3" w:rsidRPr="00970DB1" w:rsidRDefault="00267142">
            <w:pPr>
              <w:snapToGrid w:val="0"/>
              <w:ind w:rightChars="40" w:right="77"/>
              <w:rPr>
                <w:rFonts w:ascii="宋体" w:hAnsi="宋体" w:cs="Arial"/>
              </w:rPr>
            </w:pPr>
            <w:r w:rsidRPr="00970DB1">
              <w:rPr>
                <w:rFonts w:ascii="宋体" w:hAnsi="宋体" w:cs="Arial" w:hint="eastAsia"/>
                <w:sz w:val="11"/>
              </w:rPr>
              <w:t xml:space="preserve">●  </w:t>
            </w:r>
            <w:r w:rsidRPr="00970DB1">
              <w:rPr>
                <w:rFonts w:ascii="宋体" w:hAnsi="宋体" w:cs="Arial" w:hint="eastAsia"/>
              </w:rPr>
              <w:t>保持灯泡清洁，请勿用手直接接触灯泡玻璃。</w:t>
            </w:r>
          </w:p>
          <w:p w:rsidR="00B452B3" w:rsidRPr="00970DB1" w:rsidRDefault="00267142">
            <w:pPr>
              <w:snapToGrid w:val="0"/>
              <w:ind w:rightChars="40" w:right="77"/>
              <w:rPr>
                <w:rFonts w:ascii="宋体" w:cs="Arial"/>
              </w:rPr>
            </w:pPr>
            <w:r w:rsidRPr="00970DB1">
              <w:rPr>
                <w:rFonts w:ascii="宋体" w:hAnsi="宋体" w:cs="Arial" w:hint="eastAsia"/>
                <w:sz w:val="11"/>
              </w:rPr>
              <w:t>●</w:t>
            </w:r>
            <w:r w:rsidRPr="00970DB1">
              <w:rPr>
                <w:rFonts w:ascii="宋体" w:hAnsi="宋体" w:cs="Arial" w:hint="eastAsia"/>
              </w:rPr>
              <w:t>操作时，请佩带好必要的防护用品。</w:t>
            </w:r>
          </w:p>
          <w:p w:rsidR="00B452B3" w:rsidRPr="00970DB1" w:rsidRDefault="00B452B3">
            <w:pPr>
              <w:snapToGrid w:val="0"/>
              <w:ind w:rightChars="40" w:right="77"/>
              <w:rPr>
                <w:rFonts w:ascii="宋体" w:cs="Arial"/>
                <w:b/>
              </w:rPr>
            </w:pPr>
          </w:p>
        </w:tc>
      </w:tr>
      <w:tr w:rsidR="00B452B3" w:rsidRPr="00970DB1">
        <w:trPr>
          <w:trHeight w:val="2271"/>
        </w:trPr>
        <w:tc>
          <w:tcPr>
            <w:tcW w:w="1525" w:type="dxa"/>
          </w:tcPr>
          <w:p w:rsidR="00B452B3" w:rsidRPr="00970DB1" w:rsidRDefault="00267142">
            <w:pPr>
              <w:snapToGrid w:val="0"/>
              <w:ind w:rightChars="40" w:right="77"/>
              <w:rPr>
                <w:rFonts w:ascii="宋体" w:cs="Arial"/>
                <w:b/>
              </w:rPr>
            </w:pPr>
            <w:r w:rsidRPr="00970DB1">
              <w:rPr>
                <w:rFonts w:ascii="宋体" w:cs="Arial"/>
                <w:b/>
                <w:noProof/>
              </w:rPr>
              <w:drawing>
                <wp:anchor distT="0" distB="0" distL="114300" distR="114300" simplePos="0" relativeHeight="251677696" behindDoc="0" locked="0" layoutInCell="1" allowOverlap="1">
                  <wp:simplePos x="0" y="0"/>
                  <wp:positionH relativeFrom="column">
                    <wp:posOffset>75565</wp:posOffset>
                  </wp:positionH>
                  <wp:positionV relativeFrom="paragraph">
                    <wp:posOffset>350520</wp:posOffset>
                  </wp:positionV>
                  <wp:extent cx="714375" cy="714375"/>
                  <wp:effectExtent l="19050" t="0" r="9525" b="0"/>
                  <wp:wrapSquare wrapText="bothSides"/>
                  <wp:docPr id="32" name="图片 14" descr="当心触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4" descr="当心触电.jpg"/>
                          <pic:cNvPicPr>
                            <a:picLocks noChangeAspect="1" noChangeArrowheads="1"/>
                          </pic:cNvPicPr>
                        </pic:nvPicPr>
                        <pic:blipFill>
                          <a:blip r:embed="rId23" cstate="print"/>
                          <a:srcRect l="2048" t="6831" r="1826" b="27049"/>
                          <a:stretch>
                            <a:fillRect/>
                          </a:stretch>
                        </pic:blipFill>
                        <pic:spPr>
                          <a:xfrm>
                            <a:off x="0" y="0"/>
                            <a:ext cx="714375" cy="714375"/>
                          </a:xfrm>
                          <a:prstGeom prst="rect">
                            <a:avLst/>
                          </a:prstGeom>
                          <a:noFill/>
                        </pic:spPr>
                      </pic:pic>
                    </a:graphicData>
                  </a:graphic>
                </wp:anchor>
              </w:drawing>
            </w:r>
          </w:p>
        </w:tc>
        <w:tc>
          <w:tcPr>
            <w:tcW w:w="8329" w:type="dxa"/>
          </w:tcPr>
          <w:p w:rsidR="00B452B3" w:rsidRPr="00970DB1" w:rsidRDefault="00267142">
            <w:pPr>
              <w:snapToGrid w:val="0"/>
              <w:ind w:rightChars="40" w:right="77"/>
              <w:rPr>
                <w:rFonts w:ascii="宋体" w:cs="Arial"/>
              </w:rPr>
            </w:pPr>
            <w:r w:rsidRPr="00970DB1">
              <w:rPr>
                <w:rFonts w:ascii="宋体" w:hAnsi="宋体" w:cs="Arial" w:hint="eastAsia"/>
                <w:sz w:val="11"/>
              </w:rPr>
              <w:t>●</w:t>
            </w:r>
            <w:r w:rsidRPr="00970DB1">
              <w:rPr>
                <w:rFonts w:ascii="宋体" w:hAnsi="宋体" w:cs="Arial" w:hint="eastAsia"/>
              </w:rPr>
              <w:t>进行电气部分连接的人员必须有相应的资格方可进行操作。</w:t>
            </w:r>
          </w:p>
          <w:p w:rsidR="00B452B3" w:rsidRPr="00970DB1" w:rsidRDefault="00267142">
            <w:pPr>
              <w:snapToGrid w:val="0"/>
              <w:ind w:rightChars="40" w:right="77"/>
              <w:rPr>
                <w:rFonts w:ascii="宋体" w:cs="Arial"/>
              </w:rPr>
            </w:pPr>
            <w:r w:rsidRPr="00970DB1">
              <w:rPr>
                <w:rFonts w:ascii="宋体" w:hAnsi="宋体" w:cs="Arial" w:hint="eastAsia"/>
                <w:sz w:val="11"/>
              </w:rPr>
              <w:t>●</w:t>
            </w:r>
            <w:r w:rsidRPr="00970DB1">
              <w:rPr>
                <w:rFonts w:ascii="宋体" w:hAnsi="宋体" w:cs="Arial" w:hint="eastAsia"/>
              </w:rPr>
              <w:t>在安装前，请确认您所使用的电源电压和灯具所标识的电压相符。</w:t>
            </w:r>
          </w:p>
          <w:p w:rsidR="00B452B3" w:rsidRPr="00970DB1" w:rsidRDefault="00267142">
            <w:pPr>
              <w:snapToGrid w:val="0"/>
              <w:ind w:rightChars="40" w:right="77"/>
              <w:rPr>
                <w:rFonts w:ascii="宋体" w:cs="Arial"/>
              </w:rPr>
            </w:pPr>
            <w:r w:rsidRPr="00970DB1">
              <w:rPr>
                <w:rFonts w:ascii="宋体" w:hAnsi="宋体" w:cs="Arial" w:hint="eastAsia"/>
                <w:sz w:val="11"/>
              </w:rPr>
              <w:t>●</w:t>
            </w:r>
            <w:r w:rsidRPr="00970DB1">
              <w:rPr>
                <w:rFonts w:ascii="宋体" w:hAnsi="宋体" w:cs="Arial" w:hint="eastAsia"/>
              </w:rPr>
              <w:t>应将每一台灯具正确接地，并按照相关的标准进行电气安装。</w:t>
            </w:r>
          </w:p>
          <w:p w:rsidR="00B452B3" w:rsidRPr="00970DB1" w:rsidRDefault="00267142">
            <w:pPr>
              <w:snapToGrid w:val="0"/>
              <w:ind w:rightChars="40" w:right="77"/>
              <w:rPr>
                <w:rFonts w:ascii="宋体" w:cs="Arial"/>
              </w:rPr>
            </w:pPr>
            <w:r w:rsidRPr="00970DB1">
              <w:rPr>
                <w:rFonts w:ascii="宋体" w:hAnsi="宋体" w:cs="Arial" w:hint="eastAsia"/>
                <w:sz w:val="11"/>
              </w:rPr>
              <w:t>●</w:t>
            </w:r>
            <w:r w:rsidRPr="00970DB1">
              <w:rPr>
                <w:rFonts w:ascii="宋体" w:hAnsi="宋体" w:cs="Arial" w:hint="eastAsia"/>
              </w:rPr>
              <w:t>请勿使用绝缘层已有损伤的电源线，同时不要将电源线搭接在其他导线上。</w:t>
            </w:r>
          </w:p>
          <w:p w:rsidR="00B452B3" w:rsidRPr="00970DB1" w:rsidRDefault="00267142">
            <w:pPr>
              <w:snapToGrid w:val="0"/>
              <w:ind w:rightChars="40" w:right="77"/>
              <w:rPr>
                <w:rFonts w:ascii="宋体" w:cs="Arial"/>
              </w:rPr>
            </w:pPr>
            <w:r w:rsidRPr="00970DB1">
              <w:rPr>
                <w:rFonts w:ascii="宋体" w:hAnsi="宋体" w:cs="Arial" w:hint="eastAsia"/>
                <w:sz w:val="11"/>
                <w:szCs w:val="11"/>
              </w:rPr>
              <w:t>●</w:t>
            </w:r>
            <w:r w:rsidRPr="00970DB1">
              <w:rPr>
                <w:rFonts w:ascii="宋体" w:hAnsi="宋体" w:cs="Arial" w:hint="eastAsia"/>
              </w:rPr>
              <w:t>当灯具不使用或进行清洁时，请把住电源线插头将其拔下，不要用力拔插或直接拖拽电源线。</w:t>
            </w:r>
          </w:p>
          <w:p w:rsidR="00B452B3" w:rsidRPr="00970DB1" w:rsidRDefault="00267142">
            <w:pPr>
              <w:snapToGrid w:val="0"/>
              <w:ind w:rightChars="40" w:right="77"/>
              <w:rPr>
                <w:rFonts w:ascii="宋体" w:cs="Arial"/>
              </w:rPr>
            </w:pPr>
            <w:r w:rsidRPr="00970DB1">
              <w:rPr>
                <w:rFonts w:ascii="宋体" w:hAnsi="宋体" w:cs="Arial" w:hint="eastAsia"/>
                <w:sz w:val="11"/>
                <w:szCs w:val="11"/>
              </w:rPr>
              <w:t>●</w:t>
            </w:r>
            <w:r w:rsidRPr="00970DB1">
              <w:rPr>
                <w:rFonts w:ascii="宋体" w:hAnsi="宋体" w:cs="Arial" w:hint="eastAsia"/>
              </w:rPr>
              <w:t>确保所使用的电源线符合安规。</w:t>
            </w:r>
          </w:p>
          <w:p w:rsidR="00B452B3" w:rsidRPr="00970DB1" w:rsidRDefault="00267142">
            <w:pPr>
              <w:snapToGrid w:val="0"/>
              <w:ind w:rightChars="40" w:right="77"/>
              <w:rPr>
                <w:rFonts w:ascii="宋体" w:cs="Arial"/>
              </w:rPr>
            </w:pPr>
            <w:r w:rsidRPr="00970DB1">
              <w:rPr>
                <w:rFonts w:ascii="宋体" w:hAnsi="宋体" w:cs="Arial" w:hint="eastAsia"/>
                <w:sz w:val="11"/>
              </w:rPr>
              <w:t>●</w:t>
            </w:r>
            <w:r w:rsidRPr="00970DB1">
              <w:rPr>
                <w:rFonts w:ascii="宋体" w:hAnsi="宋体" w:cs="Arial" w:hint="eastAsia"/>
              </w:rPr>
              <w:t>若灯具不防水也不尘时，操作灯具过程中，请谨防灯具接触到雨水或湿气。</w:t>
            </w:r>
          </w:p>
          <w:p w:rsidR="00B452B3" w:rsidRPr="00970DB1" w:rsidRDefault="00267142">
            <w:pPr>
              <w:snapToGrid w:val="0"/>
              <w:ind w:rightChars="40" w:right="77"/>
              <w:rPr>
                <w:rFonts w:ascii="宋体" w:cs="Arial"/>
              </w:rPr>
            </w:pPr>
            <w:r w:rsidRPr="00970DB1">
              <w:rPr>
                <w:rFonts w:ascii="宋体" w:hAnsi="宋体" w:cs="Arial" w:hint="eastAsia"/>
                <w:sz w:val="11"/>
              </w:rPr>
              <w:t>●</w:t>
            </w:r>
            <w:r w:rsidRPr="00970DB1">
              <w:rPr>
                <w:rFonts w:cs="Arial" w:hint="eastAsia"/>
              </w:rPr>
              <w:t>不要短间内反复开启或关闭灯具，这会缩短灯具光源或其它电器件寿命。</w:t>
            </w:r>
          </w:p>
        </w:tc>
      </w:tr>
      <w:tr w:rsidR="00B452B3" w:rsidRPr="00970DB1">
        <w:trPr>
          <w:trHeight w:val="1401"/>
        </w:trPr>
        <w:tc>
          <w:tcPr>
            <w:tcW w:w="1525" w:type="dxa"/>
          </w:tcPr>
          <w:p w:rsidR="00B452B3" w:rsidRPr="00970DB1" w:rsidRDefault="00267142">
            <w:pPr>
              <w:snapToGrid w:val="0"/>
              <w:ind w:rightChars="40" w:right="77"/>
              <w:rPr>
                <w:rFonts w:ascii="宋体" w:cs="Arial"/>
                <w:b/>
              </w:rPr>
            </w:pPr>
            <w:r w:rsidRPr="00970DB1">
              <w:rPr>
                <w:rFonts w:ascii="宋体" w:cs="Arial"/>
                <w:b/>
                <w:noProof/>
              </w:rPr>
              <w:lastRenderedPageBreak/>
              <w:drawing>
                <wp:anchor distT="0" distB="0" distL="114300" distR="114300" simplePos="0" relativeHeight="251678720" behindDoc="0" locked="0" layoutInCell="1" allowOverlap="1">
                  <wp:simplePos x="0" y="0"/>
                  <wp:positionH relativeFrom="column">
                    <wp:posOffset>75565</wp:posOffset>
                  </wp:positionH>
                  <wp:positionV relativeFrom="paragraph">
                    <wp:posOffset>54610</wp:posOffset>
                  </wp:positionV>
                  <wp:extent cx="719455" cy="723900"/>
                  <wp:effectExtent l="19050" t="0" r="4445" b="0"/>
                  <wp:wrapSquare wrapText="bothSides"/>
                  <wp:docPr id="33" name="图片 15" descr="注意安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5" descr="注意安全.jpg"/>
                          <pic:cNvPicPr>
                            <a:picLocks noChangeAspect="1" noChangeArrowheads="1"/>
                          </pic:cNvPicPr>
                        </pic:nvPicPr>
                        <pic:blipFill>
                          <a:blip r:embed="rId19" cstate="print"/>
                          <a:srcRect l="1524" t="6943" r="1367" b="27861"/>
                          <a:stretch>
                            <a:fillRect/>
                          </a:stretch>
                        </pic:blipFill>
                        <pic:spPr>
                          <a:xfrm>
                            <a:off x="0" y="0"/>
                            <a:ext cx="719455" cy="723900"/>
                          </a:xfrm>
                          <a:prstGeom prst="rect">
                            <a:avLst/>
                          </a:prstGeom>
                          <a:noFill/>
                        </pic:spPr>
                      </pic:pic>
                    </a:graphicData>
                  </a:graphic>
                </wp:anchor>
              </w:drawing>
            </w:r>
          </w:p>
        </w:tc>
        <w:tc>
          <w:tcPr>
            <w:tcW w:w="8329" w:type="dxa"/>
          </w:tcPr>
          <w:p w:rsidR="00B452B3" w:rsidRPr="00970DB1" w:rsidRDefault="00267142">
            <w:pPr>
              <w:snapToGrid w:val="0"/>
              <w:ind w:rightChars="40" w:right="77"/>
              <w:rPr>
                <w:rFonts w:ascii="宋体" w:cs="Arial"/>
              </w:rPr>
            </w:pPr>
            <w:r w:rsidRPr="00970DB1">
              <w:rPr>
                <w:rFonts w:ascii="宋体" w:hAnsi="宋体" w:cs="Arial" w:hint="eastAsia"/>
                <w:sz w:val="11"/>
              </w:rPr>
              <w:t>●</w:t>
            </w:r>
            <w:r w:rsidRPr="00970DB1">
              <w:rPr>
                <w:rFonts w:ascii="宋体" w:hAnsi="宋体" w:cs="Arial" w:hint="eastAsia"/>
                <w:lang w:val="en-GB"/>
              </w:rPr>
              <w:t>在灯具底部配有保险绳联接孔，基于安全的原因，请将随灯具配备的保险绳穿过保险绳联接孔进行辅助吊装。</w:t>
            </w:r>
          </w:p>
          <w:p w:rsidR="00B452B3" w:rsidRPr="00970DB1" w:rsidRDefault="00267142">
            <w:pPr>
              <w:pStyle w:val="a8"/>
              <w:snapToGrid w:val="0"/>
              <w:ind w:left="0" w:rightChars="40" w:right="77" w:firstLine="0"/>
              <w:jc w:val="left"/>
              <w:rPr>
                <w:rFonts w:ascii="宋体" w:hAnsi="宋体" w:cs="Arial"/>
                <w:sz w:val="21"/>
                <w:szCs w:val="21"/>
                <w:lang w:val="en-GB"/>
              </w:rPr>
            </w:pPr>
            <w:r w:rsidRPr="00970DB1">
              <w:rPr>
                <w:rFonts w:ascii="宋体" w:hAnsi="宋体" w:cs="Arial" w:hint="eastAsia"/>
                <w:sz w:val="11"/>
              </w:rPr>
              <w:t>●</w:t>
            </w:r>
            <w:r w:rsidRPr="00970DB1">
              <w:rPr>
                <w:rFonts w:ascii="宋体" w:hAnsi="宋体" w:cs="Arial" w:hint="eastAsia"/>
                <w:sz w:val="21"/>
                <w:szCs w:val="21"/>
                <w:lang w:val="en-GB"/>
              </w:rPr>
              <w:t>在进行任何安装、维修及清洁灯具前，请确认已将电源切断！</w:t>
            </w:r>
          </w:p>
        </w:tc>
      </w:tr>
      <w:tr w:rsidR="00B452B3" w:rsidRPr="00970DB1">
        <w:tc>
          <w:tcPr>
            <w:tcW w:w="1525" w:type="dxa"/>
          </w:tcPr>
          <w:p w:rsidR="00B452B3" w:rsidRPr="00970DB1" w:rsidRDefault="00267142">
            <w:pPr>
              <w:snapToGrid w:val="0"/>
              <w:ind w:rightChars="40" w:right="77"/>
              <w:rPr>
                <w:rFonts w:ascii="宋体" w:cs="Arial"/>
                <w:b/>
              </w:rPr>
            </w:pPr>
            <w:bookmarkStart w:id="7" w:name="_Hlk34319710"/>
            <w:r w:rsidRPr="00970DB1">
              <w:rPr>
                <w:rFonts w:ascii="宋体" w:cs="Arial"/>
                <w:b/>
                <w:noProof/>
              </w:rPr>
              <w:drawing>
                <wp:anchor distT="0" distB="0" distL="114300" distR="114300" simplePos="0" relativeHeight="251679744" behindDoc="0" locked="0" layoutInCell="1" allowOverlap="1">
                  <wp:simplePos x="0" y="0"/>
                  <wp:positionH relativeFrom="column">
                    <wp:posOffset>75565</wp:posOffset>
                  </wp:positionH>
                  <wp:positionV relativeFrom="paragraph">
                    <wp:posOffset>87630</wp:posOffset>
                  </wp:positionV>
                  <wp:extent cx="714375" cy="714375"/>
                  <wp:effectExtent l="19050" t="0" r="9525" b="0"/>
                  <wp:wrapSquare wrapText="bothSides"/>
                  <wp:docPr id="34" name="图片 16" descr="注意高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6" descr="注意高温.jpg"/>
                          <pic:cNvPicPr>
                            <a:picLocks noChangeAspect="1" noChangeArrowheads="1"/>
                          </pic:cNvPicPr>
                        </pic:nvPicPr>
                        <pic:blipFill>
                          <a:blip r:embed="rId24" cstate="print"/>
                          <a:srcRect l="2563" t="7018" r="1974" b="26579"/>
                          <a:stretch>
                            <a:fillRect/>
                          </a:stretch>
                        </pic:blipFill>
                        <pic:spPr>
                          <a:xfrm>
                            <a:off x="0" y="0"/>
                            <a:ext cx="714375" cy="714375"/>
                          </a:xfrm>
                          <a:prstGeom prst="rect">
                            <a:avLst/>
                          </a:prstGeom>
                          <a:noFill/>
                        </pic:spPr>
                      </pic:pic>
                    </a:graphicData>
                  </a:graphic>
                </wp:anchor>
              </w:drawing>
            </w:r>
          </w:p>
        </w:tc>
        <w:tc>
          <w:tcPr>
            <w:tcW w:w="8329" w:type="dxa"/>
          </w:tcPr>
          <w:p w:rsidR="00B452B3" w:rsidRPr="00970DB1" w:rsidRDefault="00267142">
            <w:pPr>
              <w:snapToGrid w:val="0"/>
              <w:ind w:rightChars="40" w:right="77"/>
              <w:rPr>
                <w:rFonts w:ascii="宋体" w:hAnsi="宋体" w:cs="Arial"/>
              </w:rPr>
            </w:pPr>
            <w:r w:rsidRPr="00970DB1">
              <w:rPr>
                <w:rFonts w:ascii="宋体" w:hAnsi="宋体" w:cs="Arial" w:hint="eastAsia"/>
                <w:sz w:val="11"/>
              </w:rPr>
              <w:t xml:space="preserve">●  </w:t>
            </w:r>
            <w:r w:rsidRPr="00970DB1">
              <w:rPr>
                <w:rFonts w:ascii="宋体" w:hAnsi="宋体" w:cs="Arial" w:hint="eastAsia"/>
              </w:rPr>
              <w:t>在常温下，工作稳定（恒温）后灯具外表面的温度会达到75</w:t>
            </w:r>
            <w:r w:rsidRPr="00970DB1">
              <w:rPr>
                <w:rFonts w:ascii="宋体" w:hAnsi="宋体" w:cs="宋体" w:hint="eastAsia"/>
                <w:sz w:val="20"/>
              </w:rPr>
              <w:t>℃</w:t>
            </w:r>
            <w:r w:rsidRPr="00970DB1">
              <w:rPr>
                <w:rFonts w:ascii="宋体" w:hAnsi="宋体" w:cs="Arial" w:hint="eastAsia"/>
              </w:rPr>
              <w:t xml:space="preserve">。                          </w:t>
            </w:r>
          </w:p>
          <w:p w:rsidR="00B452B3" w:rsidRPr="00970DB1" w:rsidRDefault="00267142">
            <w:pPr>
              <w:snapToGrid w:val="0"/>
              <w:ind w:rightChars="40" w:right="77"/>
              <w:rPr>
                <w:rFonts w:ascii="宋体" w:hAnsi="宋体" w:cs="Arial"/>
                <w:sz w:val="11"/>
              </w:rPr>
            </w:pPr>
            <w:r w:rsidRPr="00970DB1">
              <w:rPr>
                <w:rFonts w:ascii="宋体" w:hAnsi="宋体" w:cs="Arial" w:hint="eastAsia"/>
                <w:sz w:val="11"/>
              </w:rPr>
              <w:t xml:space="preserve">●  </w:t>
            </w:r>
            <w:r w:rsidRPr="00970DB1">
              <w:rPr>
                <w:rFonts w:ascii="宋体" w:hAnsi="宋体" w:cs="Arial" w:hint="eastAsia"/>
              </w:rPr>
              <w:t>首次亮灯前会有烟气和异味。这是正常过程，并不意味着灯具有缺陷。</w:t>
            </w:r>
          </w:p>
          <w:p w:rsidR="00B452B3" w:rsidRPr="00970DB1" w:rsidRDefault="00267142">
            <w:pPr>
              <w:pStyle w:val="a6"/>
              <w:rPr>
                <w:rFonts w:eastAsiaTheme="minorEastAsia"/>
              </w:rPr>
            </w:pPr>
            <w:r w:rsidRPr="00970DB1">
              <w:rPr>
                <w:rFonts w:ascii="宋体" w:hAnsi="宋体" w:cs="Arial" w:hint="eastAsia"/>
                <w:sz w:val="11"/>
              </w:rPr>
              <w:t xml:space="preserve">●  </w:t>
            </w:r>
            <w:r w:rsidRPr="00970DB1">
              <w:rPr>
                <w:rFonts w:eastAsiaTheme="minorEastAsia" w:hint="eastAsia"/>
              </w:rPr>
              <w:t>在使用时，不要徒手触摸金属外壳，以免烫伤！</w:t>
            </w:r>
          </w:p>
          <w:p w:rsidR="00B452B3" w:rsidRPr="00970DB1" w:rsidRDefault="00267142">
            <w:pPr>
              <w:pStyle w:val="a6"/>
              <w:rPr>
                <w:rFonts w:ascii="宋体" w:hAnsi="Times New Roman" w:cs="宋体"/>
                <w:kern w:val="0"/>
                <w:sz w:val="18"/>
                <w:szCs w:val="18"/>
              </w:rPr>
            </w:pPr>
            <w:r w:rsidRPr="00970DB1">
              <w:rPr>
                <w:rFonts w:ascii="宋体" w:hAnsi="宋体" w:cs="Arial" w:hint="eastAsia"/>
                <w:sz w:val="11"/>
              </w:rPr>
              <w:t xml:space="preserve">●  </w:t>
            </w:r>
            <w:r w:rsidRPr="00970DB1">
              <w:rPr>
                <w:rFonts w:eastAsiaTheme="minorEastAsia" w:hint="eastAsia"/>
              </w:rPr>
              <w:t>在</w:t>
            </w:r>
            <w:r w:rsidRPr="00970DB1">
              <w:rPr>
                <w:rFonts w:eastAsiaTheme="minorEastAsia" w:hint="eastAsia"/>
              </w:rPr>
              <w:t>Ta</w:t>
            </w:r>
            <w:r w:rsidRPr="00970DB1">
              <w:rPr>
                <w:rFonts w:eastAsiaTheme="minorEastAsia" w:hint="eastAsia"/>
              </w:rPr>
              <w:t>环境下灯具正常工作状态下，在控制装置外表面（整体式控制装置指灯具电器腔外表面）上可能产生的最大允许温度为</w:t>
            </w:r>
            <w:r w:rsidRPr="00970DB1">
              <w:rPr>
                <w:rFonts w:eastAsiaTheme="minorEastAsia" w:hint="eastAsia"/>
              </w:rPr>
              <w:t>75</w:t>
            </w:r>
            <w:r w:rsidRPr="00970DB1">
              <w:rPr>
                <w:rFonts w:asciiTheme="minorEastAsia" w:eastAsiaTheme="minorEastAsia" w:hAnsiTheme="minorEastAsia" w:cs="宋体" w:hint="eastAsia"/>
                <w:sz w:val="20"/>
              </w:rPr>
              <w:t>℃。</w:t>
            </w:r>
          </w:p>
        </w:tc>
      </w:tr>
      <w:tr w:rsidR="00B452B3" w:rsidRPr="00970DB1">
        <w:trPr>
          <w:trHeight w:val="1920"/>
        </w:trPr>
        <w:tc>
          <w:tcPr>
            <w:tcW w:w="1525" w:type="dxa"/>
          </w:tcPr>
          <w:p w:rsidR="00B452B3" w:rsidRPr="00970DB1" w:rsidRDefault="00267142">
            <w:pPr>
              <w:snapToGrid w:val="0"/>
              <w:ind w:rightChars="40" w:right="77"/>
              <w:rPr>
                <w:rFonts w:ascii="宋体" w:cs="Arial"/>
                <w:b/>
              </w:rPr>
            </w:pPr>
            <w:r w:rsidRPr="00970DB1">
              <w:rPr>
                <w:rFonts w:ascii="宋体" w:cs="Arial"/>
                <w:b/>
                <w:noProof/>
              </w:rPr>
              <w:drawing>
                <wp:anchor distT="0" distB="0" distL="114300" distR="114300" simplePos="0" relativeHeight="251680768" behindDoc="0" locked="0" layoutInCell="1" allowOverlap="1">
                  <wp:simplePos x="0" y="0"/>
                  <wp:positionH relativeFrom="column">
                    <wp:posOffset>75565</wp:posOffset>
                  </wp:positionH>
                  <wp:positionV relativeFrom="paragraph">
                    <wp:posOffset>224790</wp:posOffset>
                  </wp:positionV>
                  <wp:extent cx="714375" cy="714375"/>
                  <wp:effectExtent l="19050" t="0" r="9525" b="0"/>
                  <wp:wrapSquare wrapText="bothSides"/>
                  <wp:docPr id="35" name="图片 18" descr="当心火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8" descr="当心火灾.jpg"/>
                          <pic:cNvPicPr>
                            <a:picLocks noChangeAspect="1" noChangeArrowheads="1"/>
                          </pic:cNvPicPr>
                        </pic:nvPicPr>
                        <pic:blipFill>
                          <a:blip r:embed="rId25" cstate="print"/>
                          <a:srcRect l="1726" t="6721" r="1848" b="27448"/>
                          <a:stretch>
                            <a:fillRect/>
                          </a:stretch>
                        </pic:blipFill>
                        <pic:spPr>
                          <a:xfrm>
                            <a:off x="0" y="0"/>
                            <a:ext cx="714375" cy="714375"/>
                          </a:xfrm>
                          <a:prstGeom prst="rect">
                            <a:avLst/>
                          </a:prstGeom>
                          <a:noFill/>
                        </pic:spPr>
                      </pic:pic>
                    </a:graphicData>
                  </a:graphic>
                </wp:anchor>
              </w:drawing>
            </w:r>
          </w:p>
        </w:tc>
        <w:tc>
          <w:tcPr>
            <w:tcW w:w="8329" w:type="dxa"/>
          </w:tcPr>
          <w:p w:rsidR="00B452B3" w:rsidRPr="00970DB1" w:rsidRDefault="00267142">
            <w:pPr>
              <w:autoSpaceDE w:val="0"/>
              <w:autoSpaceDN w:val="0"/>
              <w:adjustRightInd w:val="0"/>
              <w:jc w:val="left"/>
              <w:rPr>
                <w:rFonts w:ascii="宋体" w:cs="宋体"/>
              </w:rPr>
            </w:pPr>
            <w:r w:rsidRPr="00970DB1">
              <w:rPr>
                <w:rFonts w:ascii="宋体" w:hAnsi="宋体" w:cs="Arial" w:hint="eastAsia"/>
                <w:sz w:val="11"/>
              </w:rPr>
              <w:t>●</w:t>
            </w:r>
            <w:r w:rsidRPr="00970DB1">
              <w:rPr>
                <w:rFonts w:ascii="宋体" w:hAnsi="宋体" w:cs="宋体" w:hint="eastAsia"/>
              </w:rPr>
              <w:t>请不要将灯具直接安装在普通可燃物质表面上。</w:t>
            </w:r>
          </w:p>
          <w:p w:rsidR="00B452B3" w:rsidRPr="00970DB1" w:rsidRDefault="00267142">
            <w:pPr>
              <w:snapToGrid w:val="0"/>
              <w:ind w:rightChars="40" w:right="77"/>
              <w:rPr>
                <w:rFonts w:ascii="宋体" w:hAnsi="宋体" w:cs="Arial"/>
              </w:rPr>
            </w:pPr>
            <w:r w:rsidRPr="00970DB1">
              <w:rPr>
                <w:rFonts w:ascii="宋体" w:hAnsi="宋体" w:cs="Arial" w:hint="eastAsia"/>
                <w:sz w:val="11"/>
              </w:rPr>
              <w:t xml:space="preserve">●  </w:t>
            </w:r>
            <w:r w:rsidRPr="00970DB1">
              <w:rPr>
                <w:rFonts w:ascii="宋体" w:hAnsi="宋体" w:cs="Arial"/>
              </w:rPr>
              <w:t>请勿将灯具直接投射在可燃物体上，灯具和被照射物体之间的距离</w:t>
            </w:r>
            <w:r w:rsidRPr="00970DB1">
              <w:rPr>
                <w:rFonts w:ascii="宋体" w:hAnsi="宋体" w:cs="Arial" w:hint="eastAsia"/>
              </w:rPr>
              <w:t>：LED灯具10</w:t>
            </w:r>
            <w:r w:rsidRPr="00970DB1">
              <w:rPr>
                <w:rFonts w:ascii="宋体" w:hAnsi="宋体" w:cs="Arial"/>
              </w:rPr>
              <w:t>米以上</w:t>
            </w:r>
            <w:r w:rsidRPr="00970DB1">
              <w:rPr>
                <w:rFonts w:ascii="宋体" w:hAnsi="宋体" w:cs="Arial" w:hint="eastAsia"/>
              </w:rPr>
              <w:t>，气体放电泡18米以上</w:t>
            </w:r>
            <w:r w:rsidRPr="00970DB1">
              <w:rPr>
                <w:rFonts w:ascii="宋体" w:hAnsi="宋体" w:cs="Arial"/>
              </w:rPr>
              <w:t>。</w:t>
            </w:r>
          </w:p>
          <w:p w:rsidR="00B452B3" w:rsidRPr="00970DB1" w:rsidRDefault="00267142">
            <w:pPr>
              <w:snapToGrid w:val="0"/>
              <w:ind w:rightChars="40" w:right="77"/>
              <w:rPr>
                <w:rFonts w:ascii="宋体" w:hAnsi="宋体" w:cs="Arial"/>
              </w:rPr>
            </w:pPr>
            <w:r w:rsidRPr="00970DB1">
              <w:rPr>
                <w:rFonts w:ascii="宋体" w:hAnsi="宋体" w:cs="Arial" w:hint="eastAsia"/>
                <w:sz w:val="11"/>
              </w:rPr>
              <w:t xml:space="preserve">●  </w:t>
            </w:r>
            <w:r w:rsidRPr="00970DB1">
              <w:rPr>
                <w:rFonts w:ascii="宋体" w:hAnsi="宋体" w:cs="Arial"/>
              </w:rPr>
              <w:t>灯具应安装在通风良好之处，与墙壁的距离保持在50厘米以上，同时请检查风扇和通风孔是否畅通无阻。</w:t>
            </w:r>
          </w:p>
          <w:p w:rsidR="00B452B3" w:rsidRPr="00970DB1" w:rsidRDefault="00267142">
            <w:pPr>
              <w:snapToGrid w:val="0"/>
              <w:ind w:rightChars="40" w:right="77"/>
              <w:rPr>
                <w:rFonts w:ascii="宋体" w:hAnsi="Times New Roman" w:cs="宋体"/>
                <w:kern w:val="0"/>
                <w:lang w:val="zh-CN"/>
              </w:rPr>
            </w:pPr>
            <w:r w:rsidRPr="00970DB1">
              <w:rPr>
                <w:rFonts w:asciiTheme="minorEastAsia" w:eastAsiaTheme="minorEastAsia" w:hAnsiTheme="minorEastAsia" w:cs="Arial" w:hint="eastAsia"/>
                <w:sz w:val="11"/>
                <w:szCs w:val="11"/>
              </w:rPr>
              <w:t>●</w:t>
            </w:r>
            <w:r w:rsidRPr="00970DB1">
              <w:rPr>
                <w:rFonts w:ascii="宋体" w:hAnsi="Times New Roman" w:cs="宋体" w:hint="eastAsia"/>
                <w:kern w:val="0"/>
                <w:lang w:val="zh-CN"/>
              </w:rPr>
              <w:t>请不要从任何角度将前玻璃暴露在阳光下或其他强光源上，镜头可以将光线聚焦在灯具里，从而产生潜在火灾隐患。</w:t>
            </w:r>
          </w:p>
          <w:p w:rsidR="00B452B3" w:rsidRPr="00970DB1" w:rsidRDefault="00B452B3">
            <w:pPr>
              <w:snapToGrid w:val="0"/>
              <w:ind w:rightChars="40" w:right="77"/>
              <w:rPr>
                <w:rFonts w:ascii="宋体" w:cs="Arial"/>
                <w:b/>
              </w:rPr>
            </w:pPr>
          </w:p>
        </w:tc>
      </w:tr>
      <w:tr w:rsidR="00B452B3" w:rsidRPr="00970DB1">
        <w:trPr>
          <w:trHeight w:val="1391"/>
        </w:trPr>
        <w:tc>
          <w:tcPr>
            <w:tcW w:w="1525" w:type="dxa"/>
          </w:tcPr>
          <w:p w:rsidR="00B452B3" w:rsidRPr="00970DB1" w:rsidRDefault="00267142">
            <w:pPr>
              <w:snapToGrid w:val="0"/>
              <w:ind w:rightChars="40" w:right="77"/>
              <w:rPr>
                <w:rFonts w:ascii="宋体" w:cs="Arial"/>
              </w:rPr>
            </w:pPr>
            <w:r w:rsidRPr="00970DB1">
              <w:rPr>
                <w:rFonts w:ascii="宋体" w:cs="Arial"/>
                <w:noProof/>
              </w:rPr>
              <w:drawing>
                <wp:inline distT="0" distB="0" distL="0" distR="0">
                  <wp:extent cx="741045" cy="676275"/>
                  <wp:effectExtent l="19050" t="0" r="1505"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26" cstate="print"/>
                          <a:srcRect/>
                          <a:stretch>
                            <a:fillRect/>
                          </a:stretch>
                        </pic:blipFill>
                        <pic:spPr>
                          <a:xfrm>
                            <a:off x="0" y="0"/>
                            <a:ext cx="741789" cy="676589"/>
                          </a:xfrm>
                          <a:prstGeom prst="rect">
                            <a:avLst/>
                          </a:prstGeom>
                          <a:noFill/>
                          <a:ln w="9525">
                            <a:noFill/>
                            <a:miter lim="800000"/>
                            <a:headEnd/>
                            <a:tailEnd/>
                          </a:ln>
                        </pic:spPr>
                      </pic:pic>
                    </a:graphicData>
                  </a:graphic>
                </wp:inline>
              </w:drawing>
            </w:r>
          </w:p>
        </w:tc>
        <w:tc>
          <w:tcPr>
            <w:tcW w:w="8329" w:type="dxa"/>
          </w:tcPr>
          <w:p w:rsidR="00B452B3" w:rsidRPr="00970DB1" w:rsidRDefault="00267142">
            <w:pPr>
              <w:autoSpaceDE w:val="0"/>
              <w:autoSpaceDN w:val="0"/>
              <w:adjustRightInd w:val="0"/>
              <w:jc w:val="left"/>
              <w:rPr>
                <w:rFonts w:hAnsi="宋体" w:cs="Arial"/>
                <w:kern w:val="0"/>
              </w:rPr>
            </w:pPr>
            <w:r w:rsidRPr="00970DB1">
              <w:rPr>
                <w:rFonts w:asciiTheme="minorEastAsia" w:eastAsiaTheme="minorEastAsia" w:hAnsiTheme="minorEastAsia" w:cs="Arial" w:hint="eastAsia"/>
                <w:sz w:val="11"/>
                <w:szCs w:val="11"/>
              </w:rPr>
              <w:t xml:space="preserve">● </w:t>
            </w:r>
            <w:r w:rsidRPr="00970DB1">
              <w:rPr>
                <w:rFonts w:hAnsi="宋体" w:cs="Arial" w:hint="eastAsia"/>
                <w:kern w:val="0"/>
              </w:rPr>
              <w:t>本产品符合《废电器电子产品回收利用通用技术要求标准》</w:t>
            </w:r>
          </w:p>
          <w:p w:rsidR="00B452B3" w:rsidRPr="00970DB1" w:rsidRDefault="00267142">
            <w:pPr>
              <w:snapToGrid w:val="0"/>
              <w:ind w:rightChars="40" w:right="77"/>
              <w:rPr>
                <w:rFonts w:hAnsi="宋体" w:cs="Arial"/>
                <w:kern w:val="0"/>
              </w:rPr>
            </w:pPr>
            <w:r w:rsidRPr="00970DB1">
              <w:rPr>
                <w:rFonts w:ascii="宋体" w:hAnsi="宋体" w:cs="Arial" w:hint="eastAsia"/>
                <w:sz w:val="11"/>
              </w:rPr>
              <w:t xml:space="preserve">●  </w:t>
            </w:r>
            <w:r w:rsidRPr="00970DB1">
              <w:rPr>
                <w:rFonts w:hAnsi="宋体" w:cs="Arial" w:hint="eastAsia"/>
                <w:kern w:val="0"/>
              </w:rPr>
              <w:t>当产品达到报废标准和需要报废时，客户可以对产品进行报废和回收处理。</w:t>
            </w:r>
          </w:p>
          <w:p w:rsidR="00B452B3" w:rsidRPr="00970DB1" w:rsidRDefault="00B452B3">
            <w:pPr>
              <w:snapToGrid w:val="0"/>
              <w:ind w:rightChars="40" w:right="77"/>
              <w:rPr>
                <w:rFonts w:ascii="宋体" w:hAnsi="宋体" w:cs="Arial"/>
                <w:sz w:val="11"/>
              </w:rPr>
            </w:pPr>
          </w:p>
        </w:tc>
      </w:tr>
    </w:tbl>
    <w:bookmarkEnd w:id="7"/>
    <w:p w:rsidR="00B452B3" w:rsidRPr="00970DB1" w:rsidRDefault="00267142">
      <w:pPr>
        <w:snapToGrid w:val="0"/>
        <w:spacing w:line="240" w:lineRule="atLeast"/>
        <w:ind w:rightChars="40" w:right="77"/>
        <w:rPr>
          <w:rFonts w:ascii="宋体" w:hAnsi="宋体" w:cs="Arial"/>
          <w:b/>
        </w:rPr>
      </w:pPr>
      <w:r w:rsidRPr="00970DB1">
        <w:rPr>
          <w:rFonts w:ascii="宋体" w:hAnsi="宋体" w:cs="Arial" w:hint="eastAsia"/>
          <w:b/>
          <w:sz w:val="32"/>
          <w:szCs w:val="32"/>
        </w:rPr>
        <w:t>2</w:t>
      </w:r>
      <w:r w:rsidRPr="00970DB1">
        <w:rPr>
          <w:rFonts w:ascii="宋体" w:hAnsi="宋体" w:cs="Arial"/>
          <w:b/>
          <w:sz w:val="32"/>
          <w:szCs w:val="32"/>
        </w:rPr>
        <w:t xml:space="preserve">. </w:t>
      </w:r>
      <w:r w:rsidRPr="00970DB1">
        <w:rPr>
          <w:rFonts w:ascii="宋体" w:hAnsi="宋体" w:cs="Arial" w:hint="eastAsia"/>
          <w:b/>
          <w:sz w:val="32"/>
          <w:szCs w:val="32"/>
        </w:rPr>
        <w:t>使用说明</w:t>
      </w:r>
    </w:p>
    <w:p w:rsidR="00B452B3" w:rsidRPr="00970DB1" w:rsidRDefault="00267142">
      <w:pPr>
        <w:snapToGrid w:val="0"/>
        <w:ind w:rightChars="40" w:right="77"/>
        <w:rPr>
          <w:rFonts w:ascii="宋体" w:hAnsi="宋体" w:cs="Arial"/>
        </w:rPr>
      </w:pPr>
      <w:r w:rsidRPr="00970DB1">
        <w:rPr>
          <w:rFonts w:ascii="宋体" w:hAnsi="宋体" w:cs="Arial" w:hint="eastAsia"/>
          <w:sz w:val="11"/>
        </w:rPr>
        <w:t xml:space="preserve">●  </w:t>
      </w:r>
      <w:r w:rsidRPr="00970DB1">
        <w:rPr>
          <w:rFonts w:ascii="宋体" w:hAnsi="宋体" w:cs="Arial" w:hint="eastAsia"/>
          <w:b/>
          <w:sz w:val="24"/>
          <w:szCs w:val="24"/>
        </w:rPr>
        <w:t>灯具清洁与保养</w:t>
      </w:r>
    </w:p>
    <w:p w:rsidR="00B452B3" w:rsidRPr="00970DB1" w:rsidRDefault="00267142" w:rsidP="00055DA1">
      <w:pPr>
        <w:ind w:rightChars="40" w:right="77" w:firstLineChars="200" w:firstLine="384"/>
        <w:rPr>
          <w:rFonts w:ascii="宋体" w:hAnsi="宋体" w:cs="Arial"/>
        </w:rPr>
      </w:pPr>
      <w:r w:rsidRPr="00970DB1">
        <w:rPr>
          <w:rFonts w:ascii="宋体" w:hAnsi="宋体" w:cs="Arial" w:hint="eastAsia"/>
        </w:rPr>
        <w:t>当灯具无法启动时，请检查灯具电源保险丝有无烧断，如烧断，装上相应规格保险丝即可，注意必须使用相同规格的保险丝。灯具装有过热保护装置，当过热时保护装置会自动切断电源，当发生此种情况时，请检查风扇是否正常运转，风扇及风扇网是否有灰尘堵塞，找出故障检修后再启动灯具。</w:t>
      </w:r>
    </w:p>
    <w:p w:rsidR="00B452B3" w:rsidRPr="00970DB1" w:rsidRDefault="00B452B3">
      <w:pPr>
        <w:snapToGrid w:val="0"/>
        <w:spacing w:line="240" w:lineRule="atLeast"/>
        <w:ind w:rightChars="40" w:right="77" w:firstLineChars="200" w:firstLine="526"/>
        <w:rPr>
          <w:rFonts w:ascii="宋体" w:hAnsi="宋体" w:cs="Arial"/>
          <w:b/>
          <w:sz w:val="28"/>
          <w:szCs w:val="28"/>
        </w:rPr>
      </w:pPr>
    </w:p>
    <w:p w:rsidR="00B452B3" w:rsidRPr="00970DB1" w:rsidRDefault="00267142" w:rsidP="00055DA1">
      <w:pPr>
        <w:spacing w:line="240" w:lineRule="atLeast"/>
        <w:ind w:rightChars="40" w:right="77" w:firstLineChars="200" w:firstLine="384"/>
        <w:rPr>
          <w:rFonts w:ascii="宋体" w:hAnsi="宋体" w:cs="Arial"/>
          <w:b/>
          <w:sz w:val="28"/>
          <w:szCs w:val="28"/>
        </w:rPr>
      </w:pPr>
      <w:r w:rsidRPr="00970DB1">
        <w:rPr>
          <w:rFonts w:ascii="宋体" w:hAnsi="宋体" w:cs="Arial" w:hint="eastAsia"/>
        </w:rPr>
        <w:t>由于烟油和灰尘等物质容易在镜头粘附累积从而降低光输出，为保证灯具可靠地使用，保持灯具的清洁是十分必要的。冷却风扇应每15天清洁一次。内外部光学镜头、反射镜以及镀膜滤色片的清洁必须周期性地进行，以优化光效输出。</w:t>
      </w:r>
    </w:p>
    <w:p w:rsidR="00B452B3" w:rsidRPr="00970DB1" w:rsidRDefault="00B452B3">
      <w:pPr>
        <w:snapToGrid w:val="0"/>
        <w:spacing w:line="240" w:lineRule="atLeast"/>
        <w:ind w:rightChars="40" w:right="77" w:firstLineChars="200" w:firstLine="526"/>
        <w:rPr>
          <w:rFonts w:ascii="宋体" w:hAnsi="宋体" w:cs="Arial"/>
          <w:b/>
          <w:sz w:val="28"/>
          <w:szCs w:val="28"/>
        </w:rPr>
      </w:pPr>
    </w:p>
    <w:p w:rsidR="00B452B3" w:rsidRPr="00970DB1" w:rsidRDefault="00267142" w:rsidP="00055DA1">
      <w:pPr>
        <w:ind w:rightChars="40" w:right="77" w:firstLineChars="200" w:firstLine="384"/>
        <w:rPr>
          <w:rFonts w:ascii="宋体" w:hAnsi="宋体" w:cs="Arial"/>
        </w:rPr>
      </w:pPr>
      <w:r w:rsidRPr="00970DB1">
        <w:rPr>
          <w:rFonts w:ascii="宋体" w:hAnsi="宋体" w:cs="Arial" w:hint="eastAsia"/>
        </w:rPr>
        <w:t>清洁次数视灯具的操作频度和周围的使用环境而定。清洁时用软布和一般的玻璃清洁产品进行清洁，建议至少每20天清洁外部光学系统一次，至少每30／60天清洁内部光学系统一次。保持镜头清洁，请勿用手直接接触灯具光学器件。</w:t>
      </w:r>
    </w:p>
    <w:p w:rsidR="00B452B3" w:rsidRPr="00970DB1" w:rsidRDefault="00B452B3" w:rsidP="00055DA1">
      <w:pPr>
        <w:snapToGrid w:val="0"/>
        <w:spacing w:line="240" w:lineRule="atLeast"/>
        <w:ind w:rightChars="40" w:right="77" w:firstLineChars="200" w:firstLine="384"/>
        <w:rPr>
          <w:rFonts w:ascii="宋体" w:hAnsi="宋体" w:cs="Arial"/>
        </w:rPr>
      </w:pPr>
    </w:p>
    <w:p w:rsidR="00B452B3" w:rsidRPr="00970DB1" w:rsidRDefault="00267142">
      <w:pPr>
        <w:pStyle w:val="af4"/>
        <w:ind w:left="357" w:firstLineChars="0" w:firstLine="0"/>
        <w:jc w:val="left"/>
        <w:rPr>
          <w:sz w:val="28"/>
          <w:szCs w:val="28"/>
        </w:rPr>
      </w:pPr>
      <w:r w:rsidRPr="00970DB1">
        <w:rPr>
          <w:rFonts w:ascii="宋体" w:hAnsi="宋体" w:cs="Arial" w:hint="eastAsia"/>
          <w:noProof/>
          <w:sz w:val="11"/>
        </w:rPr>
        <w:drawing>
          <wp:anchor distT="0" distB="0" distL="114300" distR="114300" simplePos="0" relativeHeight="251683840" behindDoc="0" locked="0" layoutInCell="1" allowOverlap="1">
            <wp:simplePos x="0" y="0"/>
            <wp:positionH relativeFrom="column">
              <wp:posOffset>-207010</wp:posOffset>
            </wp:positionH>
            <wp:positionV relativeFrom="paragraph">
              <wp:posOffset>18415</wp:posOffset>
            </wp:positionV>
            <wp:extent cx="541655" cy="542925"/>
            <wp:effectExtent l="19050" t="0" r="0" b="0"/>
            <wp:wrapSquare wrapText="bothSides"/>
            <wp:docPr id="25541" name="图片 22" descr="当心触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1" name="图片 22" descr="当心触电.jpg"/>
                    <pic:cNvPicPr>
                      <a:picLocks noChangeAspect="1" noChangeArrowheads="1"/>
                    </pic:cNvPicPr>
                  </pic:nvPicPr>
                  <pic:blipFill>
                    <a:blip r:embed="rId27" cstate="print"/>
                    <a:srcRect l="2048" t="6831" r="1826" b="27049"/>
                    <a:stretch>
                      <a:fillRect/>
                    </a:stretch>
                  </pic:blipFill>
                  <pic:spPr>
                    <a:xfrm>
                      <a:off x="0" y="0"/>
                      <a:ext cx="541655" cy="542925"/>
                    </a:xfrm>
                    <a:prstGeom prst="rect">
                      <a:avLst/>
                    </a:prstGeom>
                    <a:noFill/>
                    <a:ln w="9525">
                      <a:noFill/>
                      <a:miter lim="800000"/>
                      <a:headEnd/>
                      <a:tailEnd/>
                    </a:ln>
                  </pic:spPr>
                </pic:pic>
              </a:graphicData>
            </a:graphic>
          </wp:anchor>
        </w:drawing>
      </w:r>
      <w:r w:rsidRPr="00970DB1">
        <w:rPr>
          <w:rFonts w:ascii="宋体" w:hAnsi="宋体" w:cs="Arial" w:hint="eastAsia"/>
          <w:sz w:val="11"/>
        </w:rPr>
        <w:t xml:space="preserve">●  </w:t>
      </w:r>
      <w:r w:rsidRPr="00970DB1">
        <w:rPr>
          <w:rFonts w:ascii="宋体" w:hAnsi="宋体" w:cs="Arial"/>
        </w:rPr>
        <w:t>在进行任何维修及清洁灯具前，请确认已将电源切断！</w:t>
      </w:r>
    </w:p>
    <w:p w:rsidR="00B452B3" w:rsidRPr="00970DB1" w:rsidRDefault="00267142">
      <w:pPr>
        <w:pStyle w:val="af4"/>
        <w:ind w:left="357" w:firstLineChars="0" w:firstLine="0"/>
        <w:jc w:val="left"/>
        <w:rPr>
          <w:sz w:val="28"/>
          <w:szCs w:val="28"/>
        </w:rPr>
      </w:pPr>
      <w:r w:rsidRPr="00970DB1">
        <w:rPr>
          <w:rFonts w:ascii="宋体" w:hAnsi="宋体" w:cs="Arial" w:hint="eastAsia"/>
          <w:sz w:val="11"/>
        </w:rPr>
        <w:t xml:space="preserve">●  </w:t>
      </w:r>
      <w:r w:rsidRPr="00970DB1">
        <w:rPr>
          <w:rFonts w:ascii="宋体" w:hAnsi="宋体" w:cs="Arial" w:hint="eastAsia"/>
        </w:rPr>
        <w:t>有资格的技术人员方可进行维修工作。</w:t>
      </w:r>
    </w:p>
    <w:p w:rsidR="00B452B3" w:rsidRPr="00970DB1" w:rsidRDefault="00267142">
      <w:pPr>
        <w:pStyle w:val="af4"/>
        <w:ind w:left="357" w:firstLineChars="0" w:firstLine="0"/>
        <w:jc w:val="left"/>
        <w:rPr>
          <w:sz w:val="28"/>
          <w:szCs w:val="28"/>
        </w:rPr>
      </w:pPr>
      <w:r w:rsidRPr="00970DB1">
        <w:rPr>
          <w:rFonts w:ascii="宋体" w:hAnsi="宋体" w:cs="Arial" w:hint="eastAsia"/>
          <w:sz w:val="11"/>
        </w:rPr>
        <w:t xml:space="preserve">●  </w:t>
      </w:r>
      <w:r w:rsidRPr="00970DB1">
        <w:rPr>
          <w:rFonts w:hint="eastAsia"/>
        </w:rPr>
        <w:t>保养和保养之前，必须完全断电！</w:t>
      </w:r>
    </w:p>
    <w:p w:rsidR="00B452B3" w:rsidRPr="00970DB1" w:rsidRDefault="00B452B3">
      <w:pPr>
        <w:pStyle w:val="af4"/>
        <w:snapToGrid w:val="0"/>
        <w:ind w:left="360" w:firstLineChars="0" w:firstLine="0"/>
        <w:jc w:val="left"/>
        <w:rPr>
          <w:sz w:val="28"/>
          <w:szCs w:val="28"/>
        </w:rPr>
      </w:pPr>
    </w:p>
    <w:p w:rsidR="00B452B3" w:rsidRPr="00970DB1" w:rsidRDefault="00267142">
      <w:pPr>
        <w:pStyle w:val="af4"/>
        <w:ind w:left="357" w:firstLineChars="0" w:firstLine="0"/>
        <w:jc w:val="left"/>
      </w:pPr>
      <w:r w:rsidRPr="00970DB1">
        <w:rPr>
          <w:rFonts w:hint="eastAsia"/>
          <w:noProof/>
          <w:sz w:val="28"/>
          <w:szCs w:val="28"/>
        </w:rPr>
        <w:drawing>
          <wp:anchor distT="0" distB="0" distL="114300" distR="114300" simplePos="0" relativeHeight="251682816" behindDoc="0" locked="0" layoutInCell="1" allowOverlap="1">
            <wp:simplePos x="0" y="0"/>
            <wp:positionH relativeFrom="column">
              <wp:posOffset>-207010</wp:posOffset>
            </wp:positionH>
            <wp:positionV relativeFrom="paragraph">
              <wp:posOffset>121920</wp:posOffset>
            </wp:positionV>
            <wp:extent cx="537845" cy="539750"/>
            <wp:effectExtent l="19050" t="0" r="0" b="0"/>
            <wp:wrapSquare wrapText="bothSides"/>
            <wp:docPr id="25542" name="图片 7" descr="注意安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2" name="图片 7" descr="注意安全.jpg"/>
                    <pic:cNvPicPr>
                      <a:picLocks noChangeAspect="1" noChangeArrowheads="1"/>
                    </pic:cNvPicPr>
                  </pic:nvPicPr>
                  <pic:blipFill>
                    <a:blip r:embed="rId28" cstate="print"/>
                    <a:srcRect l="1524" t="6943" r="1367" b="27861"/>
                    <a:stretch>
                      <a:fillRect/>
                    </a:stretch>
                  </pic:blipFill>
                  <pic:spPr>
                    <a:xfrm>
                      <a:off x="0" y="0"/>
                      <a:ext cx="537845" cy="539750"/>
                    </a:xfrm>
                    <a:prstGeom prst="rect">
                      <a:avLst/>
                    </a:prstGeom>
                    <a:noFill/>
                    <a:ln w="9525">
                      <a:noFill/>
                      <a:miter lim="800000"/>
                      <a:headEnd/>
                      <a:tailEnd/>
                    </a:ln>
                  </pic:spPr>
                </pic:pic>
              </a:graphicData>
            </a:graphic>
          </wp:anchor>
        </w:drawing>
      </w:r>
      <w:r w:rsidRPr="00970DB1">
        <w:rPr>
          <w:rFonts w:ascii="宋体" w:hAnsi="宋体" w:cs="Arial" w:hint="eastAsia"/>
          <w:sz w:val="11"/>
        </w:rPr>
        <w:t xml:space="preserve">●  </w:t>
      </w:r>
      <w:r w:rsidRPr="00970DB1">
        <w:rPr>
          <w:rFonts w:hint="eastAsia"/>
        </w:rPr>
        <w:t>为避免灯体内部受到损害，无论灯具是否处于运行中，均不要让太阳光和或者其它光线直接照射头部透镜。</w:t>
      </w:r>
    </w:p>
    <w:p w:rsidR="00B452B3" w:rsidRPr="00970DB1" w:rsidRDefault="00267142">
      <w:pPr>
        <w:pStyle w:val="af4"/>
        <w:ind w:left="357" w:firstLineChars="0" w:firstLine="0"/>
        <w:jc w:val="left"/>
        <w:rPr>
          <w:sz w:val="28"/>
          <w:szCs w:val="28"/>
        </w:rPr>
      </w:pPr>
      <w:r w:rsidRPr="00970DB1">
        <w:rPr>
          <w:rFonts w:ascii="宋体" w:hAnsi="宋体" w:cs="Arial" w:hint="eastAsia"/>
          <w:sz w:val="11"/>
        </w:rPr>
        <w:t xml:space="preserve">●  </w:t>
      </w:r>
      <w:r w:rsidRPr="00970DB1">
        <w:rPr>
          <w:rFonts w:ascii="宋体" w:hAnsi="宋体" w:cs="Arial" w:hint="eastAsia"/>
        </w:rPr>
        <w:t>请勿用酒精等有机溶剂擦拭灯具外壳，以免造成损坏。</w:t>
      </w:r>
    </w:p>
    <w:p w:rsidR="00B452B3" w:rsidRPr="00970DB1" w:rsidRDefault="00267142">
      <w:pPr>
        <w:pStyle w:val="af4"/>
        <w:ind w:left="357" w:firstLineChars="0" w:firstLine="0"/>
        <w:jc w:val="left"/>
        <w:rPr>
          <w:rFonts w:ascii="宋体" w:hAnsi="宋体" w:cs="Arial"/>
        </w:rPr>
      </w:pPr>
      <w:r w:rsidRPr="00970DB1">
        <w:rPr>
          <w:rFonts w:ascii="宋体" w:hAnsi="宋体" w:cs="Arial" w:hint="eastAsia"/>
          <w:sz w:val="11"/>
        </w:rPr>
        <w:t xml:space="preserve">●  </w:t>
      </w:r>
      <w:r w:rsidRPr="00970DB1">
        <w:rPr>
          <w:rFonts w:ascii="宋体" w:hAnsi="宋体" w:cs="Arial" w:hint="eastAsia"/>
        </w:rPr>
        <w:t>不要使用任何含有化学成分的溶剂清洁镀膜滤色片。</w:t>
      </w:r>
    </w:p>
    <w:p w:rsidR="00B452B3" w:rsidRPr="00970DB1" w:rsidRDefault="00B452B3">
      <w:pPr>
        <w:pStyle w:val="af4"/>
        <w:ind w:left="357" w:firstLineChars="0" w:firstLine="0"/>
        <w:jc w:val="left"/>
      </w:pPr>
    </w:p>
    <w:p w:rsidR="00B452B3" w:rsidRPr="00970DB1" w:rsidRDefault="00B452B3">
      <w:pPr>
        <w:ind w:rightChars="40" w:right="77"/>
        <w:rPr>
          <w:rFonts w:ascii="宋体" w:hAnsi="宋体" w:cs="Arial"/>
          <w:sz w:val="11"/>
        </w:rPr>
      </w:pPr>
    </w:p>
    <w:p w:rsidR="00B452B3" w:rsidRPr="00970DB1" w:rsidRDefault="00267142">
      <w:pPr>
        <w:ind w:rightChars="40" w:right="77"/>
        <w:rPr>
          <w:rFonts w:ascii="宋体" w:hAnsi="宋体" w:cs="Arial"/>
        </w:rPr>
      </w:pPr>
      <w:r w:rsidRPr="00970DB1">
        <w:rPr>
          <w:rFonts w:ascii="宋体" w:hAnsi="宋体" w:cs="Arial" w:hint="eastAsia"/>
          <w:sz w:val="11"/>
        </w:rPr>
        <w:t xml:space="preserve">●  </w:t>
      </w:r>
      <w:r w:rsidRPr="00970DB1">
        <w:rPr>
          <w:rFonts w:ascii="宋体" w:hAnsi="宋体" w:cs="Arial" w:hint="eastAsia"/>
          <w:b/>
          <w:sz w:val="24"/>
          <w:szCs w:val="24"/>
        </w:rPr>
        <w:t>润滑</w:t>
      </w:r>
    </w:p>
    <w:p w:rsidR="00B452B3" w:rsidRPr="00970DB1" w:rsidRDefault="00267142" w:rsidP="00055DA1">
      <w:pPr>
        <w:ind w:rightChars="40" w:right="77" w:firstLineChars="200" w:firstLine="384"/>
        <w:rPr>
          <w:rFonts w:ascii="宋体" w:hAnsi="宋体" w:cs="Arial"/>
          <w:b/>
          <w:sz w:val="24"/>
          <w:szCs w:val="24"/>
        </w:rPr>
      </w:pPr>
      <w:r w:rsidRPr="00970DB1">
        <w:rPr>
          <w:rFonts w:ascii="宋体" w:hAnsi="宋体" w:cs="Arial" w:hint="eastAsia"/>
        </w:rPr>
        <w:t>为了保持图案片的平滑旋转及调焦透镜的平滑运动，建议每两个月给旋转图案的小轴承及调焦透镜的2条导轨润滑一次。应采用优良且耐高温的润滑油/脂。</w:t>
      </w:r>
    </w:p>
    <w:p w:rsidR="00B452B3" w:rsidRPr="00970DB1" w:rsidRDefault="00B452B3">
      <w:pPr>
        <w:snapToGrid w:val="0"/>
        <w:spacing w:line="240" w:lineRule="atLeast"/>
        <w:ind w:rightChars="40" w:right="77"/>
        <w:rPr>
          <w:rFonts w:ascii="宋体" w:hAnsi="宋体" w:cs="Arial"/>
          <w:b/>
          <w:sz w:val="24"/>
          <w:szCs w:val="24"/>
        </w:rPr>
      </w:pPr>
    </w:p>
    <w:p w:rsidR="00B452B3" w:rsidRPr="00970DB1" w:rsidRDefault="00267142">
      <w:pPr>
        <w:snapToGrid w:val="0"/>
        <w:spacing w:line="240" w:lineRule="atLeast"/>
        <w:ind w:rightChars="40" w:right="77"/>
        <w:rPr>
          <w:rFonts w:ascii="宋体" w:hAnsi="宋体" w:cs="Arial"/>
          <w:b/>
          <w:sz w:val="24"/>
          <w:szCs w:val="24"/>
        </w:rPr>
      </w:pPr>
      <w:r w:rsidRPr="00970DB1">
        <w:rPr>
          <w:rFonts w:ascii="宋体" w:hAnsi="宋体" w:cs="Arial" w:hint="eastAsia"/>
          <w:sz w:val="11"/>
        </w:rPr>
        <w:t xml:space="preserve">●  </w:t>
      </w:r>
      <w:r w:rsidRPr="00970DB1">
        <w:rPr>
          <w:rFonts w:ascii="宋体" w:hAnsi="宋体" w:cs="Arial" w:hint="eastAsia"/>
          <w:b/>
          <w:sz w:val="24"/>
          <w:szCs w:val="24"/>
        </w:rPr>
        <w:t>一般故障检修</w:t>
      </w:r>
    </w:p>
    <w:p w:rsidR="00B452B3" w:rsidRPr="00970DB1" w:rsidRDefault="00B452B3">
      <w:pPr>
        <w:snapToGrid w:val="0"/>
        <w:spacing w:line="240" w:lineRule="atLeast"/>
        <w:ind w:rightChars="40" w:right="77"/>
        <w:rPr>
          <w:rFonts w:ascii="宋体" w:hAnsi="宋体" w:cs="Arial"/>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4"/>
        <w:gridCol w:w="6237"/>
      </w:tblGrid>
      <w:tr w:rsidR="00B452B3" w:rsidRPr="00970DB1">
        <w:tc>
          <w:tcPr>
            <w:tcW w:w="3544" w:type="dxa"/>
          </w:tcPr>
          <w:p w:rsidR="00B452B3" w:rsidRPr="00970DB1" w:rsidRDefault="00267142">
            <w:pPr>
              <w:snapToGrid w:val="0"/>
              <w:ind w:rightChars="40" w:right="77"/>
              <w:jc w:val="center"/>
              <w:rPr>
                <w:rFonts w:ascii="宋体" w:hAnsi="宋体" w:cs="Arial"/>
                <w:sz w:val="24"/>
              </w:rPr>
            </w:pPr>
            <w:r w:rsidRPr="00970DB1">
              <w:rPr>
                <w:rFonts w:ascii="宋体" w:hAnsi="宋体" w:cs="Arial" w:hint="eastAsia"/>
                <w:sz w:val="24"/>
              </w:rPr>
              <w:t>故障描述</w:t>
            </w:r>
          </w:p>
        </w:tc>
        <w:tc>
          <w:tcPr>
            <w:tcW w:w="6237" w:type="dxa"/>
          </w:tcPr>
          <w:p w:rsidR="00B452B3" w:rsidRPr="00970DB1" w:rsidRDefault="00267142">
            <w:pPr>
              <w:snapToGrid w:val="0"/>
              <w:ind w:rightChars="40" w:right="77"/>
              <w:jc w:val="center"/>
              <w:rPr>
                <w:rFonts w:ascii="宋体" w:hAnsi="宋体" w:cs="Arial"/>
                <w:sz w:val="24"/>
              </w:rPr>
            </w:pPr>
            <w:r w:rsidRPr="00970DB1">
              <w:rPr>
                <w:rFonts w:ascii="宋体" w:hAnsi="宋体" w:cs="Arial" w:hint="eastAsia"/>
                <w:sz w:val="24"/>
              </w:rPr>
              <w:t>采取对策</w:t>
            </w:r>
          </w:p>
        </w:tc>
      </w:tr>
      <w:tr w:rsidR="00B452B3" w:rsidRPr="00970DB1">
        <w:tc>
          <w:tcPr>
            <w:tcW w:w="3544" w:type="dxa"/>
            <w:vAlign w:val="center"/>
          </w:tcPr>
          <w:p w:rsidR="00B452B3" w:rsidRPr="00970DB1" w:rsidRDefault="00267142">
            <w:pPr>
              <w:snapToGrid w:val="0"/>
              <w:ind w:rightChars="40" w:right="77"/>
              <w:rPr>
                <w:rFonts w:ascii="宋体" w:hAnsi="宋体" w:cs="Arial"/>
              </w:rPr>
            </w:pPr>
            <w:r w:rsidRPr="00970DB1">
              <w:rPr>
                <w:rFonts w:ascii="宋体" w:hAnsi="宋体" w:cs="Arial" w:hint="eastAsia"/>
              </w:rPr>
              <w:t>灯具无法正常启动</w:t>
            </w:r>
          </w:p>
        </w:tc>
        <w:tc>
          <w:tcPr>
            <w:tcW w:w="6237" w:type="dxa"/>
          </w:tcPr>
          <w:p w:rsidR="00B452B3" w:rsidRPr="00970DB1" w:rsidRDefault="00267142">
            <w:pPr>
              <w:numPr>
                <w:ilvl w:val="0"/>
                <w:numId w:val="2"/>
              </w:numPr>
              <w:adjustRightInd w:val="0"/>
              <w:snapToGrid w:val="0"/>
              <w:ind w:rightChars="40" w:right="77"/>
              <w:textAlignment w:val="baseline"/>
              <w:rPr>
                <w:rFonts w:ascii="宋体" w:hAnsi="宋体" w:cs="Arial"/>
              </w:rPr>
            </w:pPr>
            <w:r w:rsidRPr="00970DB1">
              <w:rPr>
                <w:rFonts w:ascii="宋体" w:hAnsi="宋体" w:cs="Arial" w:hint="eastAsia"/>
              </w:rPr>
              <w:t>检查电源保险丝是否烧断</w:t>
            </w:r>
          </w:p>
          <w:p w:rsidR="00B452B3" w:rsidRPr="00970DB1" w:rsidRDefault="00267142">
            <w:pPr>
              <w:numPr>
                <w:ilvl w:val="0"/>
                <w:numId w:val="2"/>
              </w:numPr>
              <w:adjustRightInd w:val="0"/>
              <w:snapToGrid w:val="0"/>
              <w:ind w:rightChars="40" w:right="77"/>
              <w:textAlignment w:val="baseline"/>
              <w:rPr>
                <w:rFonts w:ascii="宋体" w:hAnsi="宋体" w:cs="Arial"/>
              </w:rPr>
            </w:pPr>
            <w:r w:rsidRPr="00970DB1">
              <w:rPr>
                <w:rFonts w:cs="Arial" w:hint="eastAsia"/>
              </w:rPr>
              <w:t>电源线连接是否正常</w:t>
            </w:r>
          </w:p>
          <w:p w:rsidR="00B452B3" w:rsidRPr="00970DB1" w:rsidRDefault="00267142">
            <w:pPr>
              <w:numPr>
                <w:ilvl w:val="0"/>
                <w:numId w:val="2"/>
              </w:numPr>
              <w:adjustRightInd w:val="0"/>
              <w:snapToGrid w:val="0"/>
              <w:ind w:rightChars="40" w:right="77"/>
              <w:textAlignment w:val="baseline"/>
              <w:rPr>
                <w:rFonts w:ascii="宋体" w:hAnsi="宋体" w:cs="Arial"/>
              </w:rPr>
            </w:pPr>
            <w:r w:rsidRPr="00970DB1">
              <w:rPr>
                <w:rFonts w:cs="Arial" w:hint="eastAsia"/>
              </w:rPr>
              <w:t>开关电源是否损坏或连接不正常，需有专业资格维修人员进行检修</w:t>
            </w:r>
          </w:p>
          <w:p w:rsidR="00B452B3" w:rsidRPr="00970DB1" w:rsidRDefault="00267142">
            <w:pPr>
              <w:numPr>
                <w:ilvl w:val="0"/>
                <w:numId w:val="2"/>
              </w:numPr>
              <w:adjustRightInd w:val="0"/>
              <w:snapToGrid w:val="0"/>
              <w:ind w:rightChars="40" w:right="77"/>
              <w:textAlignment w:val="baseline"/>
              <w:rPr>
                <w:rFonts w:ascii="宋体" w:hAnsi="宋体" w:cs="Arial"/>
              </w:rPr>
            </w:pPr>
            <w:r w:rsidRPr="00970DB1">
              <w:rPr>
                <w:rFonts w:cs="Arial" w:hint="eastAsia"/>
              </w:rPr>
              <w:t>控制板连接是否正常，需有专业资格维修人员进行检修</w:t>
            </w:r>
          </w:p>
        </w:tc>
      </w:tr>
      <w:tr w:rsidR="00B452B3" w:rsidRPr="00970DB1">
        <w:tc>
          <w:tcPr>
            <w:tcW w:w="3544" w:type="dxa"/>
            <w:vAlign w:val="center"/>
          </w:tcPr>
          <w:p w:rsidR="00B452B3" w:rsidRPr="00970DB1" w:rsidRDefault="00267142">
            <w:pPr>
              <w:snapToGrid w:val="0"/>
              <w:ind w:rightChars="40" w:right="77"/>
              <w:rPr>
                <w:rFonts w:ascii="宋体" w:hAnsi="宋体" w:cs="Arial"/>
              </w:rPr>
            </w:pPr>
            <w:r w:rsidRPr="00970DB1">
              <w:rPr>
                <w:rFonts w:cs="Arial" w:hint="eastAsia"/>
              </w:rPr>
              <w:t>灯具能启动，但</w:t>
            </w:r>
            <w:r w:rsidRPr="00970DB1">
              <w:rPr>
                <w:rFonts w:cs="Arial" w:hint="eastAsia"/>
              </w:rPr>
              <w:t>LED</w:t>
            </w:r>
            <w:r w:rsidRPr="00970DB1">
              <w:rPr>
                <w:rFonts w:cs="Arial" w:hint="eastAsia"/>
              </w:rPr>
              <w:t>不亮且不受控制</w:t>
            </w:r>
          </w:p>
        </w:tc>
        <w:tc>
          <w:tcPr>
            <w:tcW w:w="6237" w:type="dxa"/>
          </w:tcPr>
          <w:p w:rsidR="00B452B3" w:rsidRPr="00970DB1" w:rsidRDefault="00267142">
            <w:pPr>
              <w:numPr>
                <w:ilvl w:val="0"/>
                <w:numId w:val="2"/>
              </w:numPr>
              <w:adjustRightInd w:val="0"/>
              <w:snapToGrid w:val="0"/>
              <w:ind w:rightChars="40" w:right="77"/>
              <w:textAlignment w:val="baseline"/>
              <w:rPr>
                <w:rFonts w:ascii="宋体" w:hAnsi="宋体" w:cs="Arial"/>
              </w:rPr>
            </w:pPr>
            <w:r w:rsidRPr="00970DB1">
              <w:rPr>
                <w:rFonts w:cs="Arial"/>
              </w:rPr>
              <w:t>LED</w:t>
            </w:r>
            <w:r w:rsidRPr="00970DB1">
              <w:rPr>
                <w:rFonts w:cs="Arial" w:hint="eastAsia"/>
              </w:rPr>
              <w:t>驱动板连接是否正常，需有专业资格维修人员进行检修</w:t>
            </w:r>
          </w:p>
        </w:tc>
      </w:tr>
      <w:tr w:rsidR="00B452B3" w:rsidRPr="00970DB1">
        <w:tc>
          <w:tcPr>
            <w:tcW w:w="3544" w:type="dxa"/>
            <w:vAlign w:val="center"/>
          </w:tcPr>
          <w:p w:rsidR="00B452B3" w:rsidRPr="00970DB1" w:rsidRDefault="00267142">
            <w:pPr>
              <w:snapToGrid w:val="0"/>
              <w:ind w:rightChars="40" w:right="77"/>
              <w:rPr>
                <w:rFonts w:ascii="宋体" w:hAnsi="宋体" w:cs="Arial"/>
              </w:rPr>
            </w:pPr>
            <w:r w:rsidRPr="00970DB1">
              <w:rPr>
                <w:rFonts w:ascii="宋体" w:hAnsi="宋体" w:cs="Arial" w:hint="eastAsia"/>
              </w:rPr>
              <w:t>灯具能正常启动，但不受控制器控制</w:t>
            </w:r>
          </w:p>
        </w:tc>
        <w:tc>
          <w:tcPr>
            <w:tcW w:w="6237" w:type="dxa"/>
          </w:tcPr>
          <w:p w:rsidR="00B452B3" w:rsidRPr="00970DB1" w:rsidRDefault="00267142">
            <w:pPr>
              <w:numPr>
                <w:ilvl w:val="0"/>
                <w:numId w:val="2"/>
              </w:numPr>
              <w:adjustRightInd w:val="0"/>
              <w:snapToGrid w:val="0"/>
              <w:ind w:rightChars="40" w:right="77"/>
              <w:textAlignment w:val="baseline"/>
              <w:rPr>
                <w:rFonts w:ascii="宋体" w:hAnsi="宋体" w:cs="Arial"/>
              </w:rPr>
            </w:pPr>
            <w:r w:rsidRPr="00970DB1">
              <w:rPr>
                <w:rFonts w:ascii="宋体" w:hAnsi="宋体" w:cs="Arial" w:hint="eastAsia"/>
              </w:rPr>
              <w:t>检查灯具的</w:t>
            </w:r>
            <w:r w:rsidRPr="00970DB1">
              <w:rPr>
                <w:rFonts w:ascii="宋体" w:hAnsi="宋体" w:cs="Arial"/>
              </w:rPr>
              <w:t>DMX</w:t>
            </w:r>
            <w:r w:rsidRPr="00970DB1">
              <w:rPr>
                <w:rFonts w:ascii="宋体" w:hAnsi="宋体" w:cs="Arial" w:hint="eastAsia"/>
              </w:rPr>
              <w:t>起始地址设置是否正确</w:t>
            </w:r>
          </w:p>
          <w:p w:rsidR="00B452B3" w:rsidRPr="00970DB1" w:rsidRDefault="00267142">
            <w:pPr>
              <w:numPr>
                <w:ilvl w:val="0"/>
                <w:numId w:val="2"/>
              </w:numPr>
              <w:adjustRightInd w:val="0"/>
              <w:snapToGrid w:val="0"/>
              <w:ind w:rightChars="40" w:right="77"/>
              <w:textAlignment w:val="baseline"/>
              <w:rPr>
                <w:rFonts w:ascii="宋体" w:hAnsi="宋体" w:cs="Arial"/>
              </w:rPr>
            </w:pPr>
            <w:r w:rsidRPr="00970DB1">
              <w:rPr>
                <w:rFonts w:ascii="宋体" w:hAnsi="宋体" w:cs="Arial" w:hint="eastAsia"/>
              </w:rPr>
              <w:t>检查</w:t>
            </w:r>
            <w:r w:rsidRPr="00970DB1">
              <w:rPr>
                <w:rFonts w:ascii="宋体" w:hAnsi="宋体" w:cs="Arial"/>
              </w:rPr>
              <w:t>XLR</w:t>
            </w:r>
            <w:r w:rsidRPr="00970DB1">
              <w:rPr>
                <w:rFonts w:ascii="宋体" w:hAnsi="宋体" w:cs="Arial" w:hint="eastAsia"/>
              </w:rPr>
              <w:t>信号线是否损坏</w:t>
            </w:r>
          </w:p>
        </w:tc>
      </w:tr>
      <w:tr w:rsidR="00B452B3" w:rsidRPr="00970DB1">
        <w:tc>
          <w:tcPr>
            <w:tcW w:w="3544" w:type="dxa"/>
            <w:vAlign w:val="center"/>
          </w:tcPr>
          <w:p w:rsidR="00B452B3" w:rsidRPr="00970DB1" w:rsidRDefault="00267142">
            <w:pPr>
              <w:snapToGrid w:val="0"/>
              <w:ind w:rightChars="40" w:right="77"/>
              <w:rPr>
                <w:rFonts w:ascii="宋体" w:hAnsi="宋体" w:cs="Arial"/>
              </w:rPr>
            </w:pPr>
            <w:r w:rsidRPr="00970DB1">
              <w:rPr>
                <w:rFonts w:ascii="宋体" w:hAnsi="宋体" w:cs="Arial" w:hint="eastAsia"/>
              </w:rPr>
              <w:t>光线暗淡，亮度明显下降</w:t>
            </w:r>
          </w:p>
        </w:tc>
        <w:tc>
          <w:tcPr>
            <w:tcW w:w="6237" w:type="dxa"/>
          </w:tcPr>
          <w:p w:rsidR="00B452B3" w:rsidRPr="00970DB1" w:rsidRDefault="00267142">
            <w:pPr>
              <w:numPr>
                <w:ilvl w:val="0"/>
                <w:numId w:val="2"/>
              </w:numPr>
              <w:adjustRightInd w:val="0"/>
              <w:snapToGrid w:val="0"/>
              <w:ind w:rightChars="40" w:right="77"/>
              <w:textAlignment w:val="baseline"/>
              <w:rPr>
                <w:rFonts w:ascii="宋体" w:hAnsi="宋体" w:cs="Arial"/>
              </w:rPr>
            </w:pPr>
            <w:r w:rsidRPr="00970DB1">
              <w:rPr>
                <w:rFonts w:ascii="宋体" w:hAnsi="宋体" w:cs="Arial" w:hint="eastAsia"/>
              </w:rPr>
              <w:t>检查风扇是否正常工作，灰尘是否堵塞风扇及风扇网</w:t>
            </w:r>
          </w:p>
          <w:p w:rsidR="00B452B3" w:rsidRPr="00970DB1" w:rsidRDefault="00267142">
            <w:pPr>
              <w:numPr>
                <w:ilvl w:val="0"/>
                <w:numId w:val="2"/>
              </w:numPr>
              <w:adjustRightInd w:val="0"/>
              <w:snapToGrid w:val="0"/>
              <w:ind w:rightChars="40" w:right="77"/>
              <w:textAlignment w:val="baseline"/>
              <w:rPr>
                <w:rFonts w:ascii="宋体" w:hAnsi="宋体" w:cs="Arial"/>
              </w:rPr>
            </w:pPr>
            <w:r w:rsidRPr="00970DB1">
              <w:rPr>
                <w:rFonts w:ascii="宋体" w:hAnsi="宋体" w:cs="Arial" w:hint="eastAsia"/>
              </w:rPr>
              <w:t>检查内外部光学系统是否清洁</w:t>
            </w:r>
          </w:p>
        </w:tc>
      </w:tr>
      <w:tr w:rsidR="00B452B3" w:rsidRPr="00970DB1">
        <w:trPr>
          <w:trHeight w:val="284"/>
        </w:trPr>
        <w:tc>
          <w:tcPr>
            <w:tcW w:w="3544" w:type="dxa"/>
            <w:tcBorders>
              <w:bottom w:val="single" w:sz="4" w:space="0" w:color="auto"/>
            </w:tcBorders>
            <w:vAlign w:val="center"/>
          </w:tcPr>
          <w:p w:rsidR="00B452B3" w:rsidRPr="00970DB1" w:rsidRDefault="00267142">
            <w:pPr>
              <w:snapToGrid w:val="0"/>
              <w:ind w:rightChars="40" w:right="77"/>
              <w:rPr>
                <w:rFonts w:ascii="宋体" w:hAnsi="宋体" w:cs="Arial"/>
              </w:rPr>
            </w:pPr>
            <w:r w:rsidRPr="00970DB1">
              <w:rPr>
                <w:rFonts w:ascii="宋体" w:hAnsi="宋体" w:cs="Arial" w:hint="eastAsia"/>
              </w:rPr>
              <w:t>光束不纯（有晕圈）</w:t>
            </w:r>
          </w:p>
        </w:tc>
        <w:tc>
          <w:tcPr>
            <w:tcW w:w="6237" w:type="dxa"/>
            <w:tcBorders>
              <w:bottom w:val="single" w:sz="4" w:space="0" w:color="auto"/>
            </w:tcBorders>
          </w:tcPr>
          <w:p w:rsidR="00B452B3" w:rsidRPr="00970DB1" w:rsidRDefault="00267142">
            <w:pPr>
              <w:numPr>
                <w:ilvl w:val="0"/>
                <w:numId w:val="2"/>
              </w:numPr>
              <w:snapToGrid w:val="0"/>
              <w:ind w:rightChars="40" w:right="77"/>
              <w:rPr>
                <w:rFonts w:ascii="宋体" w:hAnsi="宋体" w:cs="Arial"/>
              </w:rPr>
            </w:pPr>
            <w:r w:rsidRPr="00970DB1">
              <w:rPr>
                <w:rFonts w:ascii="宋体" w:hAnsi="宋体" w:cs="Arial" w:hint="eastAsia"/>
              </w:rPr>
              <w:t>清洁灯泡、透镜等部件的灰尘及油污</w:t>
            </w:r>
          </w:p>
        </w:tc>
      </w:tr>
      <w:tr w:rsidR="00B452B3" w:rsidRPr="00970DB1">
        <w:tc>
          <w:tcPr>
            <w:tcW w:w="3544" w:type="dxa"/>
            <w:vAlign w:val="center"/>
          </w:tcPr>
          <w:p w:rsidR="00B452B3" w:rsidRPr="00970DB1" w:rsidRDefault="00267142">
            <w:pPr>
              <w:snapToGrid w:val="0"/>
              <w:ind w:rightChars="40" w:right="77"/>
              <w:rPr>
                <w:rFonts w:ascii="宋体" w:hAnsi="宋体" w:cs="Arial"/>
              </w:rPr>
            </w:pPr>
            <w:r w:rsidRPr="00970DB1">
              <w:rPr>
                <w:rFonts w:ascii="宋体" w:hAnsi="宋体" w:cs="Arial" w:hint="eastAsia"/>
              </w:rPr>
              <w:t>光束失真严重</w:t>
            </w:r>
          </w:p>
        </w:tc>
        <w:tc>
          <w:tcPr>
            <w:tcW w:w="6237" w:type="dxa"/>
          </w:tcPr>
          <w:p w:rsidR="00B452B3" w:rsidRPr="00970DB1" w:rsidRDefault="00267142">
            <w:pPr>
              <w:numPr>
                <w:ilvl w:val="0"/>
                <w:numId w:val="2"/>
              </w:numPr>
              <w:adjustRightInd w:val="0"/>
              <w:snapToGrid w:val="0"/>
              <w:ind w:rightChars="40" w:right="77"/>
              <w:textAlignment w:val="baseline"/>
              <w:rPr>
                <w:rFonts w:ascii="宋体" w:hAnsi="宋体" w:cs="Arial"/>
              </w:rPr>
            </w:pPr>
            <w:r w:rsidRPr="00970DB1">
              <w:rPr>
                <w:rFonts w:ascii="宋体" w:hAnsi="宋体" w:cs="Arial" w:hint="eastAsia"/>
              </w:rPr>
              <w:t>检查透镜是否破裂</w:t>
            </w:r>
          </w:p>
          <w:p w:rsidR="00B452B3" w:rsidRPr="00970DB1" w:rsidRDefault="00267142">
            <w:pPr>
              <w:numPr>
                <w:ilvl w:val="0"/>
                <w:numId w:val="2"/>
              </w:numPr>
              <w:adjustRightInd w:val="0"/>
              <w:snapToGrid w:val="0"/>
              <w:ind w:rightChars="40" w:right="77"/>
              <w:textAlignment w:val="baseline"/>
              <w:rPr>
                <w:rFonts w:ascii="宋体" w:hAnsi="宋体" w:cs="Arial"/>
              </w:rPr>
            </w:pPr>
            <w:r w:rsidRPr="00970DB1">
              <w:rPr>
                <w:rFonts w:ascii="宋体" w:hAnsi="宋体" w:cs="Arial" w:hint="eastAsia"/>
              </w:rPr>
              <w:t>清洁透镜灰尘或油污</w:t>
            </w:r>
          </w:p>
        </w:tc>
      </w:tr>
    </w:tbl>
    <w:p w:rsidR="00B452B3" w:rsidRPr="00970DB1" w:rsidRDefault="00B452B3">
      <w:pPr>
        <w:autoSpaceDE w:val="0"/>
        <w:autoSpaceDN w:val="0"/>
        <w:snapToGrid w:val="0"/>
        <w:ind w:rightChars="40" w:right="77" w:firstLineChars="200" w:firstLine="386"/>
        <w:rPr>
          <w:rFonts w:cs="Arial"/>
          <w:b/>
        </w:rPr>
      </w:pPr>
    </w:p>
    <w:p w:rsidR="00B452B3" w:rsidRPr="00970DB1" w:rsidRDefault="00B452B3">
      <w:pPr>
        <w:autoSpaceDE w:val="0"/>
        <w:autoSpaceDN w:val="0"/>
        <w:snapToGrid w:val="0"/>
        <w:ind w:rightChars="40" w:right="77" w:firstLineChars="200" w:firstLine="386"/>
        <w:rPr>
          <w:rFonts w:cs="Arial"/>
          <w:b/>
        </w:rPr>
      </w:pPr>
    </w:p>
    <w:p w:rsidR="00B452B3" w:rsidRPr="00970DB1" w:rsidRDefault="00267142">
      <w:pPr>
        <w:snapToGrid w:val="0"/>
        <w:spacing w:line="240" w:lineRule="atLeast"/>
        <w:ind w:rightChars="40" w:right="77"/>
        <w:jc w:val="left"/>
        <w:rPr>
          <w:rFonts w:ascii="宋体" w:hAnsi="宋体" w:cs="Arial"/>
          <w:b/>
          <w:sz w:val="32"/>
          <w:szCs w:val="32"/>
        </w:rPr>
      </w:pPr>
      <w:r w:rsidRPr="00970DB1">
        <w:rPr>
          <w:rFonts w:ascii="宋体" w:hAnsi="宋体" w:cs="Arial" w:hint="eastAsia"/>
          <w:b/>
          <w:sz w:val="32"/>
          <w:szCs w:val="32"/>
        </w:rPr>
        <w:t>3.灯具外观</w:t>
      </w:r>
    </w:p>
    <w:p w:rsidR="00B452B3" w:rsidRPr="00970DB1" w:rsidRDefault="00B452B3">
      <w:pPr>
        <w:snapToGrid w:val="0"/>
        <w:spacing w:line="240" w:lineRule="atLeast"/>
        <w:ind w:rightChars="40" w:right="77"/>
        <w:jc w:val="left"/>
        <w:rPr>
          <w:rFonts w:ascii="宋体" w:hAnsi="宋体" w:cs="Arial"/>
          <w:b/>
          <w:sz w:val="32"/>
          <w:szCs w:val="32"/>
        </w:rPr>
      </w:pPr>
    </w:p>
    <w:p w:rsidR="00B452B3" w:rsidRPr="00970DB1" w:rsidRDefault="006E2371">
      <w:pPr>
        <w:snapToGrid w:val="0"/>
        <w:spacing w:line="240" w:lineRule="atLeast"/>
        <w:ind w:rightChars="40" w:right="77"/>
        <w:jc w:val="center"/>
        <w:rPr>
          <w:rFonts w:ascii="宋体" w:hAnsi="宋体" w:cs="Arial"/>
          <w:b/>
          <w:sz w:val="32"/>
          <w:szCs w:val="32"/>
        </w:rPr>
      </w:pPr>
      <w:r>
        <w:rPr>
          <w:rFonts w:ascii="宋体" w:hAnsi="宋体" w:cs="Arial"/>
          <w:b/>
          <w:sz w:val="32"/>
          <w:szCs w:val="32"/>
        </w:rPr>
        <w:pict>
          <v:rect id="_x0000_s336961" style="position:absolute;left:0;text-align:left;margin-left:342.7pt;margin-top:144.75pt;width:58.5pt;height:30.75pt;z-index:251695104" filled="f" stroked="f">
            <v:textbox>
              <w:txbxContent>
                <w:p w:rsidR="00872162" w:rsidRDefault="00872162">
                  <w:r>
                    <w:rPr>
                      <w:rFonts w:hint="eastAsia"/>
                    </w:rPr>
                    <w:t>底座</w:t>
                  </w:r>
                </w:p>
              </w:txbxContent>
            </v:textbox>
          </v:rect>
        </w:pict>
      </w:r>
      <w:r>
        <w:rPr>
          <w:rFonts w:ascii="宋体" w:hAnsi="宋体" w:cs="Arial"/>
          <w:b/>
          <w:sz w:val="32"/>
          <w:szCs w:val="32"/>
        </w:rPr>
        <w:pict>
          <v:rect id="_x0000_s336960" style="position:absolute;left:0;text-align:left;margin-left:349.45pt;margin-top:71.25pt;width:58.5pt;height:30.75pt;z-index:251694080" filled="f" stroked="f">
            <v:textbox>
              <w:txbxContent>
                <w:p w:rsidR="00872162" w:rsidRDefault="00872162">
                  <w:r>
                    <w:rPr>
                      <w:rFonts w:hint="eastAsia"/>
                    </w:rPr>
                    <w:t>摇臂</w:t>
                  </w:r>
                </w:p>
              </w:txbxContent>
            </v:textbox>
          </v:rect>
        </w:pict>
      </w:r>
      <w:r>
        <w:rPr>
          <w:rFonts w:ascii="宋体" w:hAnsi="宋体" w:cs="Arial"/>
          <w:b/>
          <w:sz w:val="32"/>
          <w:szCs w:val="32"/>
        </w:rPr>
        <w:pict>
          <v:rect id="_x0000_s336959" style="position:absolute;left:0;text-align:left;margin-left:364.6pt;margin-top:5.4pt;width:58.5pt;height:30.75pt;z-index:251693056" filled="f" stroked="f">
            <v:textbox>
              <w:txbxContent>
                <w:p w:rsidR="00872162" w:rsidRDefault="00872162">
                  <w:r>
                    <w:rPr>
                      <w:rFonts w:hint="eastAsia"/>
                    </w:rPr>
                    <w:t>灯体</w:t>
                  </w:r>
                </w:p>
              </w:txbxContent>
            </v:textbox>
          </v:rect>
        </w:pict>
      </w:r>
      <w:r>
        <w:rPr>
          <w:rFonts w:ascii="宋体" w:hAnsi="宋体" w:cs="Arial"/>
          <w:b/>
          <w:sz w:val="32"/>
          <w:szCs w:val="32"/>
        </w:rPr>
        <w:pict>
          <v:shapetype id="_x0000_t32" coordsize="21600,21600" o:spt="32" o:oned="t" path="m,l21600,21600e" filled="f">
            <v:path arrowok="t" fillok="f" o:connecttype="none"/>
            <o:lock v:ext="edit" shapetype="t"/>
          </v:shapetype>
          <v:shape id="_x0000_s336958" type="#_x0000_t32" style="position:absolute;left:0;text-align:left;margin-left:276.7pt;margin-top:158.25pt;width:66pt;height:26.25pt;flip:y;z-index:251692032" o:connectortype="straight"/>
        </w:pict>
      </w:r>
      <w:r>
        <w:rPr>
          <w:rFonts w:ascii="宋体" w:hAnsi="宋体" w:cs="Arial"/>
          <w:b/>
          <w:sz w:val="32"/>
          <w:szCs w:val="32"/>
        </w:rPr>
        <w:pict>
          <v:shape id="_x0000_s336957" type="#_x0000_t32" style="position:absolute;left:0;text-align:left;margin-left:283.45pt;margin-top:86.25pt;width:66pt;height:26.25pt;flip:y;z-index:251691008" o:connectortype="straight"/>
        </w:pict>
      </w:r>
      <w:r>
        <w:rPr>
          <w:rFonts w:ascii="宋体" w:hAnsi="宋体" w:cs="Arial"/>
          <w:b/>
          <w:sz w:val="32"/>
          <w:szCs w:val="32"/>
        </w:rPr>
        <w:pict>
          <v:shape id="_x0000_s336956" type="#_x0000_t32" style="position:absolute;left:0;text-align:left;margin-left:293.2pt;margin-top:20.25pt;width:66pt;height:26.25pt;flip:y;z-index:251689984" o:connectortype="straight"/>
        </w:pict>
      </w:r>
      <w:r w:rsidR="00267142" w:rsidRPr="00970DB1">
        <w:rPr>
          <w:rFonts w:ascii="宋体" w:hAnsi="宋体" w:cs="Arial"/>
          <w:b/>
          <w:noProof/>
          <w:sz w:val="32"/>
          <w:szCs w:val="32"/>
        </w:rPr>
        <w:drawing>
          <wp:inline distT="0" distB="0" distL="0" distR="0">
            <wp:extent cx="2204085" cy="2879725"/>
            <wp:effectExtent l="19050" t="0" r="5356" b="0"/>
            <wp:docPr id="1232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8" name="图片 14"/>
                    <pic:cNvPicPr>
                      <a:picLocks noChangeAspect="1" noChangeArrowheads="1"/>
                    </pic:cNvPicPr>
                  </pic:nvPicPr>
                  <pic:blipFill>
                    <a:blip r:embed="rId10"/>
                    <a:srcRect/>
                    <a:stretch>
                      <a:fillRect/>
                    </a:stretch>
                  </pic:blipFill>
                  <pic:spPr>
                    <a:xfrm>
                      <a:off x="0" y="0"/>
                      <a:ext cx="2204444" cy="2880000"/>
                    </a:xfrm>
                    <a:prstGeom prst="rect">
                      <a:avLst/>
                    </a:prstGeom>
                    <a:noFill/>
                    <a:ln w="9525">
                      <a:noFill/>
                      <a:miter lim="800000"/>
                      <a:headEnd/>
                      <a:tailEnd/>
                    </a:ln>
                  </pic:spPr>
                </pic:pic>
              </a:graphicData>
            </a:graphic>
          </wp:inline>
        </w:drawing>
      </w:r>
    </w:p>
    <w:p w:rsidR="00B452B3" w:rsidRPr="00970DB1" w:rsidRDefault="00B452B3">
      <w:pPr>
        <w:autoSpaceDE w:val="0"/>
        <w:autoSpaceDN w:val="0"/>
        <w:snapToGrid w:val="0"/>
        <w:ind w:rightChars="40" w:right="77"/>
        <w:rPr>
          <w:rFonts w:ascii="宋体" w:hAnsi="宋体" w:cs="Arial"/>
          <w:b/>
          <w:sz w:val="32"/>
          <w:szCs w:val="32"/>
        </w:rPr>
      </w:pPr>
    </w:p>
    <w:p w:rsidR="00B452B3" w:rsidRPr="00970DB1" w:rsidRDefault="00B452B3">
      <w:pPr>
        <w:snapToGrid w:val="0"/>
        <w:spacing w:line="240" w:lineRule="atLeast"/>
        <w:ind w:rightChars="40" w:right="77"/>
        <w:jc w:val="left"/>
        <w:rPr>
          <w:rFonts w:ascii="宋体" w:hAnsi="宋体" w:cs="Arial"/>
          <w:b/>
          <w:sz w:val="32"/>
          <w:szCs w:val="32"/>
        </w:rPr>
      </w:pPr>
    </w:p>
    <w:p w:rsidR="00B452B3" w:rsidRPr="00970DB1" w:rsidRDefault="00B452B3">
      <w:pPr>
        <w:snapToGrid w:val="0"/>
        <w:spacing w:line="240" w:lineRule="atLeast"/>
        <w:ind w:rightChars="40" w:right="77"/>
        <w:jc w:val="left"/>
        <w:rPr>
          <w:rFonts w:ascii="宋体" w:hAnsi="宋体" w:cs="Arial"/>
          <w:b/>
          <w:sz w:val="32"/>
          <w:szCs w:val="32"/>
        </w:rPr>
      </w:pPr>
    </w:p>
    <w:p w:rsidR="00B452B3" w:rsidRPr="00970DB1" w:rsidRDefault="00B452B3">
      <w:pPr>
        <w:snapToGrid w:val="0"/>
        <w:spacing w:line="240" w:lineRule="atLeast"/>
        <w:ind w:rightChars="40" w:right="77"/>
        <w:jc w:val="left"/>
        <w:rPr>
          <w:rFonts w:ascii="宋体" w:hAnsi="宋体" w:cs="Arial"/>
          <w:b/>
          <w:sz w:val="32"/>
          <w:szCs w:val="32"/>
        </w:rPr>
      </w:pPr>
    </w:p>
    <w:p w:rsidR="00B452B3" w:rsidRPr="00970DB1" w:rsidRDefault="00B452B3">
      <w:pPr>
        <w:snapToGrid w:val="0"/>
        <w:spacing w:line="240" w:lineRule="atLeast"/>
        <w:ind w:rightChars="40" w:right="77"/>
        <w:jc w:val="left"/>
        <w:rPr>
          <w:rFonts w:ascii="宋体" w:hAnsi="宋体" w:cs="Arial"/>
          <w:b/>
          <w:sz w:val="32"/>
          <w:szCs w:val="32"/>
        </w:rPr>
      </w:pPr>
    </w:p>
    <w:p w:rsidR="00B452B3" w:rsidRDefault="00267142">
      <w:pPr>
        <w:snapToGrid w:val="0"/>
        <w:spacing w:line="240" w:lineRule="atLeast"/>
        <w:ind w:rightChars="40" w:right="77"/>
        <w:jc w:val="left"/>
        <w:rPr>
          <w:rFonts w:ascii="宋体" w:hAnsi="宋体" w:cs="Arial"/>
          <w:b/>
          <w:sz w:val="32"/>
          <w:szCs w:val="32"/>
        </w:rPr>
      </w:pPr>
      <w:r w:rsidRPr="00970DB1">
        <w:rPr>
          <w:rFonts w:ascii="宋体" w:hAnsi="宋体" w:cs="Arial" w:hint="eastAsia"/>
          <w:b/>
          <w:sz w:val="32"/>
          <w:szCs w:val="32"/>
        </w:rPr>
        <w:lastRenderedPageBreak/>
        <w:t>4.灯具安装</w:t>
      </w:r>
    </w:p>
    <w:p w:rsidR="00CF0F8D" w:rsidRPr="00923A7C" w:rsidRDefault="00CF0F8D" w:rsidP="00CF0F8D">
      <w:pPr>
        <w:snapToGrid w:val="0"/>
        <w:spacing w:line="240" w:lineRule="atLeast"/>
        <w:ind w:rightChars="40" w:right="77"/>
        <w:jc w:val="left"/>
        <w:rPr>
          <w:rFonts w:ascii="宋体" w:hAnsi="宋体" w:cs="Arial"/>
        </w:rPr>
      </w:pPr>
      <w:r w:rsidRPr="00923A7C">
        <w:rPr>
          <w:rFonts w:ascii="宋体" w:hAnsi="宋体" w:cs="Arial" w:hint="eastAsia"/>
          <w:sz w:val="11"/>
        </w:rPr>
        <w:t xml:space="preserve">●  </w:t>
      </w:r>
      <w:r w:rsidRPr="00923A7C">
        <w:rPr>
          <w:rFonts w:asciiTheme="majorEastAsia" w:eastAsiaTheme="majorEastAsia" w:hAnsiTheme="majorEastAsia" w:cs="Arial" w:hint="eastAsia"/>
          <w:sz w:val="32"/>
          <w:szCs w:val="32"/>
        </w:rPr>
        <w:t xml:space="preserve"> </w:t>
      </w:r>
      <w:r w:rsidRPr="00923A7C">
        <w:rPr>
          <w:rFonts w:ascii="宋体" w:hAnsi="宋体" w:cs="Arial" w:hint="eastAsia"/>
          <w:b/>
        </w:rPr>
        <w:t>平放安装灯具：(仅供参考)</w:t>
      </w:r>
    </w:p>
    <w:p w:rsidR="00CF0F8D" w:rsidRPr="00923A7C" w:rsidRDefault="006E2371" w:rsidP="00CF0F8D">
      <w:pPr>
        <w:ind w:firstLineChars="200" w:firstLine="384"/>
        <w:jc w:val="left"/>
        <w:rPr>
          <w:rFonts w:ascii="宋体" w:hAnsi="宋体" w:cs="Arial"/>
        </w:rPr>
      </w:pPr>
      <w:r w:rsidRPr="006E2371">
        <w:rPr>
          <w:rFonts w:asciiTheme="majorEastAsia" w:eastAsiaTheme="majorEastAsia" w:hAnsiTheme="majorEastAsia" w:cs="Arial"/>
          <w:noProof/>
        </w:rPr>
        <w:pict>
          <v:rect id="_x0000_s336965" style="position:absolute;left:0;text-align:left;margin-left:275.95pt;margin-top:30.65pt;width:174.75pt;height:77.25pt;z-index:251699200" filled="f" stroked="f">
            <v:textbox style="mso-next-textbox:#_x0000_s336965">
              <w:txbxContent>
                <w:p w:rsidR="00872162" w:rsidRPr="00114CCE" w:rsidRDefault="00872162" w:rsidP="00CF0F8D">
                  <w:pPr>
                    <w:jc w:val="center"/>
                    <w:rPr>
                      <w:b/>
                    </w:rPr>
                  </w:pPr>
                  <w:r w:rsidRPr="00114CCE">
                    <w:rPr>
                      <w:rFonts w:hint="eastAsia"/>
                      <w:b/>
                    </w:rPr>
                    <w:t>注意</w:t>
                  </w:r>
                </w:p>
                <w:p w:rsidR="00872162" w:rsidRDefault="00872162" w:rsidP="00CF0F8D">
                  <w:r>
                    <w:rPr>
                      <w:rFonts w:hint="eastAsia"/>
                    </w:rPr>
                    <w:t>建议使用内六角螺钉配防滑垫片，确保灯具安装牢固。无论使用何种螺钉，数量不能少于</w:t>
                  </w:r>
                  <w:r>
                    <w:rPr>
                      <w:rFonts w:hint="eastAsia"/>
                    </w:rPr>
                    <w:t>2</w:t>
                  </w:r>
                  <w:r>
                    <w:rPr>
                      <w:rFonts w:hint="eastAsia"/>
                    </w:rPr>
                    <w:t>组。</w:t>
                  </w:r>
                </w:p>
              </w:txbxContent>
            </v:textbox>
          </v:rect>
        </w:pict>
      </w:r>
      <w:r w:rsidR="00CF0F8D" w:rsidRPr="00923A7C">
        <w:rPr>
          <w:rFonts w:ascii="宋体" w:hAnsi="宋体" w:hint="eastAsia"/>
        </w:rPr>
        <w:t>平放使用灯具时，松开螺丝，并调整灯具角度到想要达到的效果后重新锁紧。</w:t>
      </w:r>
      <w:r w:rsidR="00CF0F8D" w:rsidRPr="00923A7C">
        <w:rPr>
          <w:rFonts w:ascii="宋体" w:hAnsi="宋体" w:cs="Arial" w:hint="eastAsia"/>
        </w:rPr>
        <w:t>（如灯具为带无线控制版本，平放使用时接收天线应朝上）</w:t>
      </w:r>
    </w:p>
    <w:p w:rsidR="00CF0F8D" w:rsidRPr="00923A7C" w:rsidRDefault="00CF0F8D" w:rsidP="00CF0F8D">
      <w:pPr>
        <w:ind w:firstLineChars="200" w:firstLine="384"/>
        <w:jc w:val="left"/>
        <w:rPr>
          <w:rFonts w:ascii="宋体" w:hAnsi="宋体" w:cs="Arial"/>
        </w:rPr>
      </w:pPr>
    </w:p>
    <w:p w:rsidR="00CF0F8D" w:rsidRPr="00923A7C" w:rsidRDefault="006E2371" w:rsidP="00CF0F8D">
      <w:pPr>
        <w:snapToGrid w:val="0"/>
        <w:spacing w:line="240" w:lineRule="atLeast"/>
        <w:ind w:rightChars="40" w:right="77"/>
        <w:jc w:val="center"/>
        <w:rPr>
          <w:rFonts w:asciiTheme="minorEastAsia" w:eastAsiaTheme="minorEastAsia" w:hAnsiTheme="minorEastAsia"/>
          <w:b/>
        </w:rPr>
      </w:pPr>
      <w:r>
        <w:rPr>
          <w:rFonts w:asciiTheme="minorEastAsia" w:eastAsiaTheme="minorEastAsia" w:hAnsiTheme="minorEastAsia"/>
          <w:b/>
          <w:noProof/>
        </w:rPr>
        <w:pict>
          <v:shape id="_x0000_s336966" type="#_x0000_t32" style="position:absolute;left:0;text-align:left;margin-left:227.95pt;margin-top:52.15pt;width:109.5pt;height:132.25pt;flip:y;z-index:251700224" o:connectortype="straight" strokecolor="black [3213]"/>
        </w:pict>
      </w:r>
      <w:r w:rsidR="00CF0F8D" w:rsidRPr="00923A7C">
        <w:rPr>
          <w:rFonts w:asciiTheme="minorEastAsia" w:eastAsiaTheme="minorEastAsia" w:hAnsiTheme="minorEastAsia"/>
          <w:b/>
        </w:rPr>
        <w:t xml:space="preserve"> </w:t>
      </w:r>
      <w:r w:rsidR="00CF0F8D" w:rsidRPr="00923A7C">
        <w:rPr>
          <w:rFonts w:asciiTheme="minorEastAsia" w:eastAsiaTheme="minorEastAsia" w:hAnsiTheme="minorEastAsia"/>
          <w:b/>
          <w:noProof/>
        </w:rPr>
        <w:drawing>
          <wp:inline distT="0" distB="0" distL="0" distR="0">
            <wp:extent cx="3621223" cy="3060000"/>
            <wp:effectExtent l="19050" t="0" r="0" b="0"/>
            <wp:docPr id="1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a:srcRect/>
                    <a:stretch>
                      <a:fillRect/>
                    </a:stretch>
                  </pic:blipFill>
                  <pic:spPr bwMode="auto">
                    <a:xfrm>
                      <a:off x="0" y="0"/>
                      <a:ext cx="3621223" cy="3060000"/>
                    </a:xfrm>
                    <a:prstGeom prst="rect">
                      <a:avLst/>
                    </a:prstGeom>
                    <a:noFill/>
                    <a:ln w="9525">
                      <a:noFill/>
                      <a:miter lim="800000"/>
                      <a:headEnd/>
                      <a:tailEnd/>
                    </a:ln>
                  </pic:spPr>
                </pic:pic>
              </a:graphicData>
            </a:graphic>
          </wp:inline>
        </w:drawing>
      </w:r>
      <w:r w:rsidR="00CF0F8D" w:rsidRPr="00923A7C">
        <w:rPr>
          <w:rFonts w:asciiTheme="minorEastAsia" w:eastAsiaTheme="minorEastAsia" w:hAnsiTheme="minorEastAsia"/>
          <w:b/>
        </w:rPr>
        <w:t xml:space="preserve"> </w:t>
      </w:r>
      <w:r w:rsidR="00CF0F8D" w:rsidRPr="00923A7C">
        <w:rPr>
          <w:rFonts w:asciiTheme="minorEastAsia" w:eastAsiaTheme="minorEastAsia" w:hAnsiTheme="minorEastAsia"/>
          <w:b/>
          <w:noProof/>
        </w:rPr>
        <w:drawing>
          <wp:inline distT="0" distB="0" distL="0" distR="0">
            <wp:extent cx="1920000" cy="1440000"/>
            <wp:effectExtent l="19050" t="0" r="4050" b="0"/>
            <wp:docPr id="255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1920000" cy="1440000"/>
                    </a:xfrm>
                    <a:prstGeom prst="rect">
                      <a:avLst/>
                    </a:prstGeom>
                    <a:noFill/>
                    <a:ln w="9525">
                      <a:noFill/>
                      <a:miter lim="800000"/>
                      <a:headEnd/>
                      <a:tailEnd/>
                    </a:ln>
                  </pic:spPr>
                </pic:pic>
              </a:graphicData>
            </a:graphic>
          </wp:inline>
        </w:drawing>
      </w:r>
    </w:p>
    <w:p w:rsidR="00CF0F8D" w:rsidRPr="00923A7C" w:rsidRDefault="00CF0F8D" w:rsidP="00CF0F8D">
      <w:pPr>
        <w:snapToGrid w:val="0"/>
        <w:spacing w:line="240" w:lineRule="atLeast"/>
        <w:ind w:rightChars="40" w:right="77"/>
        <w:jc w:val="center"/>
        <w:rPr>
          <w:rFonts w:asciiTheme="minorEastAsia" w:eastAsiaTheme="minorEastAsia" w:hAnsiTheme="minorEastAsia"/>
          <w:b/>
        </w:rPr>
      </w:pPr>
    </w:p>
    <w:p w:rsidR="00CF0F8D" w:rsidRPr="00923A7C" w:rsidRDefault="00CF0F8D" w:rsidP="00CF0F8D">
      <w:pPr>
        <w:snapToGrid w:val="0"/>
        <w:spacing w:line="240" w:lineRule="atLeast"/>
        <w:ind w:rightChars="40" w:right="77"/>
        <w:jc w:val="center"/>
        <w:rPr>
          <w:rFonts w:asciiTheme="minorEastAsia" w:eastAsiaTheme="minorEastAsia" w:hAnsiTheme="minorEastAsia"/>
          <w:b/>
        </w:rPr>
      </w:pPr>
    </w:p>
    <w:tbl>
      <w:tblPr>
        <w:tblStyle w:val="af"/>
        <w:tblpPr w:leftFromText="180" w:rightFromText="180" w:vertAnchor="text" w:horzAnchor="page" w:tblpX="898" w:tblpY="365"/>
        <w:tblW w:w="0" w:type="auto"/>
        <w:tblLook w:val="04A0"/>
      </w:tblPr>
      <w:tblGrid>
        <w:gridCol w:w="738"/>
        <w:gridCol w:w="1530"/>
        <w:gridCol w:w="1701"/>
        <w:gridCol w:w="817"/>
        <w:gridCol w:w="3686"/>
      </w:tblGrid>
      <w:tr w:rsidR="00CF0F8D" w:rsidRPr="00923A7C" w:rsidTr="00CF0F8D">
        <w:tc>
          <w:tcPr>
            <w:tcW w:w="738" w:type="dxa"/>
            <w:vAlign w:val="center"/>
          </w:tcPr>
          <w:p w:rsidR="00CF0F8D" w:rsidRPr="00923A7C" w:rsidRDefault="00CF0F8D" w:rsidP="00CF0F8D">
            <w:pPr>
              <w:tabs>
                <w:tab w:val="center" w:pos="4780"/>
              </w:tabs>
              <w:snapToGrid w:val="0"/>
              <w:spacing w:line="240" w:lineRule="atLeast"/>
              <w:ind w:rightChars="40" w:right="77"/>
              <w:jc w:val="center"/>
              <w:rPr>
                <w:rFonts w:asciiTheme="majorEastAsia" w:eastAsiaTheme="majorEastAsia" w:hAnsiTheme="majorEastAsia" w:cs="Arial"/>
              </w:rPr>
            </w:pPr>
            <w:r w:rsidRPr="00923A7C">
              <w:rPr>
                <w:rFonts w:asciiTheme="majorEastAsia" w:eastAsiaTheme="majorEastAsia" w:hAnsiTheme="majorEastAsia" w:cs="Arial" w:hint="eastAsia"/>
              </w:rPr>
              <w:t>序号</w:t>
            </w:r>
          </w:p>
        </w:tc>
        <w:tc>
          <w:tcPr>
            <w:tcW w:w="1530" w:type="dxa"/>
            <w:vAlign w:val="center"/>
          </w:tcPr>
          <w:p w:rsidR="00CF0F8D" w:rsidRPr="00923A7C" w:rsidRDefault="00CF0F8D" w:rsidP="00CF0F8D">
            <w:pPr>
              <w:tabs>
                <w:tab w:val="center" w:pos="4780"/>
              </w:tabs>
              <w:snapToGrid w:val="0"/>
              <w:spacing w:line="240" w:lineRule="atLeast"/>
              <w:ind w:rightChars="40" w:right="77"/>
              <w:jc w:val="center"/>
              <w:rPr>
                <w:rFonts w:asciiTheme="majorEastAsia" w:eastAsiaTheme="majorEastAsia" w:hAnsiTheme="majorEastAsia" w:cs="Arial"/>
              </w:rPr>
            </w:pPr>
            <w:r w:rsidRPr="00923A7C">
              <w:rPr>
                <w:rFonts w:asciiTheme="majorEastAsia" w:eastAsiaTheme="majorEastAsia" w:hAnsiTheme="majorEastAsia" w:cs="Arial" w:hint="eastAsia"/>
              </w:rPr>
              <w:t>名称</w:t>
            </w:r>
          </w:p>
        </w:tc>
        <w:tc>
          <w:tcPr>
            <w:tcW w:w="1701" w:type="dxa"/>
            <w:vAlign w:val="center"/>
          </w:tcPr>
          <w:p w:rsidR="00CF0F8D" w:rsidRPr="00923A7C" w:rsidRDefault="00CF0F8D" w:rsidP="00CF0F8D">
            <w:pPr>
              <w:tabs>
                <w:tab w:val="center" w:pos="4780"/>
              </w:tabs>
              <w:snapToGrid w:val="0"/>
              <w:spacing w:line="240" w:lineRule="atLeast"/>
              <w:ind w:rightChars="40" w:right="77"/>
              <w:jc w:val="center"/>
              <w:rPr>
                <w:rFonts w:asciiTheme="majorEastAsia" w:eastAsiaTheme="majorEastAsia" w:hAnsiTheme="majorEastAsia" w:cs="Arial"/>
              </w:rPr>
            </w:pPr>
            <w:r w:rsidRPr="00923A7C">
              <w:rPr>
                <w:rFonts w:asciiTheme="majorEastAsia" w:eastAsiaTheme="majorEastAsia" w:hAnsiTheme="majorEastAsia" w:cs="Arial" w:hint="eastAsia"/>
              </w:rPr>
              <w:t>规格</w:t>
            </w:r>
          </w:p>
        </w:tc>
        <w:tc>
          <w:tcPr>
            <w:tcW w:w="817" w:type="dxa"/>
          </w:tcPr>
          <w:p w:rsidR="00CF0F8D" w:rsidRPr="00923A7C" w:rsidRDefault="00CF0F8D" w:rsidP="00CF0F8D">
            <w:pPr>
              <w:tabs>
                <w:tab w:val="center" w:pos="4780"/>
              </w:tabs>
              <w:snapToGrid w:val="0"/>
              <w:spacing w:line="240" w:lineRule="atLeast"/>
              <w:ind w:rightChars="40" w:right="77"/>
              <w:jc w:val="center"/>
              <w:rPr>
                <w:rFonts w:asciiTheme="majorEastAsia" w:eastAsiaTheme="majorEastAsia" w:hAnsiTheme="majorEastAsia" w:cs="Arial"/>
              </w:rPr>
            </w:pPr>
            <w:r w:rsidRPr="00923A7C">
              <w:rPr>
                <w:rFonts w:asciiTheme="majorEastAsia" w:eastAsiaTheme="majorEastAsia" w:hAnsiTheme="majorEastAsia" w:cs="Arial" w:hint="eastAsia"/>
              </w:rPr>
              <w:t>数量</w:t>
            </w:r>
          </w:p>
        </w:tc>
        <w:tc>
          <w:tcPr>
            <w:tcW w:w="3686" w:type="dxa"/>
            <w:vAlign w:val="center"/>
          </w:tcPr>
          <w:p w:rsidR="00CF0F8D" w:rsidRPr="00923A7C" w:rsidRDefault="00CF0F8D" w:rsidP="00CF0F8D">
            <w:pPr>
              <w:tabs>
                <w:tab w:val="center" w:pos="4780"/>
              </w:tabs>
              <w:snapToGrid w:val="0"/>
              <w:spacing w:line="240" w:lineRule="atLeast"/>
              <w:ind w:rightChars="40" w:right="77"/>
              <w:jc w:val="center"/>
              <w:rPr>
                <w:rFonts w:asciiTheme="majorEastAsia" w:eastAsiaTheme="majorEastAsia" w:hAnsiTheme="majorEastAsia" w:cs="Arial"/>
              </w:rPr>
            </w:pPr>
            <w:r w:rsidRPr="00923A7C">
              <w:rPr>
                <w:rFonts w:asciiTheme="majorEastAsia" w:eastAsiaTheme="majorEastAsia" w:hAnsiTheme="majorEastAsia" w:cs="Arial" w:hint="eastAsia"/>
              </w:rPr>
              <w:t>备注</w:t>
            </w:r>
          </w:p>
        </w:tc>
      </w:tr>
      <w:tr w:rsidR="00CF0F8D" w:rsidRPr="00923A7C" w:rsidTr="00CF0F8D">
        <w:tc>
          <w:tcPr>
            <w:tcW w:w="738" w:type="dxa"/>
            <w:vAlign w:val="center"/>
          </w:tcPr>
          <w:p w:rsidR="00CF0F8D" w:rsidRPr="00923A7C" w:rsidRDefault="00CF0F8D" w:rsidP="00CF0F8D">
            <w:pPr>
              <w:tabs>
                <w:tab w:val="center" w:pos="4780"/>
              </w:tabs>
              <w:snapToGrid w:val="0"/>
              <w:spacing w:line="240" w:lineRule="atLeast"/>
              <w:ind w:rightChars="40" w:right="77"/>
              <w:jc w:val="center"/>
              <w:rPr>
                <w:rFonts w:asciiTheme="majorEastAsia" w:eastAsiaTheme="majorEastAsia" w:hAnsiTheme="majorEastAsia" w:cs="Arial"/>
              </w:rPr>
            </w:pPr>
            <w:r w:rsidRPr="00923A7C">
              <w:rPr>
                <w:rFonts w:asciiTheme="majorEastAsia" w:eastAsiaTheme="majorEastAsia" w:hAnsiTheme="majorEastAsia" w:cs="Arial" w:hint="eastAsia"/>
              </w:rPr>
              <w:t>1</w:t>
            </w:r>
          </w:p>
        </w:tc>
        <w:tc>
          <w:tcPr>
            <w:tcW w:w="1530" w:type="dxa"/>
            <w:vAlign w:val="center"/>
          </w:tcPr>
          <w:p w:rsidR="00CF0F8D" w:rsidRPr="00923A7C" w:rsidRDefault="00CF0F8D" w:rsidP="00CF0F8D">
            <w:pPr>
              <w:tabs>
                <w:tab w:val="center" w:pos="4780"/>
              </w:tabs>
              <w:snapToGrid w:val="0"/>
              <w:spacing w:line="240" w:lineRule="atLeast"/>
              <w:ind w:rightChars="40" w:right="77"/>
              <w:jc w:val="center"/>
              <w:rPr>
                <w:rFonts w:asciiTheme="majorEastAsia" w:eastAsiaTheme="majorEastAsia" w:hAnsiTheme="majorEastAsia" w:cs="Arial"/>
              </w:rPr>
            </w:pPr>
            <w:r w:rsidRPr="00923A7C">
              <w:rPr>
                <w:rFonts w:hint="eastAsia"/>
              </w:rPr>
              <w:t>螺钉</w:t>
            </w:r>
          </w:p>
        </w:tc>
        <w:tc>
          <w:tcPr>
            <w:tcW w:w="1701" w:type="dxa"/>
            <w:vAlign w:val="center"/>
          </w:tcPr>
          <w:p w:rsidR="00CF0F8D" w:rsidRPr="00923A7C" w:rsidRDefault="00CF0F8D" w:rsidP="00CF0F8D">
            <w:pPr>
              <w:tabs>
                <w:tab w:val="center" w:pos="4780"/>
              </w:tabs>
              <w:snapToGrid w:val="0"/>
              <w:spacing w:line="240" w:lineRule="atLeast"/>
              <w:ind w:rightChars="40" w:right="77"/>
              <w:jc w:val="center"/>
              <w:rPr>
                <w:rFonts w:asciiTheme="majorEastAsia" w:eastAsiaTheme="majorEastAsia" w:hAnsiTheme="majorEastAsia" w:cs="Arial"/>
              </w:rPr>
            </w:pPr>
            <w:r w:rsidRPr="00923A7C">
              <w:rPr>
                <w:rFonts w:asciiTheme="majorEastAsia" w:eastAsiaTheme="majorEastAsia" w:hAnsiTheme="majorEastAsia" w:cs="Arial" w:hint="eastAsia"/>
              </w:rPr>
              <w:t>M12</w:t>
            </w:r>
          </w:p>
        </w:tc>
        <w:tc>
          <w:tcPr>
            <w:tcW w:w="817" w:type="dxa"/>
            <w:vAlign w:val="center"/>
          </w:tcPr>
          <w:p w:rsidR="00CF0F8D" w:rsidRPr="00923A7C" w:rsidRDefault="00CF0F8D" w:rsidP="00CF0F8D">
            <w:pPr>
              <w:tabs>
                <w:tab w:val="center" w:pos="4780"/>
              </w:tabs>
              <w:snapToGrid w:val="0"/>
              <w:spacing w:line="240" w:lineRule="atLeast"/>
              <w:ind w:rightChars="40" w:right="77"/>
              <w:jc w:val="center"/>
              <w:rPr>
                <w:rFonts w:asciiTheme="majorEastAsia" w:eastAsiaTheme="majorEastAsia" w:hAnsiTheme="majorEastAsia" w:cs="Arial"/>
              </w:rPr>
            </w:pPr>
            <w:r w:rsidRPr="00923A7C">
              <w:rPr>
                <w:rFonts w:asciiTheme="majorEastAsia" w:eastAsiaTheme="majorEastAsia" w:hAnsiTheme="majorEastAsia" w:cs="Arial" w:hint="eastAsia"/>
              </w:rPr>
              <w:t>4</w:t>
            </w:r>
          </w:p>
        </w:tc>
        <w:tc>
          <w:tcPr>
            <w:tcW w:w="3686" w:type="dxa"/>
            <w:vAlign w:val="center"/>
          </w:tcPr>
          <w:p w:rsidR="00CF0F8D" w:rsidRPr="00923A7C" w:rsidRDefault="00CF0F8D" w:rsidP="00CF0F8D">
            <w:pPr>
              <w:tabs>
                <w:tab w:val="center" w:pos="4780"/>
              </w:tabs>
              <w:snapToGrid w:val="0"/>
              <w:spacing w:line="240" w:lineRule="atLeast"/>
              <w:ind w:rightChars="40" w:right="77"/>
              <w:jc w:val="center"/>
              <w:rPr>
                <w:rFonts w:asciiTheme="majorEastAsia" w:eastAsiaTheme="majorEastAsia" w:hAnsiTheme="majorEastAsia" w:cs="Arial"/>
              </w:rPr>
            </w:pPr>
            <w:r w:rsidRPr="00923A7C">
              <w:rPr>
                <w:rFonts w:ascii="宋体" w:hAnsi="宋体" w:cs="宋体" w:hint="eastAsia"/>
                <w:sz w:val="24"/>
                <w:szCs w:val="24"/>
              </w:rPr>
              <w:t>R7槽</w:t>
            </w:r>
            <w:r w:rsidRPr="00923A7C">
              <w:rPr>
                <w:rFonts w:asciiTheme="majorEastAsia" w:eastAsiaTheme="majorEastAsia" w:hAnsiTheme="majorEastAsia" w:cs="Arial" w:hint="eastAsia"/>
              </w:rPr>
              <w:t>用，客户自备</w:t>
            </w:r>
          </w:p>
        </w:tc>
      </w:tr>
      <w:tr w:rsidR="00CF0F8D" w:rsidRPr="00923A7C" w:rsidTr="00CF0F8D">
        <w:tc>
          <w:tcPr>
            <w:tcW w:w="738" w:type="dxa"/>
            <w:vAlign w:val="center"/>
          </w:tcPr>
          <w:p w:rsidR="00CF0F8D" w:rsidRPr="00923A7C" w:rsidRDefault="00CF0F8D" w:rsidP="00CF0F8D">
            <w:pPr>
              <w:tabs>
                <w:tab w:val="center" w:pos="4780"/>
              </w:tabs>
              <w:snapToGrid w:val="0"/>
              <w:spacing w:line="240" w:lineRule="atLeast"/>
              <w:ind w:rightChars="40" w:right="77"/>
              <w:jc w:val="center"/>
              <w:rPr>
                <w:rFonts w:asciiTheme="majorEastAsia" w:eastAsiaTheme="majorEastAsia" w:hAnsiTheme="majorEastAsia" w:cs="Arial"/>
              </w:rPr>
            </w:pPr>
            <w:r w:rsidRPr="00923A7C">
              <w:rPr>
                <w:rFonts w:asciiTheme="majorEastAsia" w:eastAsiaTheme="majorEastAsia" w:hAnsiTheme="majorEastAsia" w:cs="Arial" w:hint="eastAsia"/>
              </w:rPr>
              <w:t>2</w:t>
            </w:r>
          </w:p>
        </w:tc>
        <w:tc>
          <w:tcPr>
            <w:tcW w:w="1530" w:type="dxa"/>
            <w:vAlign w:val="center"/>
          </w:tcPr>
          <w:p w:rsidR="00CF0F8D" w:rsidRPr="00923A7C" w:rsidRDefault="00CF0F8D" w:rsidP="00CF0F8D">
            <w:pPr>
              <w:tabs>
                <w:tab w:val="center" w:pos="4780"/>
              </w:tabs>
              <w:snapToGrid w:val="0"/>
              <w:spacing w:line="240" w:lineRule="atLeast"/>
              <w:ind w:rightChars="40" w:right="77"/>
              <w:jc w:val="center"/>
              <w:rPr>
                <w:rFonts w:asciiTheme="majorEastAsia" w:eastAsiaTheme="majorEastAsia" w:hAnsiTheme="majorEastAsia" w:cs="Arial"/>
              </w:rPr>
            </w:pPr>
            <w:r w:rsidRPr="00923A7C">
              <w:rPr>
                <w:rFonts w:hint="eastAsia"/>
              </w:rPr>
              <w:t>垫片</w:t>
            </w:r>
          </w:p>
        </w:tc>
        <w:tc>
          <w:tcPr>
            <w:tcW w:w="1701" w:type="dxa"/>
            <w:vAlign w:val="center"/>
          </w:tcPr>
          <w:p w:rsidR="00CF0F8D" w:rsidRPr="00923A7C" w:rsidRDefault="00CF0F8D" w:rsidP="00CF0F8D">
            <w:pPr>
              <w:tabs>
                <w:tab w:val="center" w:pos="4780"/>
              </w:tabs>
              <w:snapToGrid w:val="0"/>
              <w:spacing w:line="240" w:lineRule="atLeast"/>
              <w:ind w:rightChars="40" w:right="77"/>
              <w:jc w:val="center"/>
              <w:rPr>
                <w:rFonts w:asciiTheme="majorEastAsia" w:eastAsiaTheme="majorEastAsia" w:hAnsiTheme="majorEastAsia" w:cs="Arial"/>
              </w:rPr>
            </w:pPr>
            <w:r w:rsidRPr="00923A7C">
              <w:rPr>
                <w:rFonts w:hint="eastAsia"/>
              </w:rPr>
              <w:t>配内六角螺钉</w:t>
            </w:r>
          </w:p>
        </w:tc>
        <w:tc>
          <w:tcPr>
            <w:tcW w:w="817" w:type="dxa"/>
            <w:vAlign w:val="center"/>
          </w:tcPr>
          <w:p w:rsidR="00CF0F8D" w:rsidRPr="00923A7C" w:rsidRDefault="00CF0F8D" w:rsidP="00CF0F8D">
            <w:pPr>
              <w:tabs>
                <w:tab w:val="center" w:pos="4780"/>
              </w:tabs>
              <w:snapToGrid w:val="0"/>
              <w:spacing w:line="240" w:lineRule="atLeast"/>
              <w:ind w:rightChars="40" w:right="77"/>
              <w:jc w:val="center"/>
              <w:rPr>
                <w:rFonts w:asciiTheme="majorEastAsia" w:eastAsiaTheme="majorEastAsia" w:hAnsiTheme="majorEastAsia" w:cs="Arial"/>
              </w:rPr>
            </w:pPr>
            <w:r w:rsidRPr="00923A7C">
              <w:rPr>
                <w:rFonts w:asciiTheme="majorEastAsia" w:eastAsiaTheme="majorEastAsia" w:hAnsiTheme="majorEastAsia" w:cs="Arial" w:hint="eastAsia"/>
              </w:rPr>
              <w:t>4</w:t>
            </w:r>
          </w:p>
        </w:tc>
        <w:tc>
          <w:tcPr>
            <w:tcW w:w="3686" w:type="dxa"/>
            <w:vAlign w:val="center"/>
          </w:tcPr>
          <w:p w:rsidR="00CF0F8D" w:rsidRPr="00923A7C" w:rsidRDefault="00CF0F8D" w:rsidP="00CF0F8D">
            <w:pPr>
              <w:tabs>
                <w:tab w:val="center" w:pos="4780"/>
              </w:tabs>
              <w:snapToGrid w:val="0"/>
              <w:spacing w:line="240" w:lineRule="atLeast"/>
              <w:ind w:rightChars="40" w:right="77"/>
              <w:jc w:val="center"/>
              <w:rPr>
                <w:rFonts w:asciiTheme="majorEastAsia" w:eastAsiaTheme="majorEastAsia" w:hAnsiTheme="majorEastAsia" w:cs="Arial"/>
              </w:rPr>
            </w:pPr>
            <w:r w:rsidRPr="00923A7C">
              <w:rPr>
                <w:rFonts w:ascii="宋体" w:hAnsi="宋体" w:cs="宋体" w:hint="eastAsia"/>
                <w:sz w:val="24"/>
                <w:szCs w:val="24"/>
              </w:rPr>
              <w:t>R7槽</w:t>
            </w:r>
            <w:r w:rsidRPr="00923A7C">
              <w:rPr>
                <w:rFonts w:asciiTheme="majorEastAsia" w:eastAsiaTheme="majorEastAsia" w:hAnsiTheme="majorEastAsia" w:cs="Arial" w:hint="eastAsia"/>
              </w:rPr>
              <w:t>用，客户自备</w:t>
            </w:r>
          </w:p>
        </w:tc>
      </w:tr>
    </w:tbl>
    <w:p w:rsidR="00CF0F8D" w:rsidRPr="00923A7C" w:rsidRDefault="00CF0F8D" w:rsidP="00CF0F8D">
      <w:pPr>
        <w:tabs>
          <w:tab w:val="center" w:pos="4780"/>
        </w:tabs>
        <w:snapToGrid w:val="0"/>
        <w:spacing w:line="240" w:lineRule="atLeast"/>
        <w:ind w:rightChars="40" w:right="77"/>
        <w:jc w:val="left"/>
        <w:rPr>
          <w:rFonts w:asciiTheme="majorEastAsia" w:eastAsiaTheme="majorEastAsia" w:hAnsiTheme="majorEastAsia" w:cs="Arial"/>
        </w:rPr>
      </w:pPr>
      <w:r w:rsidRPr="00923A7C">
        <w:rPr>
          <w:rFonts w:asciiTheme="majorEastAsia" w:eastAsiaTheme="majorEastAsia" w:hAnsiTheme="majorEastAsia" w:cs="Arial" w:hint="eastAsia"/>
        </w:rPr>
        <w:t>安装零件由客户根据吊臂安装孔尺寸自主决定尺寸大小，</w:t>
      </w:r>
      <w:r w:rsidR="00760DAE">
        <w:rPr>
          <w:rFonts w:asciiTheme="majorEastAsia" w:eastAsiaTheme="majorEastAsia" w:hAnsiTheme="majorEastAsia" w:cs="Arial" w:hint="eastAsia"/>
        </w:rPr>
        <w:t>推荐</w:t>
      </w:r>
      <w:r w:rsidR="00760DAE" w:rsidRPr="00923A7C">
        <w:rPr>
          <w:rFonts w:asciiTheme="majorEastAsia" w:eastAsiaTheme="majorEastAsia" w:hAnsiTheme="majorEastAsia" w:cs="Arial" w:hint="eastAsia"/>
        </w:rPr>
        <w:t>以下所列尺寸</w:t>
      </w:r>
      <w:r w:rsidR="00760DAE">
        <w:rPr>
          <w:rFonts w:asciiTheme="majorEastAsia" w:eastAsiaTheme="majorEastAsia" w:hAnsiTheme="majorEastAsia" w:cs="Arial" w:hint="eastAsia"/>
        </w:rPr>
        <w:t>，</w:t>
      </w:r>
      <w:r w:rsidR="00760DAE" w:rsidRPr="00923A7C">
        <w:rPr>
          <w:rFonts w:asciiTheme="majorEastAsia" w:eastAsiaTheme="majorEastAsia" w:hAnsiTheme="majorEastAsia" w:cs="Arial" w:hint="eastAsia"/>
        </w:rPr>
        <w:t>仅供参考：</w:t>
      </w:r>
    </w:p>
    <w:p w:rsidR="00CF0F8D" w:rsidRPr="00923A7C" w:rsidRDefault="00CF0F8D" w:rsidP="00CF0F8D">
      <w:pPr>
        <w:snapToGrid w:val="0"/>
        <w:spacing w:line="240" w:lineRule="atLeast"/>
        <w:ind w:rightChars="40" w:right="77"/>
        <w:jc w:val="left"/>
        <w:rPr>
          <w:rFonts w:asciiTheme="minorEastAsia" w:eastAsiaTheme="minorEastAsia" w:hAnsiTheme="minorEastAsia"/>
          <w:b/>
        </w:rPr>
      </w:pPr>
    </w:p>
    <w:p w:rsidR="00CF0F8D" w:rsidRPr="00923A7C" w:rsidRDefault="00CF0F8D" w:rsidP="00CF0F8D">
      <w:pPr>
        <w:snapToGrid w:val="0"/>
        <w:spacing w:line="240" w:lineRule="atLeast"/>
        <w:ind w:rightChars="40" w:right="77"/>
        <w:jc w:val="left"/>
        <w:rPr>
          <w:rFonts w:asciiTheme="minorEastAsia" w:eastAsiaTheme="minorEastAsia" w:hAnsiTheme="minorEastAsia"/>
          <w:b/>
        </w:rPr>
      </w:pPr>
    </w:p>
    <w:p w:rsidR="00CF0F8D" w:rsidRPr="00923A7C" w:rsidRDefault="00CF0F8D" w:rsidP="00CF0F8D">
      <w:pPr>
        <w:snapToGrid w:val="0"/>
        <w:spacing w:line="240" w:lineRule="atLeast"/>
        <w:ind w:rightChars="40" w:right="77"/>
        <w:jc w:val="left"/>
        <w:rPr>
          <w:rFonts w:asciiTheme="minorEastAsia" w:eastAsiaTheme="minorEastAsia" w:hAnsiTheme="minorEastAsia"/>
          <w:b/>
        </w:rPr>
      </w:pPr>
    </w:p>
    <w:p w:rsidR="00CF0F8D" w:rsidRPr="00923A7C" w:rsidRDefault="00CF0F8D" w:rsidP="00CF0F8D">
      <w:pPr>
        <w:snapToGrid w:val="0"/>
        <w:spacing w:line="240" w:lineRule="atLeast"/>
        <w:ind w:rightChars="40" w:right="77"/>
        <w:jc w:val="left"/>
        <w:rPr>
          <w:rFonts w:asciiTheme="minorEastAsia" w:eastAsiaTheme="minorEastAsia" w:hAnsiTheme="minorEastAsia"/>
          <w:b/>
        </w:rPr>
      </w:pPr>
    </w:p>
    <w:p w:rsidR="00CF0F8D" w:rsidRPr="00923A7C" w:rsidRDefault="00CF0F8D" w:rsidP="00CF0F8D">
      <w:pPr>
        <w:snapToGrid w:val="0"/>
        <w:spacing w:line="240" w:lineRule="atLeast"/>
        <w:ind w:rightChars="40" w:right="77"/>
        <w:jc w:val="left"/>
        <w:rPr>
          <w:rFonts w:ascii="宋体"/>
          <w:b/>
        </w:rPr>
      </w:pPr>
    </w:p>
    <w:p w:rsidR="00B452B3" w:rsidRPr="00970DB1" w:rsidRDefault="00267142">
      <w:pPr>
        <w:snapToGrid w:val="0"/>
        <w:spacing w:line="240" w:lineRule="atLeast"/>
        <w:ind w:rightChars="40" w:right="77"/>
        <w:jc w:val="left"/>
        <w:rPr>
          <w:rFonts w:ascii="宋体" w:hAnsi="宋体"/>
          <w:sz w:val="32"/>
          <w:szCs w:val="32"/>
        </w:rPr>
      </w:pPr>
      <w:r w:rsidRPr="00970DB1">
        <w:rPr>
          <w:rFonts w:ascii="宋体" w:hAnsi="宋体" w:cs="Arial" w:hint="eastAsia"/>
          <w:sz w:val="11"/>
        </w:rPr>
        <w:t>●</w:t>
      </w:r>
      <w:r w:rsidRPr="00970DB1">
        <w:rPr>
          <w:rFonts w:ascii="宋体" w:hAnsi="宋体" w:hint="eastAsia"/>
          <w:b/>
          <w:sz w:val="24"/>
          <w:szCs w:val="24"/>
        </w:rPr>
        <w:t>吊装灯具</w:t>
      </w:r>
      <w:r w:rsidRPr="00970DB1">
        <w:rPr>
          <w:rFonts w:ascii="宋体" w:hAnsi="宋体" w:hint="eastAsia"/>
          <w:sz w:val="24"/>
          <w:szCs w:val="24"/>
        </w:rPr>
        <w:t>：</w:t>
      </w:r>
      <w:r w:rsidR="00314F3E" w:rsidRPr="00923A7C">
        <w:rPr>
          <w:rFonts w:ascii="宋体" w:hAnsi="宋体" w:cs="Arial" w:hint="eastAsia"/>
          <w:b/>
        </w:rPr>
        <w:t>(仅供参考)</w:t>
      </w:r>
    </w:p>
    <w:p w:rsidR="00B452B3" w:rsidRPr="00970DB1" w:rsidRDefault="00267142" w:rsidP="00055DA1">
      <w:pPr>
        <w:snapToGrid w:val="0"/>
        <w:spacing w:line="240" w:lineRule="atLeast"/>
        <w:ind w:rightChars="40" w:right="77" w:firstLineChars="201" w:firstLine="386"/>
        <w:jc w:val="left"/>
        <w:rPr>
          <w:rFonts w:ascii="宋体" w:hAnsi="宋体"/>
        </w:rPr>
      </w:pPr>
      <w:r w:rsidRPr="00970DB1">
        <w:rPr>
          <w:rFonts w:ascii="宋体" w:hAnsi="宋体" w:hint="eastAsia"/>
        </w:rPr>
        <w:t>搬运时，请将灯具锁扣锁好；在使用灯具前，请解除灯头锁扣除。禁止在未解除锁扣的情况下通电运行灯具。</w:t>
      </w:r>
    </w:p>
    <w:p w:rsidR="00B452B3" w:rsidRPr="00970DB1" w:rsidRDefault="00B452B3" w:rsidP="00055DA1">
      <w:pPr>
        <w:snapToGrid w:val="0"/>
        <w:spacing w:line="240" w:lineRule="atLeast"/>
        <w:ind w:rightChars="40" w:right="77" w:firstLineChars="201" w:firstLine="386"/>
        <w:jc w:val="left"/>
        <w:rPr>
          <w:rFonts w:ascii="宋体" w:hAnsi="宋体"/>
        </w:rPr>
      </w:pPr>
    </w:p>
    <w:p w:rsidR="00B452B3" w:rsidRPr="00970DB1" w:rsidRDefault="006E2371">
      <w:pPr>
        <w:snapToGrid w:val="0"/>
        <w:spacing w:line="240" w:lineRule="atLeast"/>
        <w:ind w:rightChars="40" w:right="77"/>
        <w:jc w:val="left"/>
        <w:rPr>
          <w:rFonts w:ascii="宋体"/>
        </w:rPr>
      </w:pPr>
      <w:r w:rsidRPr="006E2371">
        <w:rPr>
          <w:rFonts w:asciiTheme="minorEastAsia" w:eastAsiaTheme="minorEastAsia" w:hAnsiTheme="minorEastAsia"/>
          <w:b/>
        </w:rPr>
        <w:lastRenderedPageBreak/>
        <w:pict>
          <v:rect id="_x0000_s336962" style="position:absolute;margin-left:347.2pt;margin-top:190.8pt;width:159.75pt;height:89.2pt;z-index:251696128" filled="f" stroked="f">
            <v:textbox>
              <w:txbxContent>
                <w:p w:rsidR="00872162" w:rsidRDefault="00872162">
                  <w:pPr>
                    <w:autoSpaceDE w:val="0"/>
                    <w:autoSpaceDN w:val="0"/>
                    <w:adjustRightInd w:val="0"/>
                    <w:jc w:val="left"/>
                    <w:rPr>
                      <w:rFonts w:ascii="宋体" w:hAnsi="Times New Roman" w:cs="宋体"/>
                      <w:color w:val="000000"/>
                      <w:kern w:val="0"/>
                      <w:lang w:val="zh-CN"/>
                    </w:rPr>
                  </w:pPr>
                  <w:r>
                    <w:rPr>
                      <w:rFonts w:ascii="宋体" w:hAnsi="Times New Roman" w:cs="宋体" w:hint="eastAsia"/>
                      <w:color w:val="000000"/>
                      <w:kern w:val="0"/>
                      <w:lang w:val="zh-CN"/>
                    </w:rPr>
                    <w:t>说明：</w:t>
                  </w:r>
                </w:p>
                <w:p w:rsidR="00872162" w:rsidRDefault="00872162">
                  <w:pPr>
                    <w:autoSpaceDE w:val="0"/>
                    <w:autoSpaceDN w:val="0"/>
                    <w:adjustRightInd w:val="0"/>
                    <w:jc w:val="left"/>
                    <w:rPr>
                      <w:rFonts w:ascii="宋体" w:hAnsi="Times New Roman" w:cs="宋体"/>
                      <w:color w:val="000000"/>
                      <w:kern w:val="0"/>
                      <w:lang w:val="zh-CN"/>
                    </w:rPr>
                  </w:pPr>
                  <w:r>
                    <w:rPr>
                      <w:rFonts w:ascii="宋体" w:hAnsi="Times New Roman" w:cs="宋体"/>
                      <w:color w:val="000000"/>
                      <w:kern w:val="0"/>
                      <w:lang w:val="zh-CN"/>
                    </w:rPr>
                    <w:t>1.</w:t>
                  </w:r>
                  <w:r>
                    <w:rPr>
                      <w:rFonts w:ascii="宋体" w:hAnsi="Times New Roman" w:cs="宋体" w:hint="eastAsia"/>
                      <w:color w:val="000000"/>
                      <w:kern w:val="0"/>
                      <w:lang w:val="zh-CN"/>
                    </w:rPr>
                    <w:t>灯具机脚底面到灯具头盖顶面</w:t>
                  </w:r>
                </w:p>
                <w:p w:rsidR="00872162" w:rsidRDefault="00872162">
                  <w:pPr>
                    <w:autoSpaceDE w:val="0"/>
                    <w:autoSpaceDN w:val="0"/>
                    <w:adjustRightInd w:val="0"/>
                    <w:jc w:val="left"/>
                    <w:rPr>
                      <w:rFonts w:ascii="宋体" w:hAnsi="Times New Roman" w:cs="宋体"/>
                      <w:color w:val="000000"/>
                      <w:kern w:val="0"/>
                      <w:lang w:val="zh-CN"/>
                    </w:rPr>
                  </w:pPr>
                  <w:r>
                    <w:rPr>
                      <w:rFonts w:ascii="宋体" w:hAnsi="Times New Roman" w:cs="宋体"/>
                      <w:color w:val="000000"/>
                      <w:kern w:val="0"/>
                      <w:lang w:val="zh-CN"/>
                    </w:rPr>
                    <w:t>2.</w:t>
                  </w:r>
                  <w:r>
                    <w:rPr>
                      <w:rFonts w:ascii="宋体" w:hAnsi="Times New Roman" w:cs="宋体" w:hint="eastAsia"/>
                      <w:color w:val="000000"/>
                      <w:kern w:val="0"/>
                      <w:lang w:val="zh-CN"/>
                    </w:rPr>
                    <w:t>桁架吊杆到灯具灯头顶面尺寸</w:t>
                  </w:r>
                </w:p>
                <w:p w:rsidR="00872162" w:rsidRDefault="00872162">
                  <w:pPr>
                    <w:autoSpaceDE w:val="0"/>
                    <w:autoSpaceDN w:val="0"/>
                    <w:adjustRightInd w:val="0"/>
                    <w:jc w:val="left"/>
                    <w:rPr>
                      <w:rFonts w:ascii="宋体" w:hAnsi="Times New Roman" w:cs="宋体"/>
                      <w:color w:val="000000"/>
                      <w:kern w:val="0"/>
                      <w:lang w:val="zh-CN"/>
                    </w:rPr>
                  </w:pPr>
                  <w:r>
                    <w:rPr>
                      <w:rFonts w:ascii="宋体" w:hAnsi="Times New Roman" w:cs="宋体"/>
                      <w:color w:val="000000"/>
                      <w:kern w:val="0"/>
                      <w:lang w:val="zh-CN"/>
                    </w:rPr>
                    <w:t>3.</w:t>
                  </w:r>
                  <w:r>
                    <w:rPr>
                      <w:rFonts w:ascii="宋体" w:hAnsi="Times New Roman" w:cs="宋体" w:hint="eastAsia"/>
                      <w:color w:val="000000"/>
                      <w:kern w:val="0"/>
                      <w:lang w:val="zh-CN"/>
                    </w:rPr>
                    <w:t>灯具旋转直径（安装最小间距）</w:t>
                  </w:r>
                </w:p>
                <w:p w:rsidR="00872162" w:rsidRDefault="00872162"/>
              </w:txbxContent>
            </v:textbox>
          </v:rect>
        </w:pict>
      </w:r>
      <w:r w:rsidR="00267142" w:rsidRPr="00970DB1">
        <w:rPr>
          <w:rFonts w:ascii="宋体"/>
          <w:noProof/>
        </w:rPr>
        <w:drawing>
          <wp:inline distT="0" distB="0" distL="0" distR="0">
            <wp:extent cx="4648200" cy="3599815"/>
            <wp:effectExtent l="0" t="0" r="0" b="0"/>
            <wp:docPr id="1232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 name="图片 22"/>
                    <pic:cNvPicPr>
                      <a:picLocks noChangeAspect="1" noChangeArrowheads="1"/>
                    </pic:cNvPicPr>
                  </pic:nvPicPr>
                  <pic:blipFill>
                    <a:blip r:embed="rId31"/>
                    <a:srcRect/>
                    <a:stretch>
                      <a:fillRect/>
                    </a:stretch>
                  </pic:blipFill>
                  <pic:spPr>
                    <a:xfrm>
                      <a:off x="0" y="0"/>
                      <a:ext cx="4648544" cy="3600000"/>
                    </a:xfrm>
                    <a:prstGeom prst="rect">
                      <a:avLst/>
                    </a:prstGeom>
                    <a:noFill/>
                    <a:ln w="9525">
                      <a:noFill/>
                      <a:miter lim="800000"/>
                      <a:headEnd/>
                      <a:tailEnd/>
                    </a:ln>
                  </pic:spPr>
                </pic:pic>
              </a:graphicData>
            </a:graphic>
          </wp:inline>
        </w:drawing>
      </w:r>
    </w:p>
    <w:p w:rsidR="00B452B3" w:rsidRPr="00970DB1" w:rsidRDefault="00B452B3" w:rsidP="00055DA1">
      <w:pPr>
        <w:snapToGrid w:val="0"/>
        <w:spacing w:line="240" w:lineRule="atLeast"/>
        <w:ind w:rightChars="40" w:right="77" w:firstLineChars="201" w:firstLine="386"/>
        <w:jc w:val="left"/>
        <w:rPr>
          <w:rFonts w:ascii="宋体"/>
        </w:rPr>
      </w:pPr>
    </w:p>
    <w:p w:rsidR="00B452B3" w:rsidRPr="00970DB1" w:rsidRDefault="006E2371">
      <w:pPr>
        <w:snapToGrid w:val="0"/>
        <w:spacing w:line="240" w:lineRule="atLeast"/>
        <w:ind w:rightChars="40" w:right="77" w:firstLineChars="201" w:firstLine="388"/>
        <w:jc w:val="center"/>
        <w:rPr>
          <w:rFonts w:ascii="宋体"/>
        </w:rPr>
      </w:pPr>
      <w:r w:rsidRPr="006E2371">
        <w:rPr>
          <w:rFonts w:asciiTheme="minorEastAsia" w:eastAsiaTheme="minorEastAsia" w:hAnsiTheme="minorEastAsia"/>
          <w:b/>
        </w:rPr>
        <w:pict>
          <v:rect id="_x0000_s336963" style="position:absolute;left:0;text-align:left;margin-left:-7.55pt;margin-top:36.4pt;width:123pt;height:66pt;z-index:251697152" filled="f" stroked="f">
            <v:textbox>
              <w:txbxContent>
                <w:p w:rsidR="00872162" w:rsidRDefault="00872162">
                  <w:pPr>
                    <w:autoSpaceDE w:val="0"/>
                    <w:autoSpaceDN w:val="0"/>
                    <w:adjustRightInd w:val="0"/>
                    <w:jc w:val="left"/>
                    <w:rPr>
                      <w:rFonts w:ascii="宋体" w:hAnsi="Times New Roman" w:cs="宋体"/>
                      <w:color w:val="000000"/>
                      <w:kern w:val="0"/>
                      <w:sz w:val="24"/>
                      <w:szCs w:val="24"/>
                      <w:lang w:val="zh-CN"/>
                    </w:rPr>
                  </w:pPr>
                  <w:r>
                    <w:rPr>
                      <w:rFonts w:ascii="宋体" w:hAnsi="Times New Roman" w:cs="宋体" w:hint="eastAsia"/>
                      <w:color w:val="000000"/>
                      <w:kern w:val="0"/>
                      <w:sz w:val="24"/>
                      <w:szCs w:val="24"/>
                      <w:lang w:val="zh-CN"/>
                    </w:rPr>
                    <w:t xml:space="preserve">    请把安全绳穿入连接孔，以确保灯具使用过程中安全性。</w:t>
                  </w:r>
                </w:p>
                <w:p w:rsidR="00872162" w:rsidRDefault="00872162"/>
              </w:txbxContent>
            </v:textbox>
          </v:rect>
        </w:pict>
      </w:r>
      <w:r w:rsidR="00267142" w:rsidRPr="00970DB1">
        <w:rPr>
          <w:rFonts w:ascii="宋体"/>
          <w:noProof/>
        </w:rPr>
        <w:drawing>
          <wp:inline distT="0" distB="0" distL="0" distR="0">
            <wp:extent cx="1439545" cy="1439545"/>
            <wp:effectExtent l="19050" t="0" r="7800" b="0"/>
            <wp:docPr id="1233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0" name="图片 23"/>
                    <pic:cNvPicPr>
                      <a:picLocks noChangeAspect="1" noChangeArrowheads="1"/>
                    </pic:cNvPicPr>
                  </pic:nvPicPr>
                  <pic:blipFill>
                    <a:blip r:embed="rId32"/>
                    <a:srcRect/>
                    <a:stretch>
                      <a:fillRect/>
                    </a:stretch>
                  </pic:blipFill>
                  <pic:spPr>
                    <a:xfrm>
                      <a:off x="0" y="0"/>
                      <a:ext cx="1440000" cy="1440000"/>
                    </a:xfrm>
                    <a:prstGeom prst="rect">
                      <a:avLst/>
                    </a:prstGeom>
                    <a:noFill/>
                    <a:ln w="9525">
                      <a:noFill/>
                      <a:miter lim="800000"/>
                      <a:headEnd/>
                      <a:tailEnd/>
                    </a:ln>
                  </pic:spPr>
                </pic:pic>
              </a:graphicData>
            </a:graphic>
          </wp:inline>
        </w:drawing>
      </w:r>
      <w:r w:rsidR="00267142" w:rsidRPr="00970DB1">
        <w:rPr>
          <w:rFonts w:ascii="宋体"/>
          <w:noProof/>
        </w:rPr>
        <w:drawing>
          <wp:inline distT="0" distB="0" distL="0" distR="0">
            <wp:extent cx="1905000" cy="1439545"/>
            <wp:effectExtent l="0" t="0" r="0" b="0"/>
            <wp:docPr id="1233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 name="图片 30"/>
                    <pic:cNvPicPr>
                      <a:picLocks noChangeAspect="1" noChangeArrowheads="1"/>
                    </pic:cNvPicPr>
                  </pic:nvPicPr>
                  <pic:blipFill>
                    <a:blip r:embed="rId33"/>
                    <a:srcRect/>
                    <a:stretch>
                      <a:fillRect/>
                    </a:stretch>
                  </pic:blipFill>
                  <pic:spPr>
                    <a:xfrm>
                      <a:off x="0" y="0"/>
                      <a:ext cx="1905455" cy="1440000"/>
                    </a:xfrm>
                    <a:prstGeom prst="rect">
                      <a:avLst/>
                    </a:prstGeom>
                    <a:noFill/>
                    <a:ln w="9525">
                      <a:noFill/>
                      <a:miter lim="800000"/>
                      <a:headEnd/>
                      <a:tailEnd/>
                    </a:ln>
                  </pic:spPr>
                </pic:pic>
              </a:graphicData>
            </a:graphic>
          </wp:inline>
        </w:drawing>
      </w:r>
    </w:p>
    <w:p w:rsidR="00B452B3" w:rsidRPr="00970DB1" w:rsidRDefault="00B452B3" w:rsidP="00055DA1">
      <w:pPr>
        <w:snapToGrid w:val="0"/>
        <w:spacing w:line="240" w:lineRule="atLeast"/>
        <w:ind w:rightChars="40" w:right="77" w:firstLineChars="201" w:firstLine="386"/>
        <w:jc w:val="center"/>
        <w:rPr>
          <w:rFonts w:ascii="宋体"/>
        </w:rPr>
      </w:pPr>
    </w:p>
    <w:p w:rsidR="00B452B3" w:rsidRPr="00970DB1" w:rsidRDefault="00B452B3" w:rsidP="00055DA1">
      <w:pPr>
        <w:snapToGrid w:val="0"/>
        <w:spacing w:line="240" w:lineRule="atLeast"/>
        <w:ind w:rightChars="40" w:right="77" w:firstLineChars="201" w:firstLine="386"/>
        <w:jc w:val="left"/>
        <w:rPr>
          <w:rFonts w:ascii="宋体" w:hAnsi="宋体"/>
        </w:rPr>
      </w:pPr>
    </w:p>
    <w:p w:rsidR="00B452B3" w:rsidRPr="00970DB1" w:rsidRDefault="00267142" w:rsidP="00055DA1">
      <w:pPr>
        <w:ind w:firstLineChars="200" w:firstLine="384"/>
        <w:jc w:val="left"/>
        <w:rPr>
          <w:rFonts w:ascii="宋体" w:hAnsi="宋体" w:cs="Arial"/>
        </w:rPr>
      </w:pPr>
      <w:r w:rsidRPr="00970DB1">
        <w:rPr>
          <w:rFonts w:ascii="宋体" w:hAnsi="宋体" w:cs="Arial" w:hint="eastAsia"/>
        </w:rPr>
        <w:t>请将</w:t>
      </w:r>
      <w:r w:rsidRPr="00970DB1">
        <w:rPr>
          <w:rFonts w:ascii="宋体" w:hAnsi="宋体" w:cs="Arial"/>
        </w:rPr>
        <w:t>随机</w:t>
      </w:r>
      <w:r w:rsidRPr="00970DB1">
        <w:rPr>
          <w:rFonts w:ascii="宋体" w:hAnsi="宋体" w:cs="Arial" w:hint="eastAsia"/>
        </w:rPr>
        <w:t>装配</w:t>
      </w:r>
      <w:r w:rsidRPr="00970DB1">
        <w:rPr>
          <w:rFonts w:ascii="宋体" w:hAnsi="宋体" w:cs="Arial"/>
        </w:rPr>
        <w:t>的2个吊钩</w:t>
      </w:r>
      <w:r w:rsidRPr="00970DB1">
        <w:rPr>
          <w:rFonts w:ascii="宋体" w:hAnsi="宋体" w:cs="Arial" w:hint="eastAsia"/>
        </w:rPr>
        <w:t>摆正固定好，搭配保险绳一起</w:t>
      </w:r>
      <w:r w:rsidRPr="00970DB1">
        <w:rPr>
          <w:rFonts w:ascii="宋体" w:hAnsi="宋体" w:cs="Arial"/>
        </w:rPr>
        <w:t>将灯具挂在</w:t>
      </w:r>
      <w:r w:rsidRPr="00970DB1">
        <w:rPr>
          <w:rFonts w:ascii="宋体" w:hAnsi="宋体" w:cs="Arial" w:hint="eastAsia"/>
        </w:rPr>
        <w:t>装灯用的桁架</w:t>
      </w:r>
      <w:r w:rsidRPr="00970DB1">
        <w:rPr>
          <w:rFonts w:ascii="宋体" w:hAnsi="宋体" w:cs="Arial"/>
        </w:rPr>
        <w:t>上。请确认灯具安装稳固可靠，并保证所吊装的位置有足够的强度承受灯具的重量。基于安全的理由，请按上图</w:t>
      </w:r>
      <w:r w:rsidRPr="00970DB1">
        <w:rPr>
          <w:rFonts w:ascii="宋体" w:hAnsi="宋体" w:cs="Arial"/>
          <w:bCs/>
        </w:rPr>
        <w:t>警告</w:t>
      </w:r>
      <w:r w:rsidRPr="00970DB1">
        <w:rPr>
          <w:rFonts w:ascii="宋体" w:hAnsi="宋体" w:cs="Arial"/>
        </w:rPr>
        <w:t>（标示在灯具底座底部）所示将随</w:t>
      </w:r>
      <w:r w:rsidRPr="00970DB1">
        <w:rPr>
          <w:rFonts w:ascii="宋体" w:hAnsi="宋体" w:cs="Arial" w:hint="eastAsia"/>
        </w:rPr>
        <w:t>机</w:t>
      </w:r>
      <w:r w:rsidRPr="00970DB1">
        <w:rPr>
          <w:rFonts w:ascii="宋体" w:hAnsi="宋体" w:cs="Arial"/>
        </w:rPr>
        <w:t>配备的保险绳穿过灯座底部的保险</w:t>
      </w:r>
      <w:r w:rsidRPr="00970DB1">
        <w:rPr>
          <w:rFonts w:ascii="宋体" w:hAnsi="宋体" w:cs="Arial" w:hint="eastAsia"/>
        </w:rPr>
        <w:t>孔</w:t>
      </w:r>
      <w:r w:rsidRPr="00970DB1">
        <w:rPr>
          <w:rFonts w:ascii="宋体" w:hAnsi="宋体" w:cs="Arial"/>
        </w:rPr>
        <w:t>进行辅助吊装以确保安全。</w:t>
      </w:r>
    </w:p>
    <w:p w:rsidR="00B452B3" w:rsidRPr="00970DB1" w:rsidRDefault="00267142">
      <w:pPr>
        <w:snapToGrid w:val="0"/>
        <w:ind w:rightChars="40" w:right="77"/>
        <w:rPr>
          <w:rFonts w:ascii="宋体" w:hAnsi="宋体" w:cs="Arial"/>
          <w:sz w:val="24"/>
          <w:szCs w:val="24"/>
        </w:rPr>
      </w:pPr>
      <w:r w:rsidRPr="00970DB1">
        <w:rPr>
          <w:rFonts w:ascii="宋体" w:hAnsi="宋体" w:cs="Arial"/>
          <w:noProof/>
          <w:sz w:val="24"/>
          <w:szCs w:val="24"/>
        </w:rPr>
        <w:drawing>
          <wp:anchor distT="0" distB="0" distL="114300" distR="114300" simplePos="0" relativeHeight="251670528" behindDoc="0" locked="0" layoutInCell="1" allowOverlap="1">
            <wp:simplePos x="0" y="0"/>
            <wp:positionH relativeFrom="column">
              <wp:posOffset>-120650</wp:posOffset>
            </wp:positionH>
            <wp:positionV relativeFrom="paragraph">
              <wp:posOffset>120015</wp:posOffset>
            </wp:positionV>
            <wp:extent cx="712470" cy="715010"/>
            <wp:effectExtent l="19050" t="0" r="0" b="0"/>
            <wp:wrapSquare wrapText="bothSides"/>
            <wp:docPr id="25546" name="图片 7" descr="注意安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6" name="图片 7" descr="注意安全.jpg"/>
                    <pic:cNvPicPr>
                      <a:picLocks noChangeAspect="1" noChangeArrowheads="1"/>
                    </pic:cNvPicPr>
                  </pic:nvPicPr>
                  <pic:blipFill>
                    <a:blip r:embed="rId19" cstate="print"/>
                    <a:srcRect l="1524" t="6943" r="1367" b="27861"/>
                    <a:stretch>
                      <a:fillRect/>
                    </a:stretch>
                  </pic:blipFill>
                  <pic:spPr>
                    <a:xfrm>
                      <a:off x="0" y="0"/>
                      <a:ext cx="712470" cy="715010"/>
                    </a:xfrm>
                    <a:prstGeom prst="rect">
                      <a:avLst/>
                    </a:prstGeom>
                    <a:noFill/>
                    <a:ln w="9525">
                      <a:noFill/>
                      <a:miter lim="800000"/>
                      <a:headEnd/>
                      <a:tailEnd/>
                    </a:ln>
                  </pic:spPr>
                </pic:pic>
              </a:graphicData>
            </a:graphic>
          </wp:anchor>
        </w:drawing>
      </w:r>
    </w:p>
    <w:p w:rsidR="00B452B3" w:rsidRPr="00970DB1" w:rsidRDefault="00267142">
      <w:pPr>
        <w:snapToGrid w:val="0"/>
        <w:ind w:rightChars="40" w:right="77"/>
        <w:rPr>
          <w:rFonts w:ascii="宋体" w:hAnsi="宋体"/>
          <w:b/>
          <w:sz w:val="24"/>
          <w:szCs w:val="24"/>
        </w:rPr>
      </w:pPr>
      <w:r w:rsidRPr="00970DB1">
        <w:rPr>
          <w:rFonts w:ascii="宋体" w:hAnsi="宋体" w:hint="eastAsia"/>
          <w:b/>
          <w:sz w:val="24"/>
          <w:szCs w:val="24"/>
        </w:rPr>
        <w:t>警告：</w:t>
      </w:r>
    </w:p>
    <w:p w:rsidR="00B452B3" w:rsidRPr="00970DB1" w:rsidRDefault="00267142">
      <w:pPr>
        <w:snapToGrid w:val="0"/>
        <w:ind w:left="360" w:rightChars="40" w:right="77"/>
        <w:rPr>
          <w:rFonts w:ascii="宋体" w:hAnsi="宋体" w:cs="Arial"/>
          <w:sz w:val="24"/>
          <w:szCs w:val="24"/>
        </w:rPr>
      </w:pPr>
      <w:r w:rsidRPr="00970DB1">
        <w:rPr>
          <w:rFonts w:ascii="宋体" w:hAnsi="宋体" w:cs="Arial" w:hint="eastAsia"/>
          <w:sz w:val="11"/>
        </w:rPr>
        <w:t xml:space="preserve">●  </w:t>
      </w:r>
      <w:r w:rsidRPr="00970DB1">
        <w:rPr>
          <w:rFonts w:ascii="宋体" w:hAnsi="宋体" w:cs="Arial" w:hint="eastAsia"/>
        </w:rPr>
        <w:t>吊钩仅在吊装灯具时使用。严禁将吊钩当作提手搬运灯具，搬运时请使用把手。</w:t>
      </w:r>
    </w:p>
    <w:p w:rsidR="00B452B3" w:rsidRPr="00970DB1" w:rsidRDefault="00267142">
      <w:pPr>
        <w:snapToGrid w:val="0"/>
        <w:ind w:left="360"/>
        <w:rPr>
          <w:rFonts w:ascii="宋体" w:hAnsi="宋体" w:cs="Arial"/>
          <w:sz w:val="24"/>
          <w:szCs w:val="24"/>
        </w:rPr>
      </w:pPr>
      <w:r w:rsidRPr="00970DB1">
        <w:rPr>
          <w:rFonts w:ascii="宋体" w:hAnsi="宋体" w:cs="Arial" w:hint="eastAsia"/>
          <w:sz w:val="11"/>
        </w:rPr>
        <w:t xml:space="preserve">●  </w:t>
      </w:r>
      <w:r w:rsidRPr="00970DB1">
        <w:rPr>
          <w:rFonts w:ascii="宋体" w:hAnsi="宋体" w:cs="Arial" w:hint="eastAsia"/>
        </w:rPr>
        <w:t>基于安全原因，请使用能承受灯具10倍重量的安全绳穿过灯具的保险孔进行辅助吊装。</w:t>
      </w:r>
    </w:p>
    <w:p w:rsidR="00B452B3" w:rsidRPr="00970DB1" w:rsidRDefault="00B452B3">
      <w:pPr>
        <w:snapToGrid w:val="0"/>
        <w:rPr>
          <w:rFonts w:ascii="宋体" w:hAnsi="宋体" w:cs="Arial"/>
          <w:b/>
          <w:sz w:val="24"/>
          <w:szCs w:val="24"/>
        </w:rPr>
      </w:pPr>
    </w:p>
    <w:p w:rsidR="00B452B3" w:rsidRPr="00970DB1" w:rsidRDefault="00267142">
      <w:pPr>
        <w:snapToGrid w:val="0"/>
        <w:ind w:rightChars="40" w:right="77"/>
        <w:jc w:val="left"/>
        <w:rPr>
          <w:rFonts w:ascii="宋体" w:hAnsi="宋体"/>
          <w:b/>
          <w:sz w:val="32"/>
          <w:szCs w:val="32"/>
        </w:rPr>
      </w:pPr>
      <w:r w:rsidRPr="00970DB1">
        <w:rPr>
          <w:rFonts w:ascii="宋体" w:hAnsi="宋体" w:cs="Arial" w:hint="eastAsia"/>
          <w:sz w:val="11"/>
        </w:rPr>
        <w:t xml:space="preserve">●  </w:t>
      </w:r>
      <w:r w:rsidRPr="00970DB1">
        <w:rPr>
          <w:rFonts w:ascii="宋体" w:hAnsi="宋体" w:hint="eastAsia"/>
          <w:b/>
          <w:sz w:val="24"/>
          <w:szCs w:val="24"/>
        </w:rPr>
        <w:t>电源联接：</w:t>
      </w:r>
    </w:p>
    <w:p w:rsidR="00B452B3" w:rsidRPr="00970DB1" w:rsidRDefault="00267142" w:rsidP="00055DA1">
      <w:pPr>
        <w:snapToGrid w:val="0"/>
        <w:ind w:rightChars="40" w:right="77" w:firstLineChars="201" w:firstLine="386"/>
        <w:jc w:val="left"/>
        <w:rPr>
          <w:rFonts w:ascii="宋体" w:hAnsi="宋体" w:cs="Arial"/>
        </w:rPr>
      </w:pPr>
      <w:r w:rsidRPr="00970DB1">
        <w:rPr>
          <w:rFonts w:ascii="宋体" w:hAnsi="宋体" w:cs="Arial"/>
        </w:rPr>
        <w:t>电源线</w:t>
      </w:r>
      <w:r w:rsidRPr="00970DB1">
        <w:rPr>
          <w:rFonts w:ascii="宋体" w:hAnsi="宋体" w:cs="Arial" w:hint="eastAsia"/>
        </w:rPr>
        <w:t>连接</w:t>
      </w:r>
      <w:r w:rsidRPr="00970DB1">
        <w:rPr>
          <w:rFonts w:ascii="宋体" w:hAnsi="宋体" w:cs="Arial"/>
        </w:rPr>
        <w:t>按如下方法：</w:t>
      </w:r>
    </w:p>
    <w:p w:rsidR="00B452B3" w:rsidRPr="00970DB1" w:rsidRDefault="00267142" w:rsidP="00055DA1">
      <w:pPr>
        <w:snapToGrid w:val="0"/>
        <w:ind w:rightChars="40" w:right="77" w:firstLineChars="201" w:firstLine="386"/>
        <w:jc w:val="left"/>
        <w:rPr>
          <w:rFonts w:ascii="宋体" w:hAnsi="宋体" w:cs="Arial"/>
        </w:rPr>
      </w:pPr>
      <w:r w:rsidRPr="00970DB1">
        <w:rPr>
          <w:rFonts w:ascii="宋体" w:hAnsi="宋体" w:cs="Arial"/>
        </w:rPr>
        <w:t>L（火线）=棕色线</w:t>
      </w:r>
    </w:p>
    <w:p w:rsidR="00B452B3" w:rsidRPr="00970DB1" w:rsidRDefault="00267142" w:rsidP="00055DA1">
      <w:pPr>
        <w:snapToGrid w:val="0"/>
        <w:ind w:rightChars="40" w:right="77" w:firstLineChars="201" w:firstLine="386"/>
        <w:jc w:val="left"/>
        <w:rPr>
          <w:rFonts w:ascii="宋体" w:hAnsi="宋体" w:cs="Arial"/>
        </w:rPr>
      </w:pPr>
      <w:r w:rsidRPr="00970DB1">
        <w:rPr>
          <w:rFonts w:ascii="宋体" w:hAnsi="宋体" w:cs="Arial"/>
        </w:rPr>
        <w:t>E（地线）=黄/绿双色线</w:t>
      </w:r>
    </w:p>
    <w:p w:rsidR="00B452B3" w:rsidRPr="00970DB1" w:rsidRDefault="00267142" w:rsidP="00055DA1">
      <w:pPr>
        <w:snapToGrid w:val="0"/>
        <w:ind w:rightChars="40" w:right="77" w:firstLineChars="201" w:firstLine="386"/>
        <w:jc w:val="left"/>
        <w:rPr>
          <w:rFonts w:ascii="宋体" w:hAnsi="宋体" w:cs="Arial"/>
        </w:rPr>
      </w:pPr>
      <w:r w:rsidRPr="00970DB1">
        <w:rPr>
          <w:rFonts w:ascii="宋体" w:hAnsi="宋体" w:cs="Arial"/>
        </w:rPr>
        <w:t>N（中线）=蓝色线</w:t>
      </w:r>
    </w:p>
    <w:p w:rsidR="00B452B3" w:rsidRPr="00970DB1" w:rsidRDefault="00B452B3" w:rsidP="00055DA1">
      <w:pPr>
        <w:snapToGrid w:val="0"/>
        <w:ind w:rightChars="40" w:right="77" w:firstLineChars="201" w:firstLine="386"/>
        <w:jc w:val="left"/>
        <w:rPr>
          <w:rFonts w:ascii="宋体" w:hAnsi="宋体" w:cs="Arial"/>
        </w:rPr>
      </w:pPr>
    </w:p>
    <w:p w:rsidR="00B452B3" w:rsidRDefault="00267142" w:rsidP="00055DA1">
      <w:pPr>
        <w:ind w:rightChars="40" w:right="77" w:firstLineChars="200" w:firstLine="384"/>
        <w:rPr>
          <w:rFonts w:ascii="宋体" w:hAnsi="宋体" w:cs="Arial"/>
        </w:rPr>
      </w:pPr>
      <w:r w:rsidRPr="00970DB1">
        <w:rPr>
          <w:rFonts w:ascii="宋体" w:hAnsi="宋体" w:cs="Arial" w:hint="eastAsia"/>
        </w:rPr>
        <w:t>连接</w:t>
      </w:r>
      <w:r w:rsidRPr="00970DB1">
        <w:rPr>
          <w:rFonts w:ascii="宋体" w:hAnsi="宋体" w:cs="Arial"/>
        </w:rPr>
        <w:t>电源时请注意电源电压和频率须与灯具铭牌上所标注的电压和频率相符。当多台灯具同时使用时，建议每台灯具的电源分别联接，这样可对每台灯具单独进行开 / 关控制。</w:t>
      </w:r>
    </w:p>
    <w:p w:rsidR="00CF0F8D" w:rsidRPr="00970DB1" w:rsidRDefault="00CF0F8D" w:rsidP="00055DA1">
      <w:pPr>
        <w:ind w:rightChars="40" w:right="77" w:firstLineChars="200" w:firstLine="384"/>
        <w:rPr>
          <w:rFonts w:ascii="宋体" w:hAnsi="宋体" w:cs="Arial"/>
        </w:rPr>
      </w:pPr>
    </w:p>
    <w:p w:rsidR="00B452B3" w:rsidRPr="00970DB1" w:rsidRDefault="00B452B3">
      <w:pPr>
        <w:snapToGrid w:val="0"/>
        <w:ind w:rightChars="40" w:right="77"/>
        <w:rPr>
          <w:rFonts w:ascii="宋体" w:hAnsi="宋体" w:cs="Arial"/>
          <w:sz w:val="11"/>
        </w:rPr>
      </w:pPr>
    </w:p>
    <w:p w:rsidR="00B452B3" w:rsidRPr="00970DB1" w:rsidRDefault="00B452B3">
      <w:pPr>
        <w:snapToGrid w:val="0"/>
        <w:ind w:rightChars="40" w:right="77"/>
        <w:rPr>
          <w:rFonts w:ascii="宋体" w:hAnsi="宋体" w:cs="Arial"/>
          <w:sz w:val="11"/>
        </w:rPr>
      </w:pPr>
    </w:p>
    <w:p w:rsidR="00B452B3" w:rsidRPr="00970DB1" w:rsidRDefault="00267142">
      <w:pPr>
        <w:snapToGrid w:val="0"/>
        <w:ind w:rightChars="40" w:right="77"/>
        <w:rPr>
          <w:rFonts w:ascii="宋体" w:hAnsi="宋体" w:cs="Arial"/>
          <w:sz w:val="11"/>
        </w:rPr>
      </w:pPr>
      <w:r w:rsidRPr="00970DB1">
        <w:rPr>
          <w:rFonts w:ascii="宋体" w:hAnsi="宋体" w:cs="Arial"/>
          <w:noProof/>
          <w:sz w:val="11"/>
        </w:rPr>
        <w:lastRenderedPageBreak/>
        <w:drawing>
          <wp:anchor distT="0" distB="0" distL="114300" distR="114300" simplePos="0" relativeHeight="251672576" behindDoc="0" locked="0" layoutInCell="1" allowOverlap="1">
            <wp:simplePos x="0" y="0"/>
            <wp:positionH relativeFrom="column">
              <wp:posOffset>-76200</wp:posOffset>
            </wp:positionH>
            <wp:positionV relativeFrom="paragraph">
              <wp:posOffset>19685</wp:posOffset>
            </wp:positionV>
            <wp:extent cx="714375" cy="714375"/>
            <wp:effectExtent l="19050" t="0" r="9525" b="0"/>
            <wp:wrapSquare wrapText="bothSides"/>
            <wp:docPr id="12224" name="图片 22" descr="当心触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4" name="图片 22" descr="当心触电.jpg"/>
                    <pic:cNvPicPr>
                      <a:picLocks noChangeAspect="1" noChangeArrowheads="1"/>
                    </pic:cNvPicPr>
                  </pic:nvPicPr>
                  <pic:blipFill>
                    <a:blip r:embed="rId23" cstate="print"/>
                    <a:srcRect l="2048" t="6831" r="1826" b="27049"/>
                    <a:stretch>
                      <a:fillRect/>
                    </a:stretch>
                  </pic:blipFill>
                  <pic:spPr>
                    <a:xfrm>
                      <a:off x="0" y="0"/>
                      <a:ext cx="714375" cy="714375"/>
                    </a:xfrm>
                    <a:prstGeom prst="rect">
                      <a:avLst/>
                    </a:prstGeom>
                    <a:noFill/>
                    <a:ln w="9525">
                      <a:noFill/>
                      <a:miter lim="800000"/>
                      <a:headEnd/>
                      <a:tailEnd/>
                    </a:ln>
                  </pic:spPr>
                </pic:pic>
              </a:graphicData>
            </a:graphic>
          </wp:anchor>
        </w:drawing>
      </w:r>
    </w:p>
    <w:p w:rsidR="00B452B3" w:rsidRPr="00970DB1" w:rsidRDefault="00267142">
      <w:pPr>
        <w:snapToGrid w:val="0"/>
        <w:ind w:rightChars="40" w:right="77"/>
        <w:rPr>
          <w:rFonts w:ascii="宋体" w:hAnsi="宋体" w:cs="Arial"/>
          <w:b/>
          <w:sz w:val="24"/>
          <w:szCs w:val="24"/>
        </w:rPr>
      </w:pPr>
      <w:r w:rsidRPr="00970DB1">
        <w:rPr>
          <w:rFonts w:ascii="宋体" w:hAnsi="宋体" w:cs="Arial" w:hint="eastAsia"/>
          <w:sz w:val="11"/>
        </w:rPr>
        <w:t xml:space="preserve">●  </w:t>
      </w:r>
      <w:r w:rsidRPr="00970DB1">
        <w:rPr>
          <w:rFonts w:ascii="宋体" w:hAnsi="宋体" w:cs="Arial" w:hint="eastAsia"/>
          <w:b/>
          <w:sz w:val="24"/>
          <w:szCs w:val="24"/>
        </w:rPr>
        <w:t>连接电源时必须将地线（黄／绿双色线）安全接地，电气安装必须符合所有相关标准。</w:t>
      </w:r>
    </w:p>
    <w:p w:rsidR="00B452B3" w:rsidRPr="00970DB1" w:rsidRDefault="00267142">
      <w:pPr>
        <w:snapToGrid w:val="0"/>
        <w:ind w:rightChars="40" w:right="77"/>
        <w:rPr>
          <w:rFonts w:ascii="宋体" w:hAnsi="宋体" w:cs="Arial"/>
          <w:bCs/>
        </w:rPr>
      </w:pPr>
      <w:r w:rsidRPr="00970DB1">
        <w:rPr>
          <w:rFonts w:ascii="宋体" w:hAnsi="宋体" w:cs="Arial" w:hint="eastAsia"/>
          <w:sz w:val="11"/>
        </w:rPr>
        <w:t xml:space="preserve">●  </w:t>
      </w:r>
      <w:r w:rsidRPr="00970DB1">
        <w:rPr>
          <w:rFonts w:hint="eastAsia"/>
          <w:b/>
          <w:sz w:val="24"/>
          <w:szCs w:val="24"/>
        </w:rPr>
        <w:t>如果您对电气安装存在疑问，请勿操作并请咨询合格的电工。</w:t>
      </w:r>
    </w:p>
    <w:p w:rsidR="00B452B3" w:rsidRPr="00970DB1" w:rsidRDefault="00B452B3">
      <w:pPr>
        <w:snapToGrid w:val="0"/>
        <w:ind w:rightChars="40" w:right="77"/>
        <w:rPr>
          <w:rFonts w:ascii="宋体" w:hAnsi="宋体" w:cs="Arial"/>
          <w:bCs/>
        </w:rPr>
      </w:pPr>
    </w:p>
    <w:p w:rsidR="00B452B3" w:rsidRPr="00970DB1" w:rsidRDefault="00B452B3">
      <w:pPr>
        <w:snapToGrid w:val="0"/>
        <w:ind w:rightChars="40" w:right="77"/>
        <w:rPr>
          <w:rFonts w:ascii="宋体" w:hAnsi="宋体" w:cs="Arial"/>
          <w:bCs/>
        </w:rPr>
      </w:pPr>
    </w:p>
    <w:p w:rsidR="00B452B3" w:rsidRPr="00970DB1" w:rsidRDefault="00267142">
      <w:pPr>
        <w:snapToGrid w:val="0"/>
        <w:spacing w:line="240" w:lineRule="atLeast"/>
        <w:ind w:rightChars="40" w:right="77"/>
        <w:rPr>
          <w:rFonts w:ascii="宋体" w:hAnsi="宋体"/>
          <w:b/>
        </w:rPr>
      </w:pPr>
      <w:r w:rsidRPr="00970DB1">
        <w:rPr>
          <w:rFonts w:ascii="宋体" w:hAnsi="宋体" w:cs="Arial" w:hint="eastAsia"/>
          <w:sz w:val="11"/>
        </w:rPr>
        <w:t xml:space="preserve">●  </w:t>
      </w:r>
      <w:r w:rsidRPr="00970DB1">
        <w:rPr>
          <w:rFonts w:ascii="宋体" w:hAnsi="宋体" w:hint="eastAsia"/>
          <w:b/>
          <w:sz w:val="24"/>
          <w:szCs w:val="24"/>
        </w:rPr>
        <w:t>控制信号的联接：</w:t>
      </w:r>
    </w:p>
    <w:p w:rsidR="00B452B3" w:rsidRPr="00970DB1" w:rsidRDefault="00267142">
      <w:pPr>
        <w:snapToGrid w:val="0"/>
        <w:spacing w:line="240" w:lineRule="atLeast"/>
        <w:ind w:rightChars="40" w:right="77"/>
        <w:jc w:val="center"/>
        <w:rPr>
          <w:rFonts w:ascii="宋体" w:hAnsi="宋体" w:cs="Arial"/>
          <w:b/>
          <w:sz w:val="28"/>
        </w:rPr>
      </w:pPr>
      <w:r w:rsidRPr="00970DB1">
        <w:rPr>
          <w:rFonts w:ascii="宋体" w:hAnsi="宋体" w:cs="Arial"/>
          <w:b/>
          <w:noProof/>
          <w:sz w:val="28"/>
        </w:rPr>
        <w:drawing>
          <wp:inline distT="0" distB="0" distL="0" distR="0">
            <wp:extent cx="5486400" cy="1186180"/>
            <wp:effectExtent l="19050" t="0" r="0" b="0"/>
            <wp:docPr id="2556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66" name="图片 6"/>
                    <pic:cNvPicPr>
                      <a:picLocks noChangeAspect="1" noChangeArrowheads="1"/>
                    </pic:cNvPicPr>
                  </pic:nvPicPr>
                  <pic:blipFill>
                    <a:blip r:embed="rId34" cstate="print"/>
                    <a:srcRect/>
                    <a:stretch>
                      <a:fillRect/>
                    </a:stretch>
                  </pic:blipFill>
                  <pic:spPr>
                    <a:xfrm>
                      <a:off x="0" y="0"/>
                      <a:ext cx="5486400" cy="1186180"/>
                    </a:xfrm>
                    <a:prstGeom prst="rect">
                      <a:avLst/>
                    </a:prstGeom>
                    <a:noFill/>
                    <a:ln w="9525">
                      <a:noFill/>
                      <a:miter lim="800000"/>
                      <a:headEnd/>
                      <a:tailEnd/>
                    </a:ln>
                  </pic:spPr>
                </pic:pic>
              </a:graphicData>
            </a:graphic>
          </wp:inline>
        </w:drawing>
      </w:r>
    </w:p>
    <w:p w:rsidR="00B452B3" w:rsidRPr="00970DB1" w:rsidRDefault="00B452B3">
      <w:pPr>
        <w:snapToGrid w:val="0"/>
        <w:spacing w:line="240" w:lineRule="atLeast"/>
        <w:ind w:rightChars="40" w:right="77"/>
        <w:jc w:val="center"/>
        <w:rPr>
          <w:rFonts w:ascii="宋体" w:hAnsi="宋体" w:cs="Arial"/>
        </w:rPr>
      </w:pPr>
    </w:p>
    <w:p w:rsidR="00B452B3" w:rsidRPr="00970DB1" w:rsidRDefault="00267142" w:rsidP="00055DA1">
      <w:pPr>
        <w:ind w:rightChars="40" w:right="77" w:firstLineChars="200" w:firstLine="384"/>
        <w:rPr>
          <w:rFonts w:ascii="宋体" w:hAnsi="宋体" w:cs="Arial"/>
        </w:rPr>
      </w:pPr>
      <w:r w:rsidRPr="00970DB1">
        <w:rPr>
          <w:rFonts w:ascii="宋体" w:hAnsi="宋体" w:cs="Arial"/>
        </w:rPr>
        <w:t>灯具与控制器以及灯具与灯具之间的联接必须使用直径不小于0.5 mm的两芯带屏蔽导线。请用</w:t>
      </w:r>
      <w:r w:rsidRPr="00970DB1">
        <w:rPr>
          <w:rFonts w:ascii="宋体" w:hAnsi="宋体" w:cs="Arial" w:hint="eastAsia"/>
        </w:rPr>
        <w:t>3</w:t>
      </w:r>
      <w:r w:rsidRPr="00970DB1">
        <w:rPr>
          <w:rFonts w:ascii="宋体" w:hAnsi="宋体" w:cs="Arial"/>
        </w:rPr>
        <w:t>芯（随机附带）XLR插头／座联接灯具的DMX512输出／入口。XLR插头／座与导线之间的联接如上图中的列表所示。必须注意的是，联接时XLR插头／座的</w:t>
      </w:r>
      <w:r w:rsidRPr="00970DB1">
        <w:rPr>
          <w:rFonts w:ascii="宋体" w:hAnsi="宋体" w:cs="Arial" w:hint="eastAsia"/>
        </w:rPr>
        <w:t>3</w:t>
      </w:r>
      <w:r w:rsidRPr="00970DB1">
        <w:rPr>
          <w:rFonts w:ascii="宋体" w:hAnsi="宋体" w:cs="Arial"/>
        </w:rPr>
        <w:t>芯不能与内壳相接触以及芯与芯之间亦不能相接触。除了上图中列表所示的联接方式外，XLR插头／座与XLR控制线不能以任何其他方式联接。</w:t>
      </w:r>
      <w:r w:rsidRPr="00970DB1">
        <w:rPr>
          <w:rFonts w:ascii="宋体" w:hAnsi="宋体" w:cs="Arial" w:hint="eastAsia"/>
        </w:rPr>
        <w:t>本产品</w:t>
      </w:r>
      <w:r w:rsidRPr="00970DB1">
        <w:rPr>
          <w:rFonts w:ascii="宋体" w:hAnsi="宋体" w:cs="Arial"/>
        </w:rPr>
        <w:t>接收国际标准DMX512（1990）控制信号。</w:t>
      </w:r>
    </w:p>
    <w:p w:rsidR="00B452B3" w:rsidRPr="00970DB1" w:rsidRDefault="00267142" w:rsidP="00055DA1">
      <w:pPr>
        <w:ind w:rightChars="40" w:right="77" w:firstLineChars="200" w:firstLine="384"/>
        <w:rPr>
          <w:rFonts w:ascii="宋体" w:hAnsi="宋体" w:cs="Arial"/>
        </w:rPr>
      </w:pPr>
      <w:r w:rsidRPr="00970DB1">
        <w:rPr>
          <w:rFonts w:ascii="宋体" w:hAnsi="宋体" w:cs="Arial"/>
        </w:rPr>
        <w:t>使用XLR-XLR控制线从控制器的DMX输出口连接到第一台从机的DMX输入口，并从第一台从机的DMX输出口连接到第二台从机的DMX输入口，依此类推，直至将所有的从机连接完毕，</w:t>
      </w:r>
      <w:r w:rsidRPr="00970DB1">
        <w:rPr>
          <w:rFonts w:ascii="宋体" w:hAnsi="宋体" w:cs="Arial" w:hint="eastAsia"/>
        </w:rPr>
        <w:t>最</w:t>
      </w:r>
      <w:r w:rsidRPr="00970DB1">
        <w:rPr>
          <w:rFonts w:ascii="宋体" w:hAnsi="宋体" w:cs="Arial"/>
        </w:rPr>
        <w:t>后将回路插连接在最后一台灯具的信号输出</w:t>
      </w:r>
      <w:r w:rsidRPr="00970DB1">
        <w:rPr>
          <w:rFonts w:ascii="宋体" w:hAnsi="宋体" w:cs="Arial" w:hint="eastAsia"/>
        </w:rPr>
        <w:t>端</w:t>
      </w:r>
      <w:r w:rsidRPr="00970DB1">
        <w:rPr>
          <w:rFonts w:ascii="宋体" w:hAnsi="宋体" w:cs="Arial"/>
        </w:rPr>
        <w:t>口即可完成控制器模式的连接。如下图所示：</w:t>
      </w:r>
    </w:p>
    <w:p w:rsidR="00B452B3" w:rsidRPr="00970DB1" w:rsidRDefault="00B452B3" w:rsidP="00055DA1">
      <w:pPr>
        <w:ind w:rightChars="40" w:right="77" w:firstLineChars="200" w:firstLine="384"/>
        <w:rPr>
          <w:rFonts w:ascii="宋体" w:hAnsi="宋体" w:cs="Arial"/>
        </w:rPr>
      </w:pPr>
    </w:p>
    <w:p w:rsidR="00B452B3" w:rsidRPr="00970DB1" w:rsidRDefault="00267142">
      <w:pPr>
        <w:snapToGrid w:val="0"/>
        <w:ind w:rightChars="40" w:right="77"/>
        <w:jc w:val="center"/>
        <w:rPr>
          <w:rFonts w:cs="Arial"/>
        </w:rPr>
      </w:pPr>
      <w:r w:rsidRPr="00970DB1">
        <w:rPr>
          <w:rFonts w:cs="Arial"/>
          <w:noProof/>
        </w:rPr>
        <w:drawing>
          <wp:inline distT="0" distB="0" distL="0" distR="0">
            <wp:extent cx="5265420" cy="2159635"/>
            <wp:effectExtent l="0" t="0" r="0" b="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noChangeArrowheads="1"/>
                    </pic:cNvPicPr>
                  </pic:nvPicPr>
                  <pic:blipFill>
                    <a:blip r:embed="rId35"/>
                    <a:srcRect/>
                    <a:stretch>
                      <a:fillRect/>
                    </a:stretch>
                  </pic:blipFill>
                  <pic:spPr>
                    <a:xfrm>
                      <a:off x="0" y="0"/>
                      <a:ext cx="5265622" cy="2160000"/>
                    </a:xfrm>
                    <a:prstGeom prst="rect">
                      <a:avLst/>
                    </a:prstGeom>
                    <a:noFill/>
                    <a:ln w="9525">
                      <a:noFill/>
                      <a:miter lim="800000"/>
                      <a:headEnd/>
                      <a:tailEnd/>
                    </a:ln>
                  </pic:spPr>
                </pic:pic>
              </a:graphicData>
            </a:graphic>
          </wp:inline>
        </w:drawing>
      </w:r>
    </w:p>
    <w:p w:rsidR="00B452B3" w:rsidRPr="00970DB1" w:rsidRDefault="00B452B3">
      <w:pPr>
        <w:snapToGrid w:val="0"/>
        <w:ind w:rightChars="40" w:right="77"/>
        <w:rPr>
          <w:rFonts w:cs="Arial"/>
        </w:rPr>
      </w:pPr>
    </w:p>
    <w:p w:rsidR="00B452B3" w:rsidRPr="00970DB1" w:rsidRDefault="00267142">
      <w:pPr>
        <w:ind w:rightChars="40" w:right="77"/>
        <w:rPr>
          <w:rFonts w:ascii="宋体" w:hAnsi="宋体" w:cs="Arial"/>
        </w:rPr>
      </w:pPr>
      <w:r w:rsidRPr="00970DB1">
        <w:rPr>
          <w:rFonts w:ascii="宋体" w:hAnsi="宋体" w:cs="Arial" w:hint="eastAsia"/>
          <w:sz w:val="11"/>
        </w:rPr>
        <w:t xml:space="preserve">●  </w:t>
      </w:r>
      <w:r w:rsidRPr="00970DB1">
        <w:rPr>
          <w:rFonts w:ascii="宋体" w:hAnsi="宋体" w:cs="Arial"/>
          <w:b/>
          <w:sz w:val="24"/>
          <w:szCs w:val="24"/>
        </w:rPr>
        <w:t>DMX回路插</w:t>
      </w:r>
    </w:p>
    <w:p w:rsidR="00B452B3" w:rsidRPr="00970DB1" w:rsidRDefault="00267142" w:rsidP="00055DA1">
      <w:pPr>
        <w:ind w:rightChars="40" w:right="77" w:firstLineChars="200" w:firstLine="384"/>
        <w:rPr>
          <w:rFonts w:ascii="宋体" w:hAnsi="宋体" w:cs="Arial"/>
        </w:rPr>
      </w:pPr>
      <w:r w:rsidRPr="00970DB1">
        <w:rPr>
          <w:rFonts w:ascii="宋体" w:hAnsi="宋体" w:cs="Arial"/>
        </w:rPr>
        <w:t>在</w:t>
      </w:r>
      <w:r w:rsidRPr="00970DB1">
        <w:rPr>
          <w:rFonts w:ascii="宋体" w:hAnsi="宋体" w:cs="Arial" w:hint="eastAsia"/>
        </w:rPr>
        <w:t>“</w:t>
      </w:r>
      <w:r w:rsidRPr="00970DB1">
        <w:rPr>
          <w:rFonts w:ascii="宋体" w:hAnsi="宋体" w:cs="Arial"/>
        </w:rPr>
        <w:t>控制器模式</w:t>
      </w:r>
      <w:r w:rsidRPr="00970DB1">
        <w:rPr>
          <w:rFonts w:ascii="宋体" w:hAnsi="宋体" w:cs="Arial" w:hint="eastAsia"/>
        </w:rPr>
        <w:t>”</w:t>
      </w:r>
      <w:r w:rsidRPr="00970DB1">
        <w:rPr>
          <w:rFonts w:ascii="宋体" w:hAnsi="宋体" w:cs="Arial"/>
        </w:rPr>
        <w:t>下，最后一台灯具的DMX输出口须连接DMX回路插。此回路插在</w:t>
      </w:r>
      <w:r w:rsidRPr="00970DB1">
        <w:rPr>
          <w:rFonts w:ascii="宋体" w:hAnsi="宋体" w:cs="Arial" w:hint="eastAsia"/>
        </w:rPr>
        <w:t>“</w:t>
      </w:r>
      <w:r w:rsidRPr="00970DB1">
        <w:rPr>
          <w:rFonts w:ascii="宋体" w:hAnsi="宋体" w:cs="Arial"/>
        </w:rPr>
        <w:t>Canon（卡侬）</w:t>
      </w:r>
      <w:r w:rsidRPr="00970DB1">
        <w:rPr>
          <w:rFonts w:ascii="宋体" w:hAnsi="宋体" w:cs="Arial" w:hint="eastAsia"/>
        </w:rPr>
        <w:t>”</w:t>
      </w:r>
      <w:r w:rsidRPr="00970DB1">
        <w:rPr>
          <w:rFonts w:ascii="宋体" w:hAnsi="宋体" w:cs="Arial"/>
        </w:rPr>
        <w:t>插头的2针与3针之间联接了1个120Ω（OHM）左右的电阻（如下图所示）。将此回路插插在最后一台灯具的输出</w:t>
      </w:r>
      <w:r w:rsidRPr="00970DB1">
        <w:rPr>
          <w:rFonts w:ascii="宋体" w:hAnsi="宋体" w:cs="Arial" w:hint="eastAsia"/>
        </w:rPr>
        <w:t>端</w:t>
      </w:r>
      <w:r w:rsidRPr="00970DB1">
        <w:rPr>
          <w:rFonts w:ascii="宋体" w:hAnsi="宋体" w:cs="Arial"/>
        </w:rPr>
        <w:t>口上，可有效地避免DMX512信号在传输过程中产生的噪音及反射现象。</w:t>
      </w:r>
    </w:p>
    <w:p w:rsidR="00B452B3" w:rsidRPr="00970DB1" w:rsidRDefault="00267142" w:rsidP="00055DA1">
      <w:pPr>
        <w:snapToGrid w:val="0"/>
        <w:spacing w:line="240" w:lineRule="atLeast"/>
        <w:ind w:rightChars="40" w:right="77" w:firstLineChars="1100" w:firstLine="2113"/>
        <w:rPr>
          <w:rFonts w:ascii="宋体" w:hAnsi="宋体" w:cs="Arial"/>
        </w:rPr>
      </w:pPr>
      <w:r w:rsidRPr="00970DB1">
        <w:rPr>
          <w:rFonts w:ascii="宋体" w:hAnsi="宋体" w:cs="Arial"/>
          <w:noProof/>
        </w:rPr>
        <w:drawing>
          <wp:inline distT="0" distB="0" distL="0" distR="0">
            <wp:extent cx="3077845" cy="1079500"/>
            <wp:effectExtent l="0" t="0" r="7776" b="0"/>
            <wp:docPr id="122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7" name="图片 11"/>
                    <pic:cNvPicPr>
                      <a:picLocks noChangeAspect="1" noChangeArrowheads="1"/>
                    </pic:cNvPicPr>
                  </pic:nvPicPr>
                  <pic:blipFill>
                    <a:blip r:embed="rId36" cstate="print"/>
                    <a:srcRect/>
                    <a:stretch>
                      <a:fillRect/>
                    </a:stretch>
                  </pic:blipFill>
                  <pic:spPr>
                    <a:xfrm>
                      <a:off x="0" y="0"/>
                      <a:ext cx="3078324" cy="1080000"/>
                    </a:xfrm>
                    <a:prstGeom prst="rect">
                      <a:avLst/>
                    </a:prstGeom>
                    <a:noFill/>
                    <a:ln w="9525">
                      <a:noFill/>
                      <a:miter lim="800000"/>
                      <a:headEnd/>
                      <a:tailEnd/>
                    </a:ln>
                  </pic:spPr>
                </pic:pic>
              </a:graphicData>
            </a:graphic>
          </wp:inline>
        </w:drawing>
      </w:r>
    </w:p>
    <w:p w:rsidR="00B452B3" w:rsidRPr="00970DB1" w:rsidRDefault="00B452B3" w:rsidP="00055DA1">
      <w:pPr>
        <w:snapToGrid w:val="0"/>
        <w:spacing w:line="240" w:lineRule="atLeast"/>
        <w:ind w:rightChars="40" w:right="77" w:firstLineChars="1100" w:firstLine="2113"/>
        <w:rPr>
          <w:rFonts w:ascii="宋体" w:hAnsi="宋体" w:cs="Arial"/>
        </w:rPr>
      </w:pPr>
    </w:p>
    <w:p w:rsidR="00CF0F8D" w:rsidRDefault="00267142">
      <w:pPr>
        <w:snapToGrid w:val="0"/>
        <w:spacing w:line="240" w:lineRule="atLeast"/>
        <w:ind w:rightChars="40" w:right="77"/>
        <w:rPr>
          <w:rFonts w:ascii="宋体" w:hAnsi="宋体" w:cs="Arial"/>
          <w:sz w:val="11"/>
        </w:rPr>
      </w:pPr>
      <w:r w:rsidRPr="00970DB1">
        <w:rPr>
          <w:rFonts w:ascii="宋体" w:hAnsi="宋体" w:cs="Arial" w:hint="eastAsia"/>
          <w:sz w:val="11"/>
        </w:rPr>
        <w:t xml:space="preserve"> </w:t>
      </w:r>
    </w:p>
    <w:p w:rsidR="00CF0F8D" w:rsidRDefault="00CF0F8D">
      <w:pPr>
        <w:snapToGrid w:val="0"/>
        <w:spacing w:line="240" w:lineRule="atLeast"/>
        <w:ind w:rightChars="40" w:right="77"/>
        <w:rPr>
          <w:rFonts w:ascii="宋体" w:hAnsi="宋体" w:cs="Arial"/>
          <w:sz w:val="11"/>
        </w:rPr>
      </w:pPr>
    </w:p>
    <w:p w:rsidR="00CF0F8D" w:rsidRDefault="00CF0F8D">
      <w:pPr>
        <w:snapToGrid w:val="0"/>
        <w:spacing w:line="240" w:lineRule="atLeast"/>
        <w:ind w:rightChars="40" w:right="77"/>
        <w:rPr>
          <w:rFonts w:ascii="宋体" w:hAnsi="宋体" w:cs="Arial"/>
          <w:sz w:val="11"/>
        </w:rPr>
      </w:pPr>
    </w:p>
    <w:p w:rsidR="00B452B3" w:rsidRPr="00970DB1" w:rsidRDefault="00267142">
      <w:pPr>
        <w:snapToGrid w:val="0"/>
        <w:spacing w:line="240" w:lineRule="atLeast"/>
        <w:ind w:rightChars="40" w:right="77"/>
        <w:rPr>
          <w:rFonts w:ascii="宋体" w:hAnsi="宋体" w:cs="Arial"/>
          <w:b/>
          <w:sz w:val="24"/>
          <w:szCs w:val="24"/>
        </w:rPr>
      </w:pPr>
      <w:r w:rsidRPr="00970DB1">
        <w:rPr>
          <w:rFonts w:ascii="宋体" w:hAnsi="宋体" w:cs="Arial" w:hint="eastAsia"/>
          <w:sz w:val="11"/>
        </w:rPr>
        <w:lastRenderedPageBreak/>
        <w:t xml:space="preserve"> ●  </w:t>
      </w:r>
      <w:r w:rsidRPr="00970DB1">
        <w:rPr>
          <w:rFonts w:ascii="宋体" w:hAnsi="宋体" w:cs="Arial" w:hint="eastAsia"/>
          <w:b/>
          <w:sz w:val="24"/>
          <w:szCs w:val="24"/>
        </w:rPr>
        <w:t>更换图案片</w:t>
      </w:r>
    </w:p>
    <w:p w:rsidR="00B452B3" w:rsidRPr="00970DB1" w:rsidRDefault="00267142">
      <w:pPr>
        <w:snapToGrid w:val="0"/>
        <w:spacing w:line="240" w:lineRule="atLeast"/>
        <w:ind w:rightChars="40" w:right="77"/>
        <w:rPr>
          <w:rFonts w:ascii="Times New Roman" w:hAnsi="Times New Roman"/>
          <w:sz w:val="20"/>
        </w:rPr>
      </w:pPr>
      <w:r w:rsidRPr="00970DB1">
        <w:rPr>
          <w:rFonts w:ascii="Times New Roman" w:hAnsi="Times New Roman"/>
          <w:noProof/>
        </w:rPr>
        <w:drawing>
          <wp:anchor distT="0" distB="0" distL="114300" distR="114300" simplePos="0" relativeHeight="251686912" behindDoc="0" locked="0" layoutInCell="1" allowOverlap="1">
            <wp:simplePos x="0" y="0"/>
            <wp:positionH relativeFrom="column">
              <wp:posOffset>2691765</wp:posOffset>
            </wp:positionH>
            <wp:positionV relativeFrom="paragraph">
              <wp:posOffset>144145</wp:posOffset>
            </wp:positionV>
            <wp:extent cx="1099820" cy="1172845"/>
            <wp:effectExtent l="19050" t="0" r="5080" b="0"/>
            <wp:wrapNone/>
            <wp:docPr id="255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0" name="图片 2"/>
                    <pic:cNvPicPr>
                      <a:picLocks noChangeAspect="1" noChangeArrowheads="1"/>
                    </pic:cNvPicPr>
                  </pic:nvPicPr>
                  <pic:blipFill>
                    <a:blip r:embed="rId37"/>
                    <a:srcRect/>
                    <a:stretch>
                      <a:fillRect/>
                    </a:stretch>
                  </pic:blipFill>
                  <pic:spPr>
                    <a:xfrm>
                      <a:off x="0" y="0"/>
                      <a:ext cx="1099820" cy="1172845"/>
                    </a:xfrm>
                    <a:prstGeom prst="rect">
                      <a:avLst/>
                    </a:prstGeom>
                    <a:noFill/>
                    <a:ln w="9525">
                      <a:noFill/>
                      <a:miter lim="800000"/>
                      <a:headEnd/>
                      <a:tailEnd/>
                    </a:ln>
                  </pic:spPr>
                </pic:pic>
              </a:graphicData>
            </a:graphic>
          </wp:anchor>
        </w:drawing>
      </w:r>
    </w:p>
    <w:p w:rsidR="00B452B3" w:rsidRPr="00970DB1" w:rsidRDefault="006E2371">
      <w:pPr>
        <w:snapToGrid w:val="0"/>
        <w:spacing w:line="280" w:lineRule="atLeast"/>
        <w:ind w:rightChars="19" w:right="36"/>
        <w:jc w:val="left"/>
        <w:rPr>
          <w:rFonts w:ascii="Times New Roman" w:hAnsi="Times New Roman"/>
          <w:sz w:val="20"/>
        </w:rPr>
      </w:pPr>
      <w:r w:rsidRPr="006E2371">
        <w:rPr>
          <w:rFonts w:ascii="宋体" w:hAnsi="宋体"/>
        </w:rPr>
        <w:pict>
          <v:shape id="_x0000_s336950" type="#_x0000_t32" style="position:absolute;margin-left:212.95pt;margin-top:76.3pt;width:25.35pt;height:51.75pt;flip:y;z-index:251685888" o:connectortype="straight"/>
        </w:pict>
      </w:r>
      <w:r w:rsidRPr="006E2371">
        <w:rPr>
          <w:rFonts w:ascii="宋体" w:hAnsi="宋体"/>
        </w:rPr>
        <w:pict>
          <v:shape id="_x0000_s336949" type="#_x0000_t32" style="position:absolute;margin-left:69.7pt;margin-top:117.55pt;width:78.75pt;height:10.5pt;flip:y;z-index:251684864" o:connectortype="straight"/>
        </w:pict>
      </w:r>
      <w:r w:rsidR="00267142" w:rsidRPr="00970DB1">
        <w:rPr>
          <w:rFonts w:ascii="宋体" w:hAnsi="宋体"/>
          <w:noProof/>
        </w:rPr>
        <w:drawing>
          <wp:inline distT="0" distB="0" distL="0" distR="0">
            <wp:extent cx="1657350" cy="2457450"/>
            <wp:effectExtent l="19050" t="0" r="0" b="0"/>
            <wp:docPr id="1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5"/>
                    <pic:cNvPicPr>
                      <a:picLocks noChangeAspect="1" noChangeArrowheads="1"/>
                    </pic:cNvPicPr>
                  </pic:nvPicPr>
                  <pic:blipFill>
                    <a:blip r:embed="rId38"/>
                    <a:srcRect l="12044" t="20563" r="68675" b="28333"/>
                    <a:stretch>
                      <a:fillRect/>
                    </a:stretch>
                  </pic:blipFill>
                  <pic:spPr>
                    <a:xfrm>
                      <a:off x="0" y="0"/>
                      <a:ext cx="1657350" cy="2457450"/>
                    </a:xfrm>
                    <a:prstGeom prst="rect">
                      <a:avLst/>
                    </a:prstGeom>
                    <a:noFill/>
                    <a:ln w="9525">
                      <a:noFill/>
                      <a:miter lim="800000"/>
                      <a:headEnd/>
                      <a:tailEnd/>
                    </a:ln>
                  </pic:spPr>
                </pic:pic>
              </a:graphicData>
            </a:graphic>
          </wp:inline>
        </w:drawing>
      </w:r>
      <w:r w:rsidRPr="006E2371">
        <w:rPr>
          <w:rFonts w:ascii="宋体" w:hAnsi="宋体"/>
        </w:rPr>
        <w:pict>
          <v:shape id="_x0000_s336951" type="#_x0000_t32" style="position:absolute;margin-left:266.85pt;margin-top:81.7pt;width:23.1pt;height:46.35pt;flip:x y;z-index:251687936;mso-position-horizontal-relative:text;mso-position-vertical-relative:text" o:connectortype="straight"/>
        </w:pict>
      </w:r>
      <w:r w:rsidR="00267142" w:rsidRPr="00970DB1">
        <w:rPr>
          <w:rFonts w:ascii="Times New Roman" w:hAnsi="Times New Roman" w:hint="eastAsia"/>
          <w:noProof/>
          <w:sz w:val="20"/>
        </w:rPr>
        <w:drawing>
          <wp:inline distT="0" distB="0" distL="0" distR="0">
            <wp:extent cx="1771650" cy="733425"/>
            <wp:effectExtent l="19050" t="0" r="0" b="0"/>
            <wp:docPr id="1233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 name="图片 13"/>
                    <pic:cNvPicPr>
                      <a:picLocks noChangeAspect="1" noChangeArrowheads="1"/>
                    </pic:cNvPicPr>
                  </pic:nvPicPr>
                  <pic:blipFill>
                    <a:blip r:embed="rId39"/>
                    <a:srcRect/>
                    <a:stretch>
                      <a:fillRect/>
                    </a:stretch>
                  </pic:blipFill>
                  <pic:spPr>
                    <a:xfrm>
                      <a:off x="0" y="0"/>
                      <a:ext cx="1771650" cy="733425"/>
                    </a:xfrm>
                    <a:prstGeom prst="rect">
                      <a:avLst/>
                    </a:prstGeom>
                    <a:noFill/>
                    <a:ln w="9525">
                      <a:noFill/>
                      <a:miter lim="800000"/>
                      <a:headEnd/>
                      <a:tailEnd/>
                    </a:ln>
                  </pic:spPr>
                </pic:pic>
              </a:graphicData>
            </a:graphic>
          </wp:inline>
        </w:drawing>
      </w:r>
      <w:r w:rsidR="00267142" w:rsidRPr="00970DB1">
        <w:rPr>
          <w:rFonts w:ascii="Times New Roman" w:hAnsi="Times New Roman" w:hint="eastAsia"/>
          <w:noProof/>
          <w:sz w:val="20"/>
        </w:rPr>
        <w:drawing>
          <wp:inline distT="0" distB="0" distL="0" distR="0">
            <wp:extent cx="2096770" cy="1259840"/>
            <wp:effectExtent l="19050" t="0" r="0" b="0"/>
            <wp:docPr id="255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3" name="图片 3"/>
                    <pic:cNvPicPr>
                      <a:picLocks noChangeAspect="1" noChangeArrowheads="1"/>
                    </pic:cNvPicPr>
                  </pic:nvPicPr>
                  <pic:blipFill>
                    <a:blip r:embed="rId40"/>
                    <a:srcRect/>
                    <a:stretch>
                      <a:fillRect/>
                    </a:stretch>
                  </pic:blipFill>
                  <pic:spPr>
                    <a:xfrm>
                      <a:off x="0" y="0"/>
                      <a:ext cx="2097237" cy="1260000"/>
                    </a:xfrm>
                    <a:prstGeom prst="rect">
                      <a:avLst/>
                    </a:prstGeom>
                    <a:noFill/>
                    <a:ln w="9525">
                      <a:noFill/>
                      <a:miter lim="800000"/>
                      <a:headEnd/>
                      <a:tailEnd/>
                    </a:ln>
                  </pic:spPr>
                </pic:pic>
              </a:graphicData>
            </a:graphic>
          </wp:inline>
        </w:drawing>
      </w:r>
    </w:p>
    <w:p w:rsidR="00B452B3" w:rsidRPr="00970DB1" w:rsidRDefault="00B452B3">
      <w:pPr>
        <w:snapToGrid w:val="0"/>
        <w:spacing w:line="280" w:lineRule="atLeast"/>
        <w:ind w:rightChars="19" w:right="36"/>
        <w:rPr>
          <w:rFonts w:ascii="Times New Roman" w:hAnsi="Times New Roman"/>
          <w:sz w:val="20"/>
        </w:rPr>
      </w:pPr>
    </w:p>
    <w:p w:rsidR="00B452B3" w:rsidRPr="00970DB1" w:rsidRDefault="00267142">
      <w:pPr>
        <w:autoSpaceDE w:val="0"/>
        <w:autoSpaceDN w:val="0"/>
        <w:adjustRightInd w:val="0"/>
        <w:jc w:val="left"/>
        <w:rPr>
          <w:rFonts w:hAnsi="宋体" w:cs="Arial"/>
        </w:rPr>
      </w:pPr>
      <w:r w:rsidRPr="00970DB1">
        <w:rPr>
          <w:rFonts w:hAnsi="宋体" w:cs="Arial"/>
        </w:rPr>
        <w:t>锁定灯具</w:t>
      </w:r>
      <w:r w:rsidRPr="00970DB1">
        <w:rPr>
          <w:rFonts w:cs="Arial"/>
        </w:rPr>
        <w:t>Y</w:t>
      </w:r>
      <w:r w:rsidRPr="00970DB1">
        <w:rPr>
          <w:rFonts w:hAnsi="宋体" w:cs="Arial"/>
        </w:rPr>
        <w:t>轴，松开</w:t>
      </w:r>
      <w:r w:rsidRPr="00970DB1">
        <w:rPr>
          <w:rFonts w:hAnsi="宋体" w:cs="Arial" w:hint="eastAsia"/>
        </w:rPr>
        <w:t>上</w:t>
      </w:r>
      <w:r w:rsidRPr="00970DB1">
        <w:rPr>
          <w:rFonts w:hAnsi="宋体" w:cs="Arial"/>
        </w:rPr>
        <w:t>盖</w:t>
      </w:r>
      <w:r w:rsidRPr="00970DB1">
        <w:rPr>
          <w:rFonts w:hAnsi="宋体" w:cs="Arial" w:hint="eastAsia"/>
        </w:rPr>
        <w:t>的</w:t>
      </w:r>
      <w:r w:rsidRPr="00970DB1">
        <w:rPr>
          <w:rFonts w:cs="Arial" w:hint="eastAsia"/>
        </w:rPr>
        <w:t>4</w:t>
      </w:r>
      <w:r w:rsidRPr="00970DB1">
        <w:rPr>
          <w:rFonts w:hAnsi="宋体" w:cs="Arial"/>
        </w:rPr>
        <w:t>颗快速安装螺丝，打开</w:t>
      </w:r>
      <w:r w:rsidRPr="00970DB1">
        <w:rPr>
          <w:rFonts w:hAnsi="宋体" w:cs="Arial" w:hint="eastAsia"/>
        </w:rPr>
        <w:t>上盖</w:t>
      </w:r>
      <w:r w:rsidRPr="00970DB1">
        <w:rPr>
          <w:rFonts w:hAnsi="宋体" w:cs="Arial"/>
        </w:rPr>
        <w:t>，你会看到如</w:t>
      </w:r>
      <w:r w:rsidRPr="00970DB1">
        <w:rPr>
          <w:rFonts w:hAnsi="宋体" w:cs="Arial" w:hint="eastAsia"/>
        </w:rPr>
        <w:t>上</w:t>
      </w:r>
      <w:r w:rsidRPr="00970DB1">
        <w:rPr>
          <w:rFonts w:hAnsi="宋体" w:cs="Arial"/>
        </w:rPr>
        <w:t>图所示结构；</w:t>
      </w:r>
    </w:p>
    <w:p w:rsidR="00B452B3" w:rsidRPr="00970DB1" w:rsidRDefault="00267142" w:rsidP="00055DA1">
      <w:pPr>
        <w:snapToGrid w:val="0"/>
        <w:ind w:rightChars="40" w:right="77" w:firstLineChars="200" w:firstLine="384"/>
        <w:rPr>
          <w:rFonts w:hAnsi="宋体" w:cs="Arial"/>
        </w:rPr>
      </w:pPr>
      <w:r w:rsidRPr="00970DB1">
        <w:rPr>
          <w:rFonts w:hAnsi="宋体" w:cs="Arial"/>
        </w:rPr>
        <w:t>对于旋转图案片：可直接用手取出图案自转轮；取下图案片弹簧</w:t>
      </w:r>
      <w:r w:rsidRPr="00970DB1">
        <w:rPr>
          <w:rFonts w:hAnsi="宋体" w:cs="Arial" w:hint="eastAsia"/>
        </w:rPr>
        <w:t>并</w:t>
      </w:r>
      <w:r w:rsidRPr="00970DB1">
        <w:rPr>
          <w:rFonts w:hAnsi="宋体" w:cs="Arial"/>
        </w:rPr>
        <w:t>取出图案片。把新的图案片放入自转轮内，装上弹簧，确认</w:t>
      </w:r>
      <w:r w:rsidRPr="00970DB1">
        <w:rPr>
          <w:rFonts w:hAnsi="宋体" w:cs="Arial" w:hint="eastAsia"/>
        </w:rPr>
        <w:t>已</w:t>
      </w:r>
      <w:r w:rsidRPr="00970DB1">
        <w:rPr>
          <w:rFonts w:hAnsi="宋体" w:cs="Arial"/>
        </w:rPr>
        <w:t>把弹簧装入自转轮内的窄端，即自转轮的内圈，然后把它压平。最后，先用适当工具挑起</w:t>
      </w:r>
      <w:r w:rsidRPr="00970DB1">
        <w:rPr>
          <w:rFonts w:hAnsi="宋体" w:cs="Arial" w:hint="eastAsia"/>
        </w:rPr>
        <w:t>压</w:t>
      </w:r>
      <w:r w:rsidRPr="00970DB1">
        <w:rPr>
          <w:rFonts w:hAnsi="宋体" w:cs="Arial"/>
        </w:rPr>
        <w:t>簧</w:t>
      </w:r>
      <w:r w:rsidRPr="00970DB1">
        <w:rPr>
          <w:rFonts w:hAnsi="宋体" w:cs="Arial" w:hint="eastAsia"/>
        </w:rPr>
        <w:t>弹片</w:t>
      </w:r>
      <w:r w:rsidRPr="00970DB1">
        <w:rPr>
          <w:rFonts w:hAnsi="宋体" w:cs="Arial"/>
        </w:rPr>
        <w:t>，再用另一只手协助把自转齿轮放回原位。</w:t>
      </w:r>
    </w:p>
    <w:p w:rsidR="00B452B3" w:rsidRPr="00970DB1" w:rsidRDefault="00B452B3" w:rsidP="00055DA1">
      <w:pPr>
        <w:snapToGrid w:val="0"/>
        <w:ind w:rightChars="40" w:right="77" w:firstLineChars="200" w:firstLine="384"/>
        <w:rPr>
          <w:rFonts w:hAnsi="宋体" w:cs="Arial"/>
        </w:rPr>
      </w:pPr>
    </w:p>
    <w:p w:rsidR="00B452B3" w:rsidRPr="00970DB1" w:rsidRDefault="00267142" w:rsidP="00055DA1">
      <w:pPr>
        <w:snapToGrid w:val="0"/>
        <w:ind w:rightChars="40" w:right="77" w:firstLineChars="200" w:firstLine="444"/>
        <w:rPr>
          <w:rFonts w:hAnsi="宋体" w:cs="Arial"/>
        </w:rPr>
      </w:pPr>
      <w:r w:rsidRPr="00970DB1">
        <w:rPr>
          <w:rFonts w:ascii="黑体" w:eastAsia="黑体" w:hAnsi="宋体" w:cs="Arial" w:hint="eastAsia"/>
          <w:sz w:val="24"/>
          <w:szCs w:val="24"/>
        </w:rPr>
        <w:t>注意：</w:t>
      </w:r>
      <w:r w:rsidRPr="00970DB1">
        <w:rPr>
          <w:rFonts w:hAnsi="宋体" w:cs="Arial"/>
        </w:rPr>
        <w:t>手不可直接接触</w:t>
      </w:r>
      <w:r w:rsidRPr="00970DB1">
        <w:rPr>
          <w:rFonts w:hAnsi="宋体" w:cs="Arial" w:hint="eastAsia"/>
        </w:rPr>
        <w:t>滤色</w:t>
      </w:r>
      <w:r w:rsidRPr="00970DB1">
        <w:rPr>
          <w:rFonts w:hAnsi="宋体" w:cs="Arial"/>
        </w:rPr>
        <w:t>片</w:t>
      </w:r>
      <w:r w:rsidRPr="00970DB1">
        <w:rPr>
          <w:rFonts w:hAnsi="宋体" w:cs="Arial" w:hint="eastAsia"/>
        </w:rPr>
        <w:t>、</w:t>
      </w:r>
      <w:r w:rsidRPr="00970DB1">
        <w:rPr>
          <w:rFonts w:hAnsi="宋体" w:cs="Arial"/>
        </w:rPr>
        <w:t>玻璃</w:t>
      </w:r>
      <w:r w:rsidRPr="00970DB1">
        <w:rPr>
          <w:rFonts w:hAnsi="宋体" w:cs="Arial" w:hint="eastAsia"/>
        </w:rPr>
        <w:t>图案片</w:t>
      </w:r>
      <w:r w:rsidRPr="00970DB1">
        <w:rPr>
          <w:rFonts w:hAnsi="宋体" w:cs="Arial"/>
        </w:rPr>
        <w:t>，必须有干净柔软的纸或布垫在手和玻璃片之间。</w:t>
      </w:r>
    </w:p>
    <w:p w:rsidR="00B452B3" w:rsidRPr="00970DB1" w:rsidRDefault="00267142">
      <w:pPr>
        <w:snapToGrid w:val="0"/>
        <w:ind w:rightChars="40" w:right="77"/>
        <w:rPr>
          <w:rFonts w:hAnsi="宋体" w:cs="Arial"/>
        </w:rPr>
      </w:pPr>
      <w:r w:rsidRPr="00970DB1">
        <w:rPr>
          <w:rFonts w:hAnsi="宋体" w:cs="Arial"/>
        </w:rPr>
        <w:t>装上灯具</w:t>
      </w:r>
      <w:r w:rsidRPr="00970DB1">
        <w:rPr>
          <w:rFonts w:hAnsi="宋体" w:cs="Arial" w:hint="eastAsia"/>
        </w:rPr>
        <w:t>上</w:t>
      </w:r>
      <w:r w:rsidRPr="00970DB1">
        <w:rPr>
          <w:rFonts w:hAnsi="宋体" w:cs="Arial"/>
        </w:rPr>
        <w:t>盖，拧紧</w:t>
      </w:r>
      <w:r w:rsidRPr="00970DB1">
        <w:rPr>
          <w:rFonts w:cs="Arial" w:hint="eastAsia"/>
        </w:rPr>
        <w:t>4</w:t>
      </w:r>
      <w:r w:rsidRPr="00970DB1">
        <w:rPr>
          <w:rFonts w:hAnsi="宋体" w:cs="Arial" w:hint="eastAsia"/>
        </w:rPr>
        <w:t>颗</w:t>
      </w:r>
      <w:r w:rsidRPr="00970DB1">
        <w:rPr>
          <w:rFonts w:hAnsi="宋体" w:cs="Arial"/>
        </w:rPr>
        <w:t>快速安装螺丝。</w:t>
      </w:r>
    </w:p>
    <w:p w:rsidR="00B452B3" w:rsidRPr="00970DB1" w:rsidRDefault="00B452B3">
      <w:pPr>
        <w:snapToGrid w:val="0"/>
        <w:ind w:rightChars="40" w:right="77"/>
        <w:rPr>
          <w:rFonts w:hAnsi="宋体" w:cs="Arial"/>
        </w:rPr>
      </w:pPr>
    </w:p>
    <w:p w:rsidR="00B452B3" w:rsidRPr="00970DB1" w:rsidRDefault="00267142">
      <w:pPr>
        <w:snapToGrid w:val="0"/>
        <w:spacing w:line="240" w:lineRule="atLeast"/>
        <w:ind w:rightChars="40" w:right="77"/>
      </w:pPr>
      <w:r w:rsidRPr="00970DB1">
        <w:rPr>
          <w:noProof/>
        </w:rPr>
        <w:drawing>
          <wp:anchor distT="0" distB="0" distL="114300" distR="114300" simplePos="0" relativeHeight="251671552" behindDoc="0" locked="0" layoutInCell="1" allowOverlap="1">
            <wp:simplePos x="0" y="0"/>
            <wp:positionH relativeFrom="column">
              <wp:posOffset>-33020</wp:posOffset>
            </wp:positionH>
            <wp:positionV relativeFrom="paragraph">
              <wp:posOffset>85090</wp:posOffset>
            </wp:positionV>
            <wp:extent cx="712470" cy="715010"/>
            <wp:effectExtent l="19050" t="0" r="0" b="0"/>
            <wp:wrapSquare wrapText="bothSides"/>
            <wp:docPr id="12249" name="图片 22" descr="当心触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9" name="图片 22" descr="当心触电.jpg"/>
                    <pic:cNvPicPr>
                      <a:picLocks noChangeAspect="1" noChangeArrowheads="1"/>
                    </pic:cNvPicPr>
                  </pic:nvPicPr>
                  <pic:blipFill>
                    <a:blip r:embed="rId23" cstate="print"/>
                    <a:srcRect l="2048" t="6831" r="1826" b="27049"/>
                    <a:stretch>
                      <a:fillRect/>
                    </a:stretch>
                  </pic:blipFill>
                  <pic:spPr>
                    <a:xfrm>
                      <a:off x="0" y="0"/>
                      <a:ext cx="712470" cy="715010"/>
                    </a:xfrm>
                    <a:prstGeom prst="rect">
                      <a:avLst/>
                    </a:prstGeom>
                    <a:noFill/>
                    <a:ln w="9525">
                      <a:noFill/>
                      <a:miter lim="800000"/>
                      <a:headEnd/>
                      <a:tailEnd/>
                    </a:ln>
                  </pic:spPr>
                </pic:pic>
              </a:graphicData>
            </a:graphic>
          </wp:anchor>
        </w:drawing>
      </w:r>
    </w:p>
    <w:p w:rsidR="00B452B3" w:rsidRPr="00970DB1" w:rsidRDefault="00267142" w:rsidP="00055DA1">
      <w:pPr>
        <w:snapToGrid w:val="0"/>
        <w:ind w:firstLineChars="542" w:firstLine="1426"/>
        <w:jc w:val="left"/>
        <w:rPr>
          <w:b/>
          <w:sz w:val="28"/>
          <w:szCs w:val="28"/>
        </w:rPr>
      </w:pPr>
      <w:r w:rsidRPr="00970DB1">
        <w:rPr>
          <w:rFonts w:hint="eastAsia"/>
          <w:b/>
          <w:sz w:val="28"/>
          <w:szCs w:val="28"/>
        </w:rPr>
        <w:t>危险！</w:t>
      </w:r>
    </w:p>
    <w:p w:rsidR="00B452B3" w:rsidRPr="00970DB1" w:rsidRDefault="00267142">
      <w:pPr>
        <w:snapToGrid w:val="0"/>
        <w:jc w:val="left"/>
        <w:rPr>
          <w:b/>
          <w:sz w:val="28"/>
          <w:szCs w:val="28"/>
        </w:rPr>
      </w:pPr>
      <w:r w:rsidRPr="00970DB1">
        <w:rPr>
          <w:rFonts w:hint="eastAsia"/>
          <w:b/>
          <w:sz w:val="28"/>
          <w:szCs w:val="28"/>
        </w:rPr>
        <w:t>更换图案片之前，必须完全断电！</w:t>
      </w:r>
    </w:p>
    <w:p w:rsidR="00B452B3" w:rsidRPr="00970DB1" w:rsidRDefault="00B452B3">
      <w:pPr>
        <w:tabs>
          <w:tab w:val="center" w:pos="4780"/>
        </w:tabs>
        <w:snapToGrid w:val="0"/>
        <w:spacing w:line="240" w:lineRule="atLeast"/>
        <w:ind w:rightChars="40" w:right="77"/>
        <w:jc w:val="left"/>
        <w:rPr>
          <w:rFonts w:cs="Arial"/>
        </w:rPr>
      </w:pPr>
    </w:p>
    <w:p w:rsidR="00B452B3" w:rsidRPr="00970DB1" w:rsidRDefault="00B452B3">
      <w:pPr>
        <w:tabs>
          <w:tab w:val="center" w:pos="4780"/>
        </w:tabs>
        <w:snapToGrid w:val="0"/>
        <w:spacing w:line="240" w:lineRule="atLeast"/>
        <w:ind w:rightChars="40" w:right="77"/>
        <w:jc w:val="left"/>
        <w:rPr>
          <w:rFonts w:cs="Arial"/>
        </w:rPr>
      </w:pPr>
    </w:p>
    <w:p w:rsidR="00B452B3" w:rsidRPr="00970DB1" w:rsidRDefault="00B452B3">
      <w:pPr>
        <w:tabs>
          <w:tab w:val="center" w:pos="4780"/>
        </w:tabs>
        <w:snapToGrid w:val="0"/>
        <w:spacing w:line="240" w:lineRule="atLeast"/>
        <w:ind w:rightChars="40" w:right="77"/>
        <w:jc w:val="left"/>
        <w:rPr>
          <w:rFonts w:ascii="宋体" w:hAnsi="宋体" w:cs="Arial"/>
          <w:b/>
          <w:sz w:val="13"/>
          <w:szCs w:val="13"/>
        </w:rPr>
      </w:pPr>
    </w:p>
    <w:p w:rsidR="00B452B3" w:rsidRPr="00970DB1" w:rsidRDefault="00267142">
      <w:pPr>
        <w:tabs>
          <w:tab w:val="center" w:pos="4780"/>
        </w:tabs>
        <w:snapToGrid w:val="0"/>
        <w:spacing w:line="240" w:lineRule="atLeast"/>
        <w:ind w:rightChars="40" w:right="77"/>
        <w:jc w:val="left"/>
        <w:rPr>
          <w:b/>
        </w:rPr>
      </w:pPr>
      <w:r w:rsidRPr="00970DB1">
        <w:rPr>
          <w:rFonts w:ascii="宋体" w:hAnsi="宋体" w:cs="Arial" w:hint="eastAsia"/>
          <w:b/>
          <w:sz w:val="32"/>
          <w:szCs w:val="32"/>
        </w:rPr>
        <w:t>5.灯具功能设置</w:t>
      </w:r>
    </w:p>
    <w:p w:rsidR="00B452B3" w:rsidRPr="00970DB1" w:rsidRDefault="00267142">
      <w:pPr>
        <w:tabs>
          <w:tab w:val="center" w:pos="4780"/>
        </w:tabs>
        <w:snapToGrid w:val="0"/>
        <w:spacing w:line="240" w:lineRule="atLeast"/>
        <w:ind w:rightChars="40" w:right="77"/>
        <w:jc w:val="left"/>
        <w:rPr>
          <w:b/>
          <w:sz w:val="24"/>
          <w:szCs w:val="24"/>
        </w:rPr>
      </w:pPr>
      <w:r w:rsidRPr="00970DB1">
        <w:rPr>
          <w:rFonts w:ascii="宋体" w:hAnsi="宋体" w:cs="Arial" w:hint="eastAsia"/>
          <w:sz w:val="11"/>
        </w:rPr>
        <w:t>●</w:t>
      </w:r>
      <w:r w:rsidRPr="00970DB1">
        <w:rPr>
          <w:rFonts w:hint="eastAsia"/>
          <w:b/>
          <w:sz w:val="24"/>
          <w:szCs w:val="24"/>
        </w:rPr>
        <w:t>灯具面板操作：</w:t>
      </w:r>
    </w:p>
    <w:p w:rsidR="00B452B3" w:rsidRPr="00970DB1" w:rsidRDefault="00B452B3">
      <w:pPr>
        <w:tabs>
          <w:tab w:val="center" w:pos="4780"/>
        </w:tabs>
        <w:snapToGrid w:val="0"/>
        <w:spacing w:line="240" w:lineRule="atLeast"/>
        <w:ind w:rightChars="40" w:right="77"/>
        <w:jc w:val="left"/>
        <w:rPr>
          <w:b/>
          <w:sz w:val="24"/>
          <w:szCs w:val="24"/>
        </w:rPr>
      </w:pPr>
    </w:p>
    <w:p w:rsidR="00B452B3" w:rsidRPr="00970DB1" w:rsidRDefault="00267142">
      <w:pPr>
        <w:tabs>
          <w:tab w:val="center" w:pos="4780"/>
        </w:tabs>
        <w:snapToGrid w:val="0"/>
        <w:spacing w:line="240" w:lineRule="atLeast"/>
        <w:ind w:rightChars="40" w:right="77"/>
        <w:jc w:val="center"/>
        <w:rPr>
          <w:b/>
          <w:sz w:val="24"/>
          <w:szCs w:val="24"/>
        </w:rPr>
      </w:pPr>
      <w:r w:rsidRPr="00970DB1">
        <w:rPr>
          <w:b/>
          <w:noProof/>
          <w:sz w:val="24"/>
          <w:szCs w:val="24"/>
        </w:rPr>
        <w:drawing>
          <wp:inline distT="0" distB="0" distL="0" distR="0">
            <wp:extent cx="2514600" cy="1439545"/>
            <wp:effectExtent l="1905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41"/>
                    <a:srcRect/>
                    <a:stretch>
                      <a:fillRect/>
                    </a:stretch>
                  </pic:blipFill>
                  <pic:spPr>
                    <a:xfrm>
                      <a:off x="0" y="0"/>
                      <a:ext cx="2515113" cy="1440000"/>
                    </a:xfrm>
                    <a:prstGeom prst="rect">
                      <a:avLst/>
                    </a:prstGeom>
                    <a:noFill/>
                    <a:ln w="9525">
                      <a:noFill/>
                      <a:miter lim="800000"/>
                      <a:headEnd/>
                      <a:tailEnd/>
                    </a:ln>
                  </pic:spPr>
                </pic:pic>
              </a:graphicData>
            </a:graphic>
          </wp:inline>
        </w:drawing>
      </w:r>
    </w:p>
    <w:p w:rsidR="00B452B3" w:rsidRPr="00970DB1" w:rsidRDefault="00B452B3">
      <w:pPr>
        <w:tabs>
          <w:tab w:val="center" w:pos="4780"/>
        </w:tabs>
        <w:snapToGrid w:val="0"/>
        <w:spacing w:line="240" w:lineRule="atLeast"/>
        <w:ind w:rightChars="40" w:right="77"/>
        <w:jc w:val="left"/>
        <w:rPr>
          <w:b/>
          <w:sz w:val="24"/>
          <w:szCs w:val="24"/>
        </w:rPr>
      </w:pPr>
    </w:p>
    <w:p w:rsidR="00B452B3" w:rsidRPr="00970DB1" w:rsidRDefault="00267142">
      <w:pPr>
        <w:snapToGrid w:val="0"/>
        <w:ind w:firstLine="434"/>
      </w:pPr>
      <w:r w:rsidRPr="00970DB1">
        <w:rPr>
          <w:rFonts w:hint="eastAsia"/>
        </w:rPr>
        <w:t>查看或修改灯具功能设置，按下</w:t>
      </w:r>
      <w:r w:rsidRPr="00970DB1">
        <w:rPr>
          <w:rFonts w:hint="eastAsia"/>
        </w:rPr>
        <w:t>ENTER</w:t>
      </w:r>
      <w:r w:rsidRPr="00970DB1">
        <w:rPr>
          <w:rFonts w:hint="eastAsia"/>
        </w:rPr>
        <w:t>键约</w:t>
      </w:r>
      <w:r w:rsidRPr="00970DB1">
        <w:rPr>
          <w:rFonts w:hint="eastAsia"/>
        </w:rPr>
        <w:t>3</w:t>
      </w:r>
      <w:r w:rsidRPr="00970DB1">
        <w:rPr>
          <w:rFonts w:hint="eastAsia"/>
        </w:rPr>
        <w:t>秒解锁</w:t>
      </w:r>
      <w:r w:rsidRPr="00970DB1">
        <w:rPr>
          <w:rFonts w:hint="eastAsia"/>
        </w:rPr>
        <w:t xml:space="preserve"> (</w:t>
      </w:r>
      <w:r w:rsidRPr="00970DB1">
        <w:rPr>
          <w:rFonts w:hint="eastAsia"/>
        </w:rPr>
        <w:t>在通电状态下按</w:t>
      </w:r>
      <w:r w:rsidRPr="00970DB1">
        <w:rPr>
          <w:rFonts w:hint="eastAsia"/>
        </w:rPr>
        <w:t xml:space="preserve">ENTER </w:t>
      </w:r>
      <w:r w:rsidRPr="00970DB1">
        <w:rPr>
          <w:rFonts w:hint="eastAsia"/>
        </w:rPr>
        <w:t>键</w:t>
      </w:r>
      <w:r w:rsidRPr="00970DB1">
        <w:rPr>
          <w:rFonts w:hint="eastAsia"/>
        </w:rPr>
        <w:t xml:space="preserve">) </w:t>
      </w:r>
      <w:r w:rsidRPr="00970DB1">
        <w:rPr>
          <w:rFonts w:hint="eastAsia"/>
        </w:rPr>
        <w:t>亮屏，解锁后再按</w:t>
      </w:r>
      <w:r w:rsidRPr="00970DB1">
        <w:rPr>
          <w:rFonts w:hint="eastAsia"/>
        </w:rPr>
        <w:t>UP</w:t>
      </w:r>
      <w:r w:rsidRPr="00970DB1">
        <w:rPr>
          <w:rFonts w:hint="eastAsia"/>
        </w:rPr>
        <w:t>和</w:t>
      </w:r>
      <w:r w:rsidRPr="00970DB1">
        <w:rPr>
          <w:rFonts w:hint="eastAsia"/>
        </w:rPr>
        <w:t>DOWN</w:t>
      </w:r>
      <w:r w:rsidRPr="00970DB1">
        <w:rPr>
          <w:rFonts w:hint="eastAsia"/>
        </w:rPr>
        <w:t>键进入灯具的相应菜单。功能操作主菜单中均有相对应的子菜单，每一项菜单均代表着灯具的特定功能，具体见下第六点“操作菜单”。</w:t>
      </w:r>
    </w:p>
    <w:p w:rsidR="00B452B3" w:rsidRPr="00970DB1" w:rsidRDefault="00267142" w:rsidP="00055DA1">
      <w:pPr>
        <w:snapToGrid w:val="0"/>
        <w:ind w:firstLineChars="200" w:firstLine="384"/>
      </w:pPr>
      <w:r w:rsidRPr="00970DB1">
        <w:rPr>
          <w:rFonts w:hint="eastAsia"/>
        </w:rPr>
        <w:t>1</w:t>
      </w:r>
      <w:r w:rsidRPr="00970DB1">
        <w:rPr>
          <w:rFonts w:hint="eastAsia"/>
        </w:rPr>
        <w:t>、在灯具功能菜单设置页面中，按</w:t>
      </w:r>
      <w:r w:rsidRPr="00970DB1">
        <w:rPr>
          <w:rFonts w:cs="Arial" w:hint="eastAsia"/>
          <w:bdr w:val="single" w:sz="4" w:space="0" w:color="auto"/>
        </w:rPr>
        <w:t>UP</w:t>
      </w:r>
      <w:r w:rsidRPr="00970DB1">
        <w:rPr>
          <w:rFonts w:hint="eastAsia"/>
        </w:rPr>
        <w:t>和</w:t>
      </w:r>
      <w:r w:rsidRPr="00970DB1">
        <w:rPr>
          <w:rFonts w:cs="Arial" w:hint="eastAsia"/>
          <w:bdr w:val="single" w:sz="4" w:space="0" w:color="auto"/>
        </w:rPr>
        <w:t>DOWN</w:t>
      </w:r>
      <w:r w:rsidRPr="00970DB1">
        <w:rPr>
          <w:rFonts w:hint="eastAsia"/>
        </w:rPr>
        <w:t>键选择相应功能。</w:t>
      </w:r>
    </w:p>
    <w:p w:rsidR="00B452B3" w:rsidRPr="00970DB1" w:rsidRDefault="00267142">
      <w:pPr>
        <w:snapToGrid w:val="0"/>
        <w:ind w:firstLine="386"/>
      </w:pPr>
      <w:r w:rsidRPr="00970DB1">
        <w:rPr>
          <w:rFonts w:hint="eastAsia"/>
        </w:rPr>
        <w:t>2</w:t>
      </w:r>
      <w:r w:rsidRPr="00970DB1">
        <w:rPr>
          <w:rFonts w:hint="eastAsia"/>
        </w:rPr>
        <w:t>、在菜单操作时候，</w:t>
      </w:r>
      <w:r w:rsidRPr="00970DB1">
        <w:rPr>
          <w:rFonts w:cs="Arial" w:hint="eastAsia"/>
          <w:bdr w:val="single" w:sz="4" w:space="0" w:color="auto"/>
        </w:rPr>
        <w:t>FUNC</w:t>
      </w:r>
      <w:r w:rsidRPr="00970DB1">
        <w:rPr>
          <w:rFonts w:hint="eastAsia"/>
        </w:rPr>
        <w:t>键为退出键，</w:t>
      </w:r>
      <w:r w:rsidRPr="00970DB1">
        <w:rPr>
          <w:rFonts w:hint="eastAsia"/>
          <w:bdr w:val="single" w:sz="4" w:space="0" w:color="auto"/>
        </w:rPr>
        <w:t xml:space="preserve"> ENTER</w:t>
      </w:r>
      <w:r w:rsidRPr="00970DB1">
        <w:rPr>
          <w:rFonts w:hint="eastAsia"/>
        </w:rPr>
        <w:t>键为确认键，按</w:t>
      </w:r>
      <w:r w:rsidRPr="00970DB1">
        <w:rPr>
          <w:rFonts w:hint="eastAsia"/>
          <w:bdr w:val="single" w:sz="4" w:space="0" w:color="auto"/>
        </w:rPr>
        <w:t>ENTER</w:t>
      </w:r>
      <w:r w:rsidRPr="00970DB1">
        <w:rPr>
          <w:rFonts w:hint="eastAsia"/>
        </w:rPr>
        <w:t xml:space="preserve"> </w:t>
      </w:r>
      <w:r w:rsidRPr="00970DB1">
        <w:rPr>
          <w:rFonts w:hint="eastAsia"/>
        </w:rPr>
        <w:t>键保存您所作的修改或进入子菜单，按</w:t>
      </w:r>
      <w:r w:rsidRPr="00970DB1">
        <w:rPr>
          <w:rFonts w:cs="Arial" w:hint="eastAsia"/>
          <w:bdr w:val="single" w:sz="4" w:space="0" w:color="auto"/>
        </w:rPr>
        <w:t>UP</w:t>
      </w:r>
      <w:r w:rsidRPr="00970DB1">
        <w:rPr>
          <w:rFonts w:hint="eastAsia"/>
        </w:rPr>
        <w:t>或</w:t>
      </w:r>
      <w:r w:rsidRPr="00970DB1">
        <w:rPr>
          <w:rFonts w:cs="Arial" w:hint="eastAsia"/>
          <w:bdr w:val="single" w:sz="4" w:space="0" w:color="auto"/>
        </w:rPr>
        <w:t>DOWN</w:t>
      </w:r>
      <w:r w:rsidRPr="00970DB1">
        <w:rPr>
          <w:rFonts w:hint="eastAsia"/>
        </w:rPr>
        <w:t xml:space="preserve"> </w:t>
      </w:r>
      <w:r w:rsidRPr="00970DB1">
        <w:rPr>
          <w:rFonts w:hint="eastAsia"/>
        </w:rPr>
        <w:t>键可对数值进行修改（增减数值）</w:t>
      </w:r>
      <w:r w:rsidRPr="00970DB1">
        <w:rPr>
          <w:rFonts w:hint="eastAsia"/>
        </w:rPr>
        <w:t>.</w:t>
      </w:r>
    </w:p>
    <w:p w:rsidR="00B452B3" w:rsidRDefault="00267142" w:rsidP="00055DA1">
      <w:pPr>
        <w:ind w:firstLineChars="200" w:firstLine="384"/>
        <w:rPr>
          <w:rFonts w:cs="Arial"/>
        </w:rPr>
      </w:pPr>
      <w:r w:rsidRPr="00970DB1">
        <w:rPr>
          <w:rFonts w:cs="Arial"/>
        </w:rPr>
        <w:t>按</w:t>
      </w:r>
      <w:r w:rsidRPr="00970DB1">
        <w:rPr>
          <w:rFonts w:hint="eastAsia"/>
        </w:rPr>
        <w:t>FUNC</w:t>
      </w:r>
      <w:r w:rsidRPr="00970DB1">
        <w:rPr>
          <w:rFonts w:cs="Arial" w:hint="eastAsia"/>
        </w:rPr>
        <w:t>键</w:t>
      </w:r>
      <w:r w:rsidRPr="00970DB1">
        <w:rPr>
          <w:rFonts w:cs="Arial"/>
        </w:rPr>
        <w:t>回到上一级菜单。如不按，则系统自动返回到</w:t>
      </w:r>
      <w:r w:rsidRPr="00970DB1">
        <w:rPr>
          <w:rFonts w:cs="Arial" w:hint="eastAsia"/>
        </w:rPr>
        <w:t>显示状态。</w:t>
      </w:r>
    </w:p>
    <w:p w:rsidR="00CF0F8D" w:rsidRPr="00970DB1" w:rsidRDefault="00CF0F8D" w:rsidP="00055DA1">
      <w:pPr>
        <w:ind w:firstLineChars="200" w:firstLine="384"/>
        <w:rPr>
          <w:rFonts w:cs="Arial"/>
        </w:rPr>
      </w:pPr>
    </w:p>
    <w:p w:rsidR="00B452B3" w:rsidRPr="00970DB1" w:rsidRDefault="00267142">
      <w:pPr>
        <w:spacing w:line="300" w:lineRule="exact"/>
        <w:rPr>
          <w:rFonts w:asciiTheme="minorEastAsia" w:eastAsiaTheme="minorEastAsia" w:hAnsiTheme="minorEastAsia" w:cs="Arial"/>
        </w:rPr>
      </w:pPr>
      <w:r w:rsidRPr="00970DB1">
        <w:rPr>
          <w:rFonts w:asciiTheme="minorEastAsia" w:eastAsiaTheme="minorEastAsia" w:hAnsiTheme="minorEastAsia" w:cs="Arial" w:hint="eastAsia"/>
          <w:sz w:val="11"/>
        </w:rPr>
        <w:t xml:space="preserve">●  </w:t>
      </w:r>
      <w:r w:rsidRPr="00970DB1">
        <w:rPr>
          <w:rFonts w:asciiTheme="minorEastAsia" w:eastAsiaTheme="minorEastAsia" w:hAnsiTheme="minorEastAsia" w:cs="Arial"/>
          <w:b/>
          <w:sz w:val="24"/>
          <w:szCs w:val="24"/>
        </w:rPr>
        <w:t>灯具DMX起始地址设</w:t>
      </w:r>
      <w:r w:rsidRPr="00970DB1">
        <w:rPr>
          <w:rFonts w:asciiTheme="minorEastAsia" w:eastAsiaTheme="minorEastAsia" w:hAnsiTheme="minorEastAsia" w:cs="Arial" w:hint="eastAsia"/>
          <w:b/>
          <w:sz w:val="24"/>
          <w:szCs w:val="24"/>
        </w:rPr>
        <w:t>置</w:t>
      </w:r>
    </w:p>
    <w:p w:rsidR="00B452B3" w:rsidRPr="00970DB1" w:rsidRDefault="00267142" w:rsidP="00055DA1">
      <w:pPr>
        <w:ind w:rightChars="40" w:right="77" w:firstLineChars="200" w:firstLine="384"/>
        <w:rPr>
          <w:rFonts w:ascii="宋体" w:cs="Arial"/>
        </w:rPr>
      </w:pPr>
      <w:r w:rsidRPr="00970DB1">
        <w:rPr>
          <w:rFonts w:ascii="宋体" w:hAnsi="宋体" w:cs="Arial" w:hint="eastAsia"/>
        </w:rPr>
        <w:t>使用控制器控制多台灯具时，每台灯具均须设置</w:t>
      </w:r>
      <w:r w:rsidRPr="00970DB1">
        <w:rPr>
          <w:rFonts w:ascii="宋体" w:hAnsi="宋体" w:cs="Arial"/>
        </w:rPr>
        <w:t>DMX</w:t>
      </w:r>
      <w:r w:rsidRPr="00970DB1">
        <w:rPr>
          <w:rFonts w:ascii="宋体" w:hAnsi="宋体" w:cs="Arial" w:hint="eastAsia"/>
        </w:rPr>
        <w:t>起始地址，用以接收控制器发出的信号并正确做出反应。本产品共有3种控制模式，分别为标准模式、精简模式、扩展模式。在此以标准模式为例：产品共有46个通道，则第一台灯具的</w:t>
      </w:r>
      <w:r w:rsidRPr="00970DB1">
        <w:rPr>
          <w:rFonts w:ascii="宋体" w:hAnsi="宋体" w:cs="Arial"/>
        </w:rPr>
        <w:t>DMX</w:t>
      </w:r>
      <w:r w:rsidRPr="00970DB1">
        <w:rPr>
          <w:rFonts w:ascii="宋体" w:hAnsi="宋体" w:cs="Arial" w:hint="eastAsia"/>
        </w:rPr>
        <w:t>起始地址设置为</w:t>
      </w:r>
      <w:r w:rsidRPr="00970DB1">
        <w:rPr>
          <w:rFonts w:ascii="宋体" w:hAnsi="宋体" w:cs="Arial"/>
        </w:rPr>
        <w:t>001</w:t>
      </w:r>
      <w:r w:rsidRPr="00970DB1">
        <w:rPr>
          <w:rFonts w:ascii="宋体" w:hAnsi="宋体" w:cs="Arial" w:hint="eastAsia"/>
        </w:rPr>
        <w:t>，第二台为047，第三台为093</w:t>
      </w:r>
      <w:r w:rsidRPr="00970DB1">
        <w:rPr>
          <w:rFonts w:ascii="宋体" w:cs="Arial"/>
        </w:rPr>
        <w:t>,</w:t>
      </w:r>
      <w:r w:rsidRPr="00970DB1">
        <w:rPr>
          <w:rFonts w:ascii="宋体" w:hAnsi="宋体" w:cs="Arial" w:hint="eastAsia"/>
        </w:rPr>
        <w:t>等等，依次类推。</w:t>
      </w:r>
    </w:p>
    <w:p w:rsidR="00B452B3" w:rsidRPr="00970DB1" w:rsidRDefault="00267142" w:rsidP="00055DA1">
      <w:pPr>
        <w:widowControl/>
        <w:ind w:firstLineChars="200" w:firstLine="384"/>
        <w:jc w:val="left"/>
        <w:rPr>
          <w:rFonts w:asciiTheme="minorEastAsia" w:eastAsiaTheme="minorEastAsia" w:hAnsiTheme="minorEastAsia" w:cs="Arial"/>
        </w:rPr>
      </w:pPr>
      <w:r w:rsidRPr="00970DB1">
        <w:rPr>
          <w:rFonts w:asciiTheme="minorEastAsia" w:eastAsiaTheme="minorEastAsia" w:hAnsiTheme="minorEastAsia" w:cs="Arial" w:hint="eastAsia"/>
        </w:rPr>
        <w:t>具体操作方法为：</w:t>
      </w:r>
    </w:p>
    <w:p w:rsidR="00B452B3" w:rsidRPr="00970DB1" w:rsidRDefault="00267142" w:rsidP="00055DA1">
      <w:pPr>
        <w:ind w:firstLineChars="201" w:firstLine="386"/>
        <w:rPr>
          <w:rFonts w:cs="Arial"/>
        </w:rPr>
      </w:pPr>
      <w:r w:rsidRPr="00970DB1">
        <w:rPr>
          <w:rFonts w:hint="eastAsia"/>
        </w:rPr>
        <w:t>打开灯具，按住</w:t>
      </w:r>
      <w:r w:rsidRPr="00970DB1">
        <w:rPr>
          <w:rFonts w:cs="Arial" w:hint="eastAsia"/>
          <w:sz w:val="20"/>
          <w:bdr w:val="single" w:sz="4" w:space="0" w:color="auto"/>
        </w:rPr>
        <w:t>ENTER</w:t>
      </w:r>
      <w:r w:rsidRPr="00970DB1">
        <w:rPr>
          <w:rFonts w:cs="Arial" w:hint="eastAsia"/>
        </w:rPr>
        <w:t xml:space="preserve"> </w:t>
      </w:r>
      <w:r w:rsidRPr="00970DB1">
        <w:rPr>
          <w:rFonts w:cs="Arial" w:hint="eastAsia"/>
        </w:rPr>
        <w:t>键</w:t>
      </w:r>
      <w:r w:rsidRPr="00970DB1">
        <w:rPr>
          <w:rFonts w:cs="Arial" w:hint="eastAsia"/>
        </w:rPr>
        <w:t>3</w:t>
      </w:r>
      <w:r w:rsidRPr="00970DB1">
        <w:rPr>
          <w:rFonts w:cs="Arial" w:hint="eastAsia"/>
        </w:rPr>
        <w:t>秒以上给操作面板解锁，解锁后再按</w:t>
      </w:r>
      <w:r w:rsidRPr="00970DB1">
        <w:rPr>
          <w:rFonts w:cs="Arial" w:hint="eastAsia"/>
          <w:bdr w:val="single" w:sz="4" w:space="0" w:color="auto"/>
        </w:rPr>
        <w:t>UP</w:t>
      </w:r>
      <w:r w:rsidRPr="00970DB1">
        <w:rPr>
          <w:rFonts w:hint="eastAsia"/>
        </w:rPr>
        <w:t>或者</w:t>
      </w:r>
      <w:r w:rsidRPr="00970DB1">
        <w:rPr>
          <w:rFonts w:cs="Arial" w:hint="eastAsia"/>
          <w:bdr w:val="single" w:sz="4" w:space="0" w:color="auto"/>
        </w:rPr>
        <w:t>DOWN</w:t>
      </w:r>
      <w:r w:rsidRPr="00970DB1">
        <w:rPr>
          <w:rFonts w:cs="Arial" w:hint="eastAsia"/>
        </w:rPr>
        <w:t>键进入灯具的相应操作菜单</w:t>
      </w:r>
    </w:p>
    <w:p w:rsidR="00B452B3" w:rsidRPr="00970DB1" w:rsidRDefault="00267142" w:rsidP="00055DA1">
      <w:pPr>
        <w:snapToGrid w:val="0"/>
        <w:ind w:rightChars="40" w:right="77" w:firstLineChars="200" w:firstLine="384"/>
        <w:rPr>
          <w:rFonts w:cs="Arial"/>
        </w:rPr>
      </w:pPr>
      <w:r w:rsidRPr="00970DB1">
        <w:rPr>
          <w:rFonts w:cs="Arial" w:hint="eastAsia"/>
        </w:rPr>
        <w:t>选择“</w:t>
      </w:r>
      <w:r w:rsidRPr="00970DB1">
        <w:rPr>
          <w:rFonts w:cs="Arial" w:hint="eastAsia"/>
        </w:rPr>
        <w:t>DMX</w:t>
      </w:r>
      <w:r w:rsidRPr="00970DB1">
        <w:rPr>
          <w:rFonts w:cs="Arial" w:hint="eastAsia"/>
        </w:rPr>
        <w:t>设置”的图标按</w:t>
      </w:r>
      <w:r w:rsidRPr="00970DB1">
        <w:rPr>
          <w:rFonts w:cs="Arial" w:hint="eastAsia"/>
        </w:rPr>
        <w:t>ENTER</w:t>
      </w:r>
      <w:r w:rsidRPr="00970DB1">
        <w:rPr>
          <w:rFonts w:cs="Arial" w:hint="eastAsia"/>
        </w:rPr>
        <w:t>键或者直接在屏幕上点击，在二级菜单中选择</w:t>
      </w:r>
      <w:r w:rsidRPr="00970DB1">
        <w:rPr>
          <w:rFonts w:cs="Arial" w:hint="eastAsia"/>
        </w:rPr>
        <w:t>DMX</w:t>
      </w:r>
      <w:r w:rsidRPr="00970DB1">
        <w:rPr>
          <w:rFonts w:cs="Arial" w:hint="eastAsia"/>
        </w:rPr>
        <w:t>地址设置；</w:t>
      </w:r>
    </w:p>
    <w:p w:rsidR="00B452B3" w:rsidRPr="00970DB1" w:rsidRDefault="00267142" w:rsidP="00055DA1">
      <w:pPr>
        <w:snapToGrid w:val="0"/>
        <w:ind w:rightChars="40" w:right="77" w:firstLineChars="200" w:firstLine="384"/>
        <w:rPr>
          <w:rFonts w:cs="Arial"/>
        </w:rPr>
      </w:pPr>
      <w:r w:rsidRPr="00970DB1">
        <w:rPr>
          <w:rFonts w:cs="Arial" w:hint="eastAsia"/>
        </w:rPr>
        <w:t>按</w:t>
      </w:r>
      <w:r w:rsidRPr="00970DB1">
        <w:rPr>
          <w:rFonts w:cs="Arial" w:hint="eastAsia"/>
          <w:bdr w:val="single" w:sz="4" w:space="0" w:color="auto"/>
        </w:rPr>
        <w:t>UP</w:t>
      </w:r>
      <w:r w:rsidRPr="00970DB1">
        <w:rPr>
          <w:rFonts w:cs="Arial"/>
        </w:rPr>
        <w:t>、</w:t>
      </w:r>
      <w:r w:rsidRPr="00970DB1">
        <w:rPr>
          <w:rFonts w:cs="Arial" w:hint="eastAsia"/>
          <w:bdr w:val="single" w:sz="4" w:space="0" w:color="auto"/>
        </w:rPr>
        <w:t>DOWN</w:t>
      </w:r>
      <w:r w:rsidRPr="00970DB1">
        <w:rPr>
          <w:rFonts w:cs="Arial" w:hint="eastAsia"/>
        </w:rPr>
        <w:t>键便可得到设定数值；</w:t>
      </w:r>
    </w:p>
    <w:p w:rsidR="00B452B3" w:rsidRPr="00970DB1" w:rsidRDefault="00267142" w:rsidP="00055DA1">
      <w:pPr>
        <w:snapToGrid w:val="0"/>
        <w:ind w:rightChars="40" w:right="77" w:firstLineChars="200" w:firstLine="364"/>
        <w:rPr>
          <w:rFonts w:cs="Arial"/>
        </w:rPr>
      </w:pPr>
      <w:r w:rsidRPr="00970DB1">
        <w:rPr>
          <w:rFonts w:cs="Arial" w:hint="eastAsia"/>
          <w:sz w:val="20"/>
        </w:rPr>
        <w:t>然后按</w:t>
      </w:r>
      <w:r w:rsidRPr="00970DB1">
        <w:rPr>
          <w:rFonts w:cs="Arial" w:hint="eastAsia"/>
          <w:bdr w:val="single" w:sz="4" w:space="0" w:color="auto"/>
        </w:rPr>
        <w:t>ENTER</w:t>
      </w:r>
      <w:r w:rsidRPr="00970DB1">
        <w:rPr>
          <w:rFonts w:cs="Arial" w:hint="eastAsia"/>
        </w:rPr>
        <w:t>键进行确认，</w:t>
      </w:r>
    </w:p>
    <w:p w:rsidR="00B452B3" w:rsidRPr="00970DB1" w:rsidRDefault="00267142" w:rsidP="00055DA1">
      <w:pPr>
        <w:snapToGrid w:val="0"/>
        <w:ind w:rightChars="40" w:right="77" w:firstLineChars="200" w:firstLine="384"/>
        <w:rPr>
          <w:rFonts w:cs="Arial"/>
        </w:rPr>
      </w:pPr>
      <w:r w:rsidRPr="00970DB1">
        <w:rPr>
          <w:rFonts w:cs="Arial"/>
        </w:rPr>
        <w:t>按</w:t>
      </w:r>
      <w:r w:rsidRPr="00970DB1">
        <w:rPr>
          <w:rFonts w:cs="Arial" w:hint="eastAsia"/>
          <w:bdr w:val="single" w:sz="4" w:space="0" w:color="auto"/>
        </w:rPr>
        <w:t>FUNC</w:t>
      </w:r>
      <w:r w:rsidRPr="00970DB1">
        <w:rPr>
          <w:rFonts w:cs="Arial"/>
        </w:rPr>
        <w:t>键</w:t>
      </w:r>
      <w:r w:rsidRPr="00970DB1">
        <w:rPr>
          <w:rFonts w:cs="Arial" w:hint="eastAsia"/>
        </w:rPr>
        <w:t>退回到上一级菜单。</w:t>
      </w:r>
    </w:p>
    <w:p w:rsidR="00B452B3" w:rsidRPr="00970DB1" w:rsidRDefault="00B452B3">
      <w:pPr>
        <w:widowControl/>
        <w:jc w:val="left"/>
        <w:rPr>
          <w:rFonts w:cs="Arial"/>
        </w:rPr>
      </w:pPr>
    </w:p>
    <w:p w:rsidR="00B452B3" w:rsidRPr="00970DB1" w:rsidRDefault="00267142">
      <w:pPr>
        <w:widowControl/>
        <w:jc w:val="left"/>
        <w:rPr>
          <w:rFonts w:ascii="宋体" w:cs="Arial"/>
        </w:rPr>
      </w:pPr>
      <w:r w:rsidRPr="00970DB1">
        <w:rPr>
          <w:rFonts w:ascii="宋体" w:hAnsi="宋体" w:cs="Arial" w:hint="eastAsia"/>
          <w:sz w:val="11"/>
        </w:rPr>
        <w:t>●</w:t>
      </w:r>
      <w:r w:rsidRPr="00970DB1">
        <w:rPr>
          <w:rFonts w:ascii="宋体" w:hAnsi="宋体" w:cs="Arial" w:hint="eastAsia"/>
          <w:b/>
          <w:sz w:val="24"/>
          <w:szCs w:val="24"/>
        </w:rPr>
        <w:t>无线</w:t>
      </w:r>
      <w:r w:rsidRPr="00970DB1">
        <w:rPr>
          <w:rFonts w:ascii="宋体" w:hAnsi="宋体" w:cs="Arial"/>
          <w:b/>
          <w:sz w:val="24"/>
          <w:szCs w:val="24"/>
        </w:rPr>
        <w:t>DMX</w:t>
      </w:r>
      <w:r w:rsidRPr="00970DB1">
        <w:rPr>
          <w:rFonts w:ascii="宋体" w:hAnsi="宋体" w:cs="Arial" w:hint="eastAsia"/>
          <w:b/>
          <w:sz w:val="24"/>
          <w:szCs w:val="24"/>
        </w:rPr>
        <w:t>接收操作（此功能只针对选配无线功能的灯具）</w:t>
      </w:r>
    </w:p>
    <w:p w:rsidR="00B452B3" w:rsidRPr="00970DB1" w:rsidRDefault="00267142">
      <w:pPr>
        <w:widowControl/>
        <w:jc w:val="left"/>
        <w:rPr>
          <w:rFonts w:ascii="宋体" w:hAnsi="宋体" w:cs="Arial"/>
        </w:rPr>
      </w:pPr>
      <w:r w:rsidRPr="00970DB1">
        <w:rPr>
          <w:rFonts w:ascii="宋体" w:hAnsi="宋体" w:cs="Arial" w:hint="eastAsia"/>
        </w:rPr>
        <w:t>本灯具无线DMX接收功能为选配功能。若选配安装了无线接收DMX模块和DMX信号接收天线，才可以实现远距离，对灯具进行操作。</w:t>
      </w:r>
    </w:p>
    <w:p w:rsidR="00B452B3" w:rsidRPr="00970DB1" w:rsidRDefault="00267142">
      <w:pPr>
        <w:widowControl/>
        <w:jc w:val="left"/>
        <w:rPr>
          <w:rFonts w:ascii="宋体" w:hAnsi="宋体" w:cs="Arial"/>
        </w:rPr>
      </w:pPr>
      <w:r w:rsidRPr="00970DB1">
        <w:rPr>
          <w:rFonts w:ascii="宋体" w:hAnsi="宋体" w:cs="Arial" w:hint="eastAsia"/>
        </w:rPr>
        <w:t xml:space="preserve">    具体操作方法为：</w:t>
      </w:r>
    </w:p>
    <w:p w:rsidR="00B452B3" w:rsidRPr="00970DB1" w:rsidRDefault="00267142">
      <w:pPr>
        <w:widowControl/>
        <w:jc w:val="left"/>
        <w:rPr>
          <w:rFonts w:ascii="宋体" w:hAnsi="宋体" w:cs="Arial"/>
        </w:rPr>
      </w:pPr>
      <w:r w:rsidRPr="00970DB1">
        <w:rPr>
          <w:rFonts w:ascii="宋体" w:hAnsi="宋体" w:cs="Arial" w:hint="eastAsia"/>
        </w:rPr>
        <w:t xml:space="preserve">    1.</w:t>
      </w:r>
      <w:r w:rsidRPr="00970DB1">
        <w:rPr>
          <w:rFonts w:hint="eastAsia"/>
        </w:rPr>
        <w:t>按住</w:t>
      </w:r>
      <w:r w:rsidRPr="00970DB1">
        <w:rPr>
          <w:rFonts w:cs="Arial" w:hint="eastAsia"/>
          <w:sz w:val="20"/>
          <w:bdr w:val="single" w:sz="4" w:space="0" w:color="auto"/>
        </w:rPr>
        <w:t>ENTER</w:t>
      </w:r>
      <w:r w:rsidRPr="00970DB1">
        <w:rPr>
          <w:rFonts w:cs="Arial" w:hint="eastAsia"/>
        </w:rPr>
        <w:t xml:space="preserve"> </w:t>
      </w:r>
      <w:r w:rsidRPr="00970DB1">
        <w:rPr>
          <w:rFonts w:cs="Arial" w:hint="eastAsia"/>
        </w:rPr>
        <w:t>键</w:t>
      </w:r>
      <w:r w:rsidRPr="00970DB1">
        <w:rPr>
          <w:rFonts w:cs="Arial" w:hint="eastAsia"/>
        </w:rPr>
        <w:t>3</w:t>
      </w:r>
      <w:r w:rsidRPr="00970DB1">
        <w:rPr>
          <w:rFonts w:cs="Arial" w:hint="eastAsia"/>
        </w:rPr>
        <w:t>秒以上给操作面板解锁，解锁后再按</w:t>
      </w:r>
      <w:r w:rsidRPr="00970DB1">
        <w:rPr>
          <w:rFonts w:cs="Arial" w:hint="eastAsia"/>
          <w:bdr w:val="single" w:sz="4" w:space="0" w:color="auto"/>
        </w:rPr>
        <w:t>UP</w:t>
      </w:r>
      <w:r w:rsidRPr="00970DB1">
        <w:rPr>
          <w:rFonts w:hint="eastAsia"/>
        </w:rPr>
        <w:t>或者</w:t>
      </w:r>
      <w:r w:rsidRPr="00970DB1">
        <w:rPr>
          <w:rFonts w:cs="Arial" w:hint="eastAsia"/>
          <w:bdr w:val="single" w:sz="4" w:space="0" w:color="auto"/>
        </w:rPr>
        <w:t>DOWN</w:t>
      </w:r>
      <w:r w:rsidRPr="00970DB1">
        <w:rPr>
          <w:rFonts w:cs="Arial" w:hint="eastAsia"/>
        </w:rPr>
        <w:t>键</w:t>
      </w:r>
      <w:r w:rsidRPr="00970DB1">
        <w:rPr>
          <w:rFonts w:ascii="宋体" w:hAnsi="宋体" w:cs="Arial" w:hint="eastAsia"/>
        </w:rPr>
        <w:t>进入灯具的相应操作菜单，选择“参数</w:t>
      </w:r>
      <w:r w:rsidRPr="00970DB1">
        <w:rPr>
          <w:rFonts w:cs="Arial" w:hint="eastAsia"/>
          <w:kern w:val="0"/>
        </w:rPr>
        <w:t>设置</w:t>
      </w:r>
      <w:r w:rsidRPr="00970DB1">
        <w:rPr>
          <w:rFonts w:ascii="宋体" w:hAnsi="宋体" w:cs="Arial" w:hint="eastAsia"/>
        </w:rPr>
        <w:t>”；</w:t>
      </w:r>
    </w:p>
    <w:p w:rsidR="00B452B3" w:rsidRPr="00970DB1" w:rsidRDefault="00267142">
      <w:pPr>
        <w:widowControl/>
        <w:jc w:val="left"/>
        <w:rPr>
          <w:rFonts w:ascii="宋体" w:hAnsi="宋体" w:cs="Arial"/>
        </w:rPr>
      </w:pPr>
      <w:r w:rsidRPr="00970DB1">
        <w:rPr>
          <w:rFonts w:ascii="宋体" w:hAnsi="宋体" w:cs="Arial" w:hint="eastAsia"/>
        </w:rPr>
        <w:t xml:space="preserve">    2.选择“</w:t>
      </w:r>
      <w:r w:rsidRPr="00970DB1">
        <w:rPr>
          <w:rFonts w:cs="Arial" w:hint="eastAsia"/>
        </w:rPr>
        <w:t>信号选择”选择相应的“无线接收模式”。</w:t>
      </w:r>
    </w:p>
    <w:p w:rsidR="00B452B3" w:rsidRPr="00970DB1" w:rsidRDefault="00267142">
      <w:pPr>
        <w:widowControl/>
        <w:ind w:firstLine="390"/>
        <w:jc w:val="left"/>
        <w:rPr>
          <w:rFonts w:cs="Arial"/>
        </w:rPr>
      </w:pPr>
      <w:r w:rsidRPr="00970DB1">
        <w:rPr>
          <w:rFonts w:ascii="宋体" w:hAnsi="宋体" w:cs="Arial" w:hint="eastAsia"/>
        </w:rPr>
        <w:t>只有灯具和无线发射器连接起来，灯具才能接收到来自无线发射器的信号。当要解除无线信号接收时，需要在“参数设置</w:t>
      </w:r>
      <w:r w:rsidRPr="00970DB1">
        <w:rPr>
          <w:rFonts w:cs="Arial" w:hint="eastAsia"/>
        </w:rPr>
        <w:t>”</w:t>
      </w:r>
      <w:r w:rsidRPr="00970DB1">
        <w:rPr>
          <w:rFonts w:cs="Arial" w:hint="eastAsia"/>
        </w:rPr>
        <w:t>-----</w:t>
      </w:r>
      <w:r w:rsidRPr="00970DB1">
        <w:rPr>
          <w:rFonts w:cs="Arial" w:hint="eastAsia"/>
        </w:rPr>
        <w:t>“解除无线信号配对”</w:t>
      </w:r>
      <w:r w:rsidRPr="00970DB1">
        <w:rPr>
          <w:rFonts w:cs="Arial" w:hint="eastAsia"/>
        </w:rPr>
        <w:t>-----</w:t>
      </w:r>
      <w:r w:rsidRPr="00970DB1">
        <w:rPr>
          <w:rFonts w:cs="Arial" w:hint="eastAsia"/>
        </w:rPr>
        <w:t>“确定”，即可；灯具将与接收器断开信号接收。</w:t>
      </w:r>
    </w:p>
    <w:p w:rsidR="00B452B3" w:rsidRPr="00970DB1" w:rsidRDefault="00B452B3">
      <w:pPr>
        <w:widowControl/>
        <w:ind w:firstLine="390"/>
        <w:jc w:val="left"/>
        <w:rPr>
          <w:rFonts w:asciiTheme="minorEastAsia" w:eastAsiaTheme="minorEastAsia" w:hAnsiTheme="minorEastAsia" w:cs="Arial"/>
        </w:rPr>
      </w:pPr>
    </w:p>
    <w:p w:rsidR="00B452B3" w:rsidRPr="00970DB1" w:rsidRDefault="00267142">
      <w:pPr>
        <w:snapToGrid w:val="0"/>
        <w:spacing w:line="240" w:lineRule="atLeast"/>
        <w:rPr>
          <w:rFonts w:ascii="宋体" w:hAnsi="宋体"/>
          <w:sz w:val="24"/>
          <w:szCs w:val="24"/>
        </w:rPr>
      </w:pPr>
      <w:r w:rsidRPr="00970DB1">
        <w:rPr>
          <w:rFonts w:ascii="宋体" w:hAnsi="宋体" w:cs="Arial" w:hint="eastAsia"/>
          <w:sz w:val="11"/>
        </w:rPr>
        <w:t xml:space="preserve">●  </w:t>
      </w:r>
      <w:r w:rsidRPr="00970DB1">
        <w:rPr>
          <w:rFonts w:ascii="宋体" w:hAnsi="宋体" w:cs="Arial" w:hint="eastAsia"/>
          <w:b/>
          <w:sz w:val="24"/>
          <w:szCs w:val="24"/>
        </w:rPr>
        <w:t>灯具风扇模式</w:t>
      </w:r>
    </w:p>
    <w:p w:rsidR="00B452B3" w:rsidRPr="00970DB1" w:rsidRDefault="00267142">
      <w:pPr>
        <w:snapToGrid w:val="0"/>
        <w:spacing w:line="240" w:lineRule="atLeast"/>
        <w:jc w:val="left"/>
        <w:rPr>
          <w:rFonts w:ascii="宋体" w:hAnsi="宋体" w:cs="Arial"/>
        </w:rPr>
      </w:pPr>
      <w:r w:rsidRPr="00970DB1">
        <w:rPr>
          <w:rFonts w:ascii="宋体" w:hAnsi="宋体" w:cs="Arial" w:hint="eastAsia"/>
        </w:rPr>
        <w:t xml:space="preserve">    本灯具设计有标准和剧院两种风扇模式，剧院模式为静音模式。</w:t>
      </w:r>
    </w:p>
    <w:p w:rsidR="00B452B3" w:rsidRPr="00970DB1" w:rsidRDefault="00267142">
      <w:pPr>
        <w:widowControl/>
        <w:jc w:val="left"/>
        <w:rPr>
          <w:rFonts w:asciiTheme="minorEastAsia" w:eastAsiaTheme="minorEastAsia" w:hAnsiTheme="minorEastAsia" w:cs="Arial"/>
        </w:rPr>
      </w:pPr>
      <w:r w:rsidRPr="00970DB1">
        <w:rPr>
          <w:rFonts w:asciiTheme="minorEastAsia" w:eastAsiaTheme="minorEastAsia" w:hAnsiTheme="minorEastAsia" w:cs="Arial" w:hint="eastAsia"/>
        </w:rPr>
        <w:t xml:space="preserve">    具体操作方法为：</w:t>
      </w:r>
    </w:p>
    <w:p w:rsidR="00B452B3" w:rsidRPr="00970DB1" w:rsidRDefault="00267142">
      <w:pPr>
        <w:widowControl/>
        <w:jc w:val="left"/>
        <w:rPr>
          <w:rFonts w:asciiTheme="minorEastAsia" w:eastAsiaTheme="minorEastAsia" w:hAnsiTheme="minorEastAsia" w:cs="Arial"/>
        </w:rPr>
      </w:pPr>
      <w:r w:rsidRPr="00970DB1">
        <w:rPr>
          <w:rFonts w:hint="eastAsia"/>
        </w:rPr>
        <w:t>1</w:t>
      </w:r>
      <w:r w:rsidRPr="00970DB1">
        <w:rPr>
          <w:rFonts w:hint="eastAsia"/>
        </w:rPr>
        <w:t>、按住“</w:t>
      </w:r>
      <w:r w:rsidRPr="00970DB1">
        <w:rPr>
          <w:rFonts w:hint="eastAsia"/>
        </w:rPr>
        <w:t>ENTER</w:t>
      </w:r>
      <w:r w:rsidRPr="00970DB1">
        <w:rPr>
          <w:rFonts w:hint="eastAsia"/>
        </w:rPr>
        <w:t>”</w:t>
      </w:r>
      <w:r w:rsidRPr="00970DB1">
        <w:rPr>
          <w:rFonts w:cs="Arial" w:hint="eastAsia"/>
        </w:rPr>
        <w:t>键</w:t>
      </w:r>
      <w:r w:rsidRPr="00970DB1">
        <w:rPr>
          <w:rFonts w:cs="Arial"/>
        </w:rPr>
        <w:t>3</w:t>
      </w:r>
      <w:r w:rsidRPr="00970DB1">
        <w:rPr>
          <w:rFonts w:cs="Arial" w:hint="eastAsia"/>
        </w:rPr>
        <w:t>秒以上给操作面板解锁，解锁后</w:t>
      </w:r>
      <w:r w:rsidRPr="00970DB1">
        <w:rPr>
          <w:rFonts w:ascii="宋体" w:hAnsi="宋体" w:cs="Arial" w:hint="eastAsia"/>
        </w:rPr>
        <w:t>进入灯具的操作菜单，选择“选择</w:t>
      </w:r>
      <w:r w:rsidRPr="00970DB1">
        <w:rPr>
          <w:rFonts w:cs="Arial" w:hint="eastAsia"/>
          <w:kern w:val="0"/>
        </w:rPr>
        <w:t>设置</w:t>
      </w:r>
      <w:r w:rsidRPr="00970DB1">
        <w:rPr>
          <w:rFonts w:ascii="宋体" w:hAnsi="宋体" w:cs="Arial" w:hint="eastAsia"/>
        </w:rPr>
        <w:t>”；</w:t>
      </w:r>
    </w:p>
    <w:p w:rsidR="00B452B3" w:rsidRPr="00970DB1" w:rsidRDefault="00267142">
      <w:pPr>
        <w:widowControl/>
        <w:jc w:val="left"/>
        <w:rPr>
          <w:rFonts w:cs="Arial"/>
        </w:rPr>
      </w:pPr>
      <w:r w:rsidRPr="00970DB1">
        <w:t>2</w:t>
      </w:r>
      <w:r w:rsidRPr="00970DB1">
        <w:rPr>
          <w:rFonts w:hint="eastAsia"/>
        </w:rPr>
        <w:t>、</w:t>
      </w:r>
      <w:r w:rsidRPr="00970DB1">
        <w:rPr>
          <w:rFonts w:ascii="宋体" w:hAnsi="宋体" w:cs="Arial" w:hint="eastAsia"/>
        </w:rPr>
        <w:t>选择“</w:t>
      </w:r>
      <w:r w:rsidRPr="00970DB1">
        <w:rPr>
          <w:rFonts w:cs="Arial" w:hint="eastAsia"/>
        </w:rPr>
        <w:t>风扇模式”进入，可选择</w:t>
      </w:r>
      <w:r w:rsidRPr="00970DB1">
        <w:rPr>
          <w:rFonts w:ascii="宋体" w:hAnsi="宋体" w:cs="Arial" w:hint="eastAsia"/>
        </w:rPr>
        <w:t>“</w:t>
      </w:r>
      <w:r w:rsidRPr="00970DB1">
        <w:rPr>
          <w:rFonts w:cs="Arial" w:hint="eastAsia"/>
        </w:rPr>
        <w:t>标准</w:t>
      </w:r>
      <w:r w:rsidRPr="00970DB1">
        <w:rPr>
          <w:rFonts w:cs="Arial" w:hint="eastAsia"/>
        </w:rPr>
        <w:t>/</w:t>
      </w:r>
      <w:r w:rsidRPr="00970DB1">
        <w:rPr>
          <w:rFonts w:cs="Arial" w:hint="eastAsia"/>
        </w:rPr>
        <w:t>剧院”模式。</w:t>
      </w:r>
    </w:p>
    <w:p w:rsidR="00B452B3" w:rsidRPr="00970DB1" w:rsidRDefault="00B452B3">
      <w:pPr>
        <w:widowControl/>
        <w:ind w:firstLine="390"/>
        <w:jc w:val="left"/>
        <w:rPr>
          <w:rFonts w:asciiTheme="minorEastAsia" w:eastAsiaTheme="minorEastAsia" w:hAnsiTheme="minorEastAsia" w:cs="Arial"/>
        </w:rPr>
      </w:pPr>
    </w:p>
    <w:p w:rsidR="00B452B3" w:rsidRPr="00970DB1" w:rsidRDefault="00267142">
      <w:pPr>
        <w:snapToGrid w:val="0"/>
        <w:spacing w:line="360" w:lineRule="exact"/>
        <w:ind w:rightChars="40" w:right="77"/>
        <w:rPr>
          <w:rFonts w:ascii="宋体" w:hAnsi="宋体" w:cs="Arial"/>
          <w:b/>
          <w:sz w:val="24"/>
          <w:szCs w:val="24"/>
        </w:rPr>
      </w:pPr>
      <w:r w:rsidRPr="00970DB1">
        <w:rPr>
          <w:rFonts w:ascii="宋体" w:hAnsi="宋体" w:cs="Arial" w:hint="eastAsia"/>
          <w:sz w:val="11"/>
        </w:rPr>
        <w:t xml:space="preserve">●  </w:t>
      </w:r>
      <w:r w:rsidRPr="00970DB1">
        <w:rPr>
          <w:rFonts w:ascii="宋体" w:hAnsi="宋体" w:cs="Arial" w:hint="eastAsia"/>
          <w:b/>
          <w:sz w:val="24"/>
          <w:szCs w:val="24"/>
        </w:rPr>
        <w:t>单机模式</w:t>
      </w:r>
    </w:p>
    <w:p w:rsidR="00B452B3" w:rsidRPr="00970DB1" w:rsidRDefault="00267142" w:rsidP="00055DA1">
      <w:pPr>
        <w:spacing w:line="240" w:lineRule="atLeast"/>
        <w:ind w:firstLineChars="200" w:firstLine="384"/>
        <w:rPr>
          <w:rFonts w:ascii="宋体" w:hAnsi="宋体" w:cs="Arial"/>
        </w:rPr>
      </w:pPr>
      <w:r w:rsidRPr="00970DB1">
        <w:rPr>
          <w:rFonts w:ascii="宋体" w:hAnsi="宋体" w:cs="Arial"/>
        </w:rPr>
        <w:t>不要连接控制器和控制线，</w:t>
      </w:r>
      <w:r w:rsidRPr="00970DB1">
        <w:rPr>
          <w:rFonts w:ascii="宋体" w:hAnsi="宋体" w:cs="Arial" w:hint="eastAsia"/>
        </w:rPr>
        <w:t>将灯具的主机模式</w:t>
      </w:r>
      <w:r w:rsidRPr="00970DB1">
        <w:rPr>
          <w:rFonts w:ascii="宋体" w:hAnsi="宋体" w:cs="Arial"/>
        </w:rPr>
        <w:t>自动程序</w:t>
      </w:r>
      <w:r w:rsidRPr="00970DB1">
        <w:rPr>
          <w:rFonts w:ascii="宋体" w:hAnsi="宋体" w:cs="Arial" w:hint="eastAsia"/>
        </w:rPr>
        <w:t>设置</w:t>
      </w:r>
      <w:r w:rsidRPr="00970DB1">
        <w:rPr>
          <w:rFonts w:ascii="宋体" w:hAnsi="宋体" w:cs="Arial"/>
        </w:rPr>
        <w:t>为有效时</w:t>
      </w:r>
      <w:r w:rsidRPr="00970DB1">
        <w:rPr>
          <w:rFonts w:ascii="宋体" w:hAnsi="宋体" w:cs="Arial" w:hint="eastAsia"/>
        </w:rPr>
        <w:t>，</w:t>
      </w:r>
      <w:r w:rsidRPr="00970DB1">
        <w:rPr>
          <w:rFonts w:ascii="宋体" w:hAnsi="宋体" w:cs="Arial"/>
        </w:rPr>
        <w:t>灯具将运</w:t>
      </w:r>
      <w:r w:rsidRPr="00970DB1">
        <w:rPr>
          <w:rFonts w:ascii="宋体" w:hAnsi="宋体" w:cs="Arial" w:hint="eastAsia"/>
        </w:rPr>
        <w:t>行</w:t>
      </w:r>
      <w:r w:rsidRPr="00970DB1">
        <w:rPr>
          <w:rFonts w:ascii="宋体" w:hAnsi="宋体" w:cs="Arial"/>
        </w:rPr>
        <w:t>在单机模式。</w:t>
      </w:r>
    </w:p>
    <w:p w:rsidR="00B452B3" w:rsidRPr="00970DB1" w:rsidRDefault="00267142" w:rsidP="00055DA1">
      <w:pPr>
        <w:spacing w:line="240" w:lineRule="atLeast"/>
        <w:ind w:firstLineChars="200" w:firstLine="384"/>
        <w:rPr>
          <w:rFonts w:ascii="宋体" w:hAnsi="宋体" w:cs="Arial"/>
        </w:rPr>
      </w:pPr>
      <w:r w:rsidRPr="00970DB1">
        <w:rPr>
          <w:rFonts w:ascii="宋体" w:hAnsi="宋体" w:cs="Arial"/>
        </w:rPr>
        <w:t>DMX起始地址可任意设置。</w:t>
      </w:r>
    </w:p>
    <w:p w:rsidR="00B452B3" w:rsidRPr="00970DB1" w:rsidRDefault="00B452B3" w:rsidP="00055DA1">
      <w:pPr>
        <w:spacing w:line="240" w:lineRule="atLeast"/>
        <w:ind w:firstLineChars="200" w:firstLine="384"/>
        <w:rPr>
          <w:rFonts w:ascii="宋体" w:hAnsi="宋体" w:cs="Arial"/>
        </w:rPr>
      </w:pPr>
    </w:p>
    <w:p w:rsidR="00B452B3" w:rsidRPr="00970DB1" w:rsidRDefault="00267142">
      <w:pPr>
        <w:snapToGrid w:val="0"/>
        <w:spacing w:line="240" w:lineRule="atLeast"/>
        <w:rPr>
          <w:rFonts w:ascii="宋体" w:hAnsi="宋体"/>
          <w:sz w:val="24"/>
          <w:szCs w:val="24"/>
        </w:rPr>
      </w:pPr>
      <w:r w:rsidRPr="00970DB1">
        <w:rPr>
          <w:rFonts w:ascii="宋体" w:hAnsi="宋体" w:cs="Arial" w:hint="eastAsia"/>
          <w:sz w:val="11"/>
        </w:rPr>
        <w:t xml:space="preserve">●  </w:t>
      </w:r>
      <w:r w:rsidRPr="00970DB1">
        <w:rPr>
          <w:rFonts w:ascii="宋体" w:hAnsi="宋体" w:cs="Arial" w:hint="eastAsia"/>
          <w:b/>
          <w:sz w:val="24"/>
          <w:szCs w:val="24"/>
        </w:rPr>
        <w:t>主/从同步模式</w:t>
      </w:r>
    </w:p>
    <w:p w:rsidR="00B452B3" w:rsidRPr="00970DB1" w:rsidRDefault="00267142" w:rsidP="00055DA1">
      <w:pPr>
        <w:ind w:firstLineChars="200" w:firstLine="384"/>
        <w:rPr>
          <w:rFonts w:ascii="宋体" w:hAnsi="宋体" w:cs="Arial"/>
        </w:rPr>
      </w:pPr>
      <w:r w:rsidRPr="00970DB1">
        <w:rPr>
          <w:rFonts w:ascii="宋体" w:hAnsi="宋体" w:cs="Arial" w:hint="eastAsia"/>
        </w:rPr>
        <w:t>如果需要将多台灯具连接成主/从同步模式，首先</w:t>
      </w:r>
      <w:r w:rsidRPr="00970DB1">
        <w:rPr>
          <w:rFonts w:ascii="宋体" w:hAnsi="宋体" w:cs="Arial"/>
        </w:rPr>
        <w:t>将XLR-XLR控制线从第一台灯具的DMX输出口连接到第二台灯具的DMX输入口，从第</w:t>
      </w:r>
      <w:r w:rsidRPr="00970DB1">
        <w:rPr>
          <w:rFonts w:ascii="宋体" w:hAnsi="宋体" w:cs="Arial" w:hint="eastAsia"/>
        </w:rPr>
        <w:t>二</w:t>
      </w:r>
      <w:r w:rsidRPr="00970DB1">
        <w:rPr>
          <w:rFonts w:ascii="宋体" w:hAnsi="宋体" w:cs="Arial"/>
        </w:rPr>
        <w:t>台灯具的DMX输出口连接到第</w:t>
      </w:r>
      <w:r w:rsidRPr="00970DB1">
        <w:rPr>
          <w:rFonts w:ascii="宋体" w:hAnsi="宋体" w:cs="Arial" w:hint="eastAsia"/>
        </w:rPr>
        <w:t>三</w:t>
      </w:r>
      <w:r w:rsidRPr="00970DB1">
        <w:rPr>
          <w:rFonts w:ascii="宋体" w:hAnsi="宋体" w:cs="Arial"/>
        </w:rPr>
        <w:t>台灯具的DMX输入口，依此类推，直至将所有的灯具连接完毕，然后将回路插连接在最后一台灯具的信号输出口即可完成连接。</w:t>
      </w:r>
      <w:r w:rsidRPr="00970DB1">
        <w:rPr>
          <w:rFonts w:ascii="宋体" w:hAnsi="宋体" w:cs="Arial" w:hint="eastAsia"/>
        </w:rPr>
        <w:t>则第一台灯具为主机，其它灯具为从机。</w:t>
      </w:r>
    </w:p>
    <w:p w:rsidR="00B452B3" w:rsidRPr="00970DB1" w:rsidRDefault="00267142" w:rsidP="00055DA1">
      <w:pPr>
        <w:ind w:firstLineChars="200" w:firstLine="384"/>
        <w:rPr>
          <w:rFonts w:ascii="宋体" w:hAnsi="宋体" w:cs="Arial"/>
        </w:rPr>
      </w:pPr>
      <w:r w:rsidRPr="00970DB1">
        <w:rPr>
          <w:rFonts w:ascii="宋体" w:hAnsi="宋体" w:cs="Arial" w:hint="eastAsia"/>
        </w:rPr>
        <w:t>把从机的地址码设置为001；主机的运行模式设置为主机运行模式里的任意一种，从机的运行模式设置为与主机运行相对应的从机运行模式。</w:t>
      </w:r>
    </w:p>
    <w:p w:rsidR="00B452B3" w:rsidRPr="00970DB1" w:rsidRDefault="00267142" w:rsidP="00055DA1">
      <w:pPr>
        <w:ind w:firstLineChars="200" w:firstLine="384"/>
        <w:rPr>
          <w:rFonts w:ascii="宋体" w:hAnsi="宋体" w:cs="Arial"/>
        </w:rPr>
      </w:pPr>
      <w:r w:rsidRPr="00970DB1">
        <w:rPr>
          <w:rFonts w:ascii="宋体" w:hAnsi="宋体" w:cs="Arial" w:hint="eastAsia"/>
        </w:rPr>
        <w:t>通电后灯具组运行在主/从同步模式下。</w:t>
      </w:r>
    </w:p>
    <w:p w:rsidR="00B452B3" w:rsidRPr="00970DB1" w:rsidRDefault="00B452B3" w:rsidP="00055DA1">
      <w:pPr>
        <w:ind w:firstLineChars="200" w:firstLine="384"/>
        <w:rPr>
          <w:rFonts w:cs="Arial"/>
        </w:rPr>
      </w:pPr>
    </w:p>
    <w:p w:rsidR="00B452B3" w:rsidRPr="00970DB1" w:rsidRDefault="00267142" w:rsidP="00055DA1">
      <w:pPr>
        <w:snapToGrid w:val="0"/>
        <w:ind w:rightChars="40" w:right="77" w:firstLineChars="200" w:firstLine="384"/>
        <w:jc w:val="center"/>
        <w:rPr>
          <w:rFonts w:cs="Arial"/>
        </w:rPr>
      </w:pPr>
      <w:r w:rsidRPr="00970DB1">
        <w:rPr>
          <w:rFonts w:cs="Arial"/>
          <w:noProof/>
        </w:rPr>
        <w:lastRenderedPageBreak/>
        <w:drawing>
          <wp:inline distT="0" distB="0" distL="0" distR="0">
            <wp:extent cx="5203190" cy="2339975"/>
            <wp:effectExtent l="0" t="0" r="0" b="0"/>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noChangeArrowheads="1"/>
                    </pic:cNvPicPr>
                  </pic:nvPicPr>
                  <pic:blipFill>
                    <a:blip r:embed="rId42"/>
                    <a:srcRect/>
                    <a:stretch>
                      <a:fillRect/>
                    </a:stretch>
                  </pic:blipFill>
                  <pic:spPr>
                    <a:xfrm>
                      <a:off x="0" y="0"/>
                      <a:ext cx="5203562" cy="2340000"/>
                    </a:xfrm>
                    <a:prstGeom prst="rect">
                      <a:avLst/>
                    </a:prstGeom>
                    <a:noFill/>
                    <a:ln w="9525">
                      <a:noFill/>
                      <a:miter lim="800000"/>
                      <a:headEnd/>
                      <a:tailEnd/>
                    </a:ln>
                  </pic:spPr>
                </pic:pic>
              </a:graphicData>
            </a:graphic>
          </wp:inline>
        </w:drawing>
      </w:r>
    </w:p>
    <w:p w:rsidR="00B452B3" w:rsidRPr="00970DB1" w:rsidRDefault="00B452B3" w:rsidP="00055DA1">
      <w:pPr>
        <w:snapToGrid w:val="0"/>
        <w:ind w:rightChars="40" w:right="77" w:firstLineChars="200" w:firstLine="384"/>
        <w:jc w:val="center"/>
        <w:rPr>
          <w:rFonts w:cs="Arial"/>
        </w:rPr>
      </w:pPr>
    </w:p>
    <w:p w:rsidR="00B452B3" w:rsidRPr="00970DB1" w:rsidRDefault="00267142">
      <w:pPr>
        <w:snapToGrid w:val="0"/>
        <w:spacing w:line="240" w:lineRule="atLeast"/>
        <w:rPr>
          <w:rFonts w:ascii="宋体" w:hAnsi="宋体"/>
          <w:sz w:val="24"/>
          <w:szCs w:val="24"/>
        </w:rPr>
      </w:pPr>
      <w:r w:rsidRPr="00970DB1">
        <w:rPr>
          <w:rFonts w:ascii="宋体" w:hAnsi="宋体" w:cs="Arial" w:hint="eastAsia"/>
          <w:sz w:val="11"/>
        </w:rPr>
        <w:t xml:space="preserve">●  </w:t>
      </w:r>
      <w:r w:rsidRPr="00970DB1">
        <w:rPr>
          <w:rFonts w:ascii="宋体" w:hAnsi="宋体" w:cs="Arial" w:hint="eastAsia"/>
          <w:b/>
          <w:sz w:val="24"/>
          <w:szCs w:val="24"/>
        </w:rPr>
        <w:t>色温及颜色宏指令功能设置</w:t>
      </w:r>
    </w:p>
    <w:p w:rsidR="00B452B3" w:rsidRPr="00970DB1" w:rsidRDefault="00267142">
      <w:pPr>
        <w:snapToGrid w:val="0"/>
        <w:spacing w:line="240" w:lineRule="atLeast"/>
        <w:rPr>
          <w:rFonts w:asciiTheme="minorEastAsia" w:eastAsiaTheme="minorEastAsia" w:hAnsiTheme="minorEastAsia" w:cs="Arial"/>
        </w:rPr>
      </w:pPr>
      <w:r w:rsidRPr="00970DB1">
        <w:rPr>
          <w:rFonts w:asciiTheme="minorEastAsia" w:eastAsiaTheme="minorEastAsia" w:hAnsiTheme="minorEastAsia" w:cs="Arial" w:hint="eastAsia"/>
        </w:rPr>
        <w:t xml:space="preserve">    灯具设有7个色温宏指令和89种标准色号颜色宏指令，色温定点宏指令分别有：2700K、3000K、3500K、4000K、4500K、5000K、5700K；在CYM 宏指令通道可选择对应色温和颜色宏指令。</w:t>
      </w:r>
    </w:p>
    <w:p w:rsidR="00B452B3" w:rsidRPr="00970DB1" w:rsidRDefault="00B452B3">
      <w:pPr>
        <w:snapToGrid w:val="0"/>
        <w:spacing w:line="240" w:lineRule="atLeast"/>
        <w:rPr>
          <w:rFonts w:asciiTheme="minorEastAsia" w:eastAsiaTheme="minorEastAsia" w:hAnsiTheme="minorEastAsia" w:cs="Arial"/>
        </w:rPr>
      </w:pPr>
    </w:p>
    <w:p w:rsidR="00B452B3" w:rsidRPr="00970DB1" w:rsidRDefault="00267142">
      <w:pPr>
        <w:snapToGrid w:val="0"/>
        <w:spacing w:line="240" w:lineRule="atLeast"/>
        <w:rPr>
          <w:rFonts w:ascii="宋体" w:hAnsi="宋体"/>
          <w:sz w:val="24"/>
          <w:szCs w:val="24"/>
        </w:rPr>
      </w:pPr>
      <w:r w:rsidRPr="00970DB1">
        <w:rPr>
          <w:rFonts w:ascii="宋体" w:hAnsi="宋体" w:cs="Arial" w:hint="eastAsia"/>
          <w:sz w:val="11"/>
        </w:rPr>
        <w:t xml:space="preserve">●  </w:t>
      </w:r>
      <w:r w:rsidRPr="00970DB1">
        <w:rPr>
          <w:rFonts w:ascii="宋体" w:hAnsi="宋体" w:cs="Arial" w:hint="eastAsia"/>
          <w:b/>
          <w:sz w:val="24"/>
          <w:szCs w:val="24"/>
        </w:rPr>
        <w:t>调光曲线及频率功能设置</w:t>
      </w:r>
    </w:p>
    <w:p w:rsidR="00B452B3" w:rsidRPr="00970DB1" w:rsidRDefault="00267142">
      <w:pPr>
        <w:snapToGrid w:val="0"/>
        <w:spacing w:line="240" w:lineRule="atLeast"/>
        <w:rPr>
          <w:rFonts w:asciiTheme="minorEastAsia" w:eastAsiaTheme="minorEastAsia" w:hAnsiTheme="minorEastAsia" w:cs="Arial"/>
        </w:rPr>
      </w:pPr>
      <w:r w:rsidRPr="00970DB1">
        <w:rPr>
          <w:rFonts w:asciiTheme="minorEastAsia" w:eastAsiaTheme="minorEastAsia" w:hAnsiTheme="minorEastAsia" w:cs="Arial" w:hint="eastAsia"/>
        </w:rPr>
        <w:t xml:space="preserve">    灯具设有5种调光曲线，分别为：伽玛曲线2.0、伽玛曲线2.2、伽玛曲线2.4、伽玛曲线2.6、直线；</w:t>
      </w:r>
    </w:p>
    <w:p w:rsidR="00B452B3" w:rsidRPr="00970DB1" w:rsidRDefault="00267142">
      <w:pPr>
        <w:snapToGrid w:val="0"/>
        <w:spacing w:line="240" w:lineRule="atLeast"/>
        <w:rPr>
          <w:rFonts w:ascii="宋体" w:hAnsi="宋体" w:cs="宋体"/>
          <w:kern w:val="0"/>
          <w:sz w:val="22"/>
          <w:szCs w:val="22"/>
        </w:rPr>
      </w:pPr>
      <w:r w:rsidRPr="00970DB1">
        <w:rPr>
          <w:rFonts w:asciiTheme="minorEastAsia" w:eastAsiaTheme="minorEastAsia" w:hAnsiTheme="minorEastAsia" w:cs="Arial" w:hint="eastAsia"/>
        </w:rPr>
        <w:t xml:space="preserve">    灯具设有8种LED频率，分别为：</w:t>
      </w:r>
      <w:r w:rsidRPr="00970DB1">
        <w:rPr>
          <w:rFonts w:ascii="宋体" w:hAnsi="宋体" w:cs="宋体" w:hint="eastAsia"/>
          <w:kern w:val="0"/>
          <w:sz w:val="22"/>
          <w:szCs w:val="22"/>
        </w:rPr>
        <w:t>LED刷新频率1200Hz、LED刷新频率2400Hz、LED刷新频率4800Hz、LED刷新频率10000Hz、LED刷新频率12000Hz、LED刷新频率15000Hz、LED刷新频率20000Hz、LED刷新频率25000Hz；</w:t>
      </w:r>
    </w:p>
    <w:p w:rsidR="00B452B3" w:rsidRPr="00970DB1" w:rsidRDefault="00267142">
      <w:pPr>
        <w:snapToGrid w:val="0"/>
        <w:spacing w:line="240" w:lineRule="atLeast"/>
        <w:rPr>
          <w:rFonts w:ascii="宋体" w:hAnsi="宋体" w:cs="宋体"/>
          <w:kern w:val="0"/>
          <w:sz w:val="22"/>
          <w:szCs w:val="22"/>
        </w:rPr>
      </w:pPr>
      <w:r w:rsidRPr="00970DB1">
        <w:rPr>
          <w:rFonts w:asciiTheme="minorEastAsia" w:eastAsiaTheme="minorEastAsia" w:hAnsiTheme="minorEastAsia" w:cs="Arial" w:hint="eastAsia"/>
        </w:rPr>
        <w:t>灯具设有快、中、慢3种调光速度。</w:t>
      </w:r>
    </w:p>
    <w:p w:rsidR="00B452B3" w:rsidRPr="00970DB1" w:rsidRDefault="00267142">
      <w:pPr>
        <w:widowControl/>
        <w:jc w:val="left"/>
        <w:rPr>
          <w:rFonts w:asciiTheme="minorEastAsia" w:eastAsiaTheme="minorEastAsia" w:hAnsiTheme="minorEastAsia" w:cs="Arial"/>
        </w:rPr>
      </w:pPr>
      <w:r w:rsidRPr="00970DB1">
        <w:rPr>
          <w:rFonts w:asciiTheme="minorEastAsia" w:eastAsiaTheme="minorEastAsia" w:hAnsiTheme="minorEastAsia" w:cs="Arial" w:hint="eastAsia"/>
        </w:rPr>
        <w:t xml:space="preserve">    具体操作方法为：</w:t>
      </w:r>
    </w:p>
    <w:p w:rsidR="00B452B3" w:rsidRPr="00970DB1" w:rsidRDefault="00267142">
      <w:pPr>
        <w:widowControl/>
        <w:jc w:val="left"/>
        <w:rPr>
          <w:rFonts w:asciiTheme="minorEastAsia" w:eastAsiaTheme="minorEastAsia" w:hAnsiTheme="minorEastAsia" w:cs="Arial"/>
        </w:rPr>
      </w:pPr>
      <w:r w:rsidRPr="00970DB1">
        <w:rPr>
          <w:rFonts w:hint="eastAsia"/>
        </w:rPr>
        <w:t>1</w:t>
      </w:r>
      <w:r w:rsidRPr="00970DB1">
        <w:rPr>
          <w:rFonts w:hint="eastAsia"/>
        </w:rPr>
        <w:t>、按住“</w:t>
      </w:r>
      <w:r w:rsidRPr="00970DB1">
        <w:rPr>
          <w:rFonts w:hint="eastAsia"/>
        </w:rPr>
        <w:t>ENTER</w:t>
      </w:r>
      <w:r w:rsidRPr="00970DB1">
        <w:rPr>
          <w:rFonts w:hint="eastAsia"/>
        </w:rPr>
        <w:t>”</w:t>
      </w:r>
      <w:r w:rsidRPr="00970DB1">
        <w:rPr>
          <w:rFonts w:cs="Arial" w:hint="eastAsia"/>
        </w:rPr>
        <w:t xml:space="preserve"> </w:t>
      </w:r>
      <w:r w:rsidRPr="00970DB1">
        <w:rPr>
          <w:rFonts w:cs="Arial" w:hint="eastAsia"/>
        </w:rPr>
        <w:t>键</w:t>
      </w:r>
      <w:r w:rsidRPr="00970DB1">
        <w:rPr>
          <w:rFonts w:cs="Arial"/>
        </w:rPr>
        <w:t>3</w:t>
      </w:r>
      <w:r w:rsidRPr="00970DB1">
        <w:rPr>
          <w:rFonts w:cs="Arial" w:hint="eastAsia"/>
        </w:rPr>
        <w:t>秒以上给操作面板解锁，解锁后再</w:t>
      </w:r>
      <w:r w:rsidRPr="00970DB1">
        <w:rPr>
          <w:rFonts w:ascii="宋体" w:hAnsi="宋体" w:cs="Arial" w:hint="eastAsia"/>
        </w:rPr>
        <w:t>进入灯具的操作菜单，选择“选择</w:t>
      </w:r>
      <w:r w:rsidRPr="00970DB1">
        <w:rPr>
          <w:rFonts w:cs="Arial" w:hint="eastAsia"/>
          <w:kern w:val="0"/>
        </w:rPr>
        <w:t>设置</w:t>
      </w:r>
      <w:r w:rsidRPr="00970DB1">
        <w:rPr>
          <w:rFonts w:ascii="宋体" w:hAnsi="宋体" w:cs="Arial" w:hint="eastAsia"/>
        </w:rPr>
        <w:t>”；</w:t>
      </w:r>
    </w:p>
    <w:p w:rsidR="00B452B3" w:rsidRPr="00970DB1" w:rsidRDefault="00267142">
      <w:pPr>
        <w:snapToGrid w:val="0"/>
        <w:spacing w:line="240" w:lineRule="atLeast"/>
        <w:ind w:firstLine="375"/>
        <w:rPr>
          <w:rFonts w:cs="Arial"/>
        </w:rPr>
      </w:pPr>
      <w:r w:rsidRPr="00970DB1">
        <w:t>2</w:t>
      </w:r>
      <w:r w:rsidRPr="00970DB1">
        <w:rPr>
          <w:rFonts w:hint="eastAsia"/>
        </w:rPr>
        <w:t>、</w:t>
      </w:r>
      <w:r w:rsidRPr="00970DB1">
        <w:rPr>
          <w:rFonts w:ascii="宋体" w:hAnsi="宋体" w:cs="Arial" w:hint="eastAsia"/>
        </w:rPr>
        <w:t>选择“</w:t>
      </w:r>
      <w:r w:rsidRPr="00970DB1">
        <w:rPr>
          <w:rFonts w:cs="Arial" w:hint="eastAsia"/>
        </w:rPr>
        <w:t>调光设置”，可选择</w:t>
      </w:r>
      <w:r w:rsidRPr="00970DB1">
        <w:rPr>
          <w:rFonts w:ascii="宋体" w:hAnsi="宋体" w:cs="Arial" w:hint="eastAsia"/>
        </w:rPr>
        <w:t>“</w:t>
      </w:r>
      <w:r w:rsidRPr="00970DB1">
        <w:rPr>
          <w:rFonts w:asciiTheme="minorEastAsia" w:eastAsiaTheme="minorEastAsia" w:hAnsiTheme="minorEastAsia" w:cs="Arial" w:hint="eastAsia"/>
        </w:rPr>
        <w:t>伽玛曲线</w:t>
      </w:r>
      <w:r w:rsidRPr="00970DB1">
        <w:rPr>
          <w:rFonts w:cs="Arial" w:hint="eastAsia"/>
        </w:rPr>
        <w:t>/</w:t>
      </w:r>
      <w:r w:rsidRPr="00970DB1">
        <w:rPr>
          <w:rFonts w:asciiTheme="minorEastAsia" w:eastAsiaTheme="minorEastAsia" w:hAnsiTheme="minorEastAsia" w:cs="Arial" w:hint="eastAsia"/>
        </w:rPr>
        <w:t>LED频率/调光速度</w:t>
      </w:r>
      <w:r w:rsidRPr="00970DB1">
        <w:rPr>
          <w:rFonts w:cs="Arial" w:hint="eastAsia"/>
        </w:rPr>
        <w:t>”模式进入调节。</w:t>
      </w:r>
    </w:p>
    <w:p w:rsidR="00B452B3" w:rsidRPr="00970DB1" w:rsidRDefault="00B452B3">
      <w:pPr>
        <w:widowControl/>
        <w:jc w:val="left"/>
        <w:rPr>
          <w:rFonts w:ascii="宋体" w:hAnsi="宋体" w:cs="Arial"/>
        </w:rPr>
      </w:pPr>
    </w:p>
    <w:p w:rsidR="00B452B3" w:rsidRPr="00970DB1" w:rsidRDefault="00267142">
      <w:pPr>
        <w:snapToGrid w:val="0"/>
        <w:spacing w:line="240" w:lineRule="atLeast"/>
        <w:rPr>
          <w:rFonts w:ascii="宋体" w:hAnsi="宋体"/>
          <w:sz w:val="24"/>
          <w:szCs w:val="24"/>
        </w:rPr>
      </w:pPr>
      <w:r w:rsidRPr="00970DB1">
        <w:rPr>
          <w:rFonts w:ascii="宋体" w:hAnsi="宋体" w:cs="Arial" w:hint="eastAsia"/>
          <w:sz w:val="11"/>
        </w:rPr>
        <w:t xml:space="preserve">●  </w:t>
      </w:r>
      <w:r w:rsidRPr="00970DB1">
        <w:rPr>
          <w:rFonts w:ascii="宋体" w:hAnsi="宋体" w:cs="Arial" w:hint="eastAsia"/>
          <w:b/>
          <w:sz w:val="24"/>
          <w:szCs w:val="24"/>
        </w:rPr>
        <w:t>灯具类型</w:t>
      </w:r>
    </w:p>
    <w:p w:rsidR="00B452B3" w:rsidRPr="00970DB1" w:rsidRDefault="00267142">
      <w:pPr>
        <w:snapToGrid w:val="0"/>
        <w:spacing w:line="240" w:lineRule="atLeast"/>
        <w:jc w:val="left"/>
        <w:rPr>
          <w:rFonts w:cs="Arial"/>
        </w:rPr>
      </w:pPr>
      <w:r w:rsidRPr="00970DB1">
        <w:rPr>
          <w:rFonts w:ascii="宋体" w:hAnsi="宋体" w:cs="Arial" w:hint="eastAsia"/>
        </w:rPr>
        <w:t xml:space="preserve">    灯具包含电脑灯、定焦成像灯、变焦成像灯三种</w:t>
      </w:r>
      <w:r w:rsidRPr="00970DB1">
        <w:rPr>
          <w:rFonts w:cs="Arial" w:hint="eastAsia"/>
        </w:rPr>
        <w:t>灯具类型。</w:t>
      </w:r>
    </w:p>
    <w:p w:rsidR="00B452B3" w:rsidRPr="00970DB1" w:rsidRDefault="00267142">
      <w:pPr>
        <w:snapToGrid w:val="0"/>
        <w:spacing w:line="240" w:lineRule="atLeast"/>
        <w:jc w:val="left"/>
        <w:rPr>
          <w:rFonts w:ascii="宋体" w:hAnsi="宋体" w:cs="Arial"/>
        </w:rPr>
      </w:pPr>
      <w:r w:rsidRPr="00970DB1">
        <w:rPr>
          <w:rFonts w:ascii="宋体" w:hAnsi="宋体" w:cs="Arial" w:hint="eastAsia"/>
        </w:rPr>
        <w:t>电脑灯角度线性变焦：5-60度，灯具风扇模式为标准模式；</w:t>
      </w:r>
    </w:p>
    <w:p w:rsidR="00B452B3" w:rsidRPr="00970DB1" w:rsidRDefault="00267142">
      <w:pPr>
        <w:snapToGrid w:val="0"/>
        <w:spacing w:line="240" w:lineRule="atLeast"/>
        <w:jc w:val="left"/>
        <w:rPr>
          <w:rFonts w:ascii="宋体" w:hAnsi="宋体" w:cs="Arial"/>
        </w:rPr>
      </w:pPr>
      <w:r w:rsidRPr="00970DB1">
        <w:rPr>
          <w:rFonts w:ascii="宋体" w:hAnsi="宋体" w:cs="Arial" w:hint="eastAsia"/>
        </w:rPr>
        <w:t xml:space="preserve">    定焦成像灯变焦角度分6档：</w:t>
      </w:r>
      <w:bookmarkStart w:id="8" w:name="OLE_LINK85"/>
      <w:bookmarkStart w:id="9" w:name="OLE_LINK84"/>
      <w:bookmarkStart w:id="10" w:name="OLE_LINK90"/>
      <w:bookmarkStart w:id="11" w:name="OLE_LINK81"/>
      <w:bookmarkStart w:id="12" w:name="OLE_LINK91"/>
      <w:bookmarkStart w:id="13" w:name="OLE_LINK92"/>
      <w:bookmarkStart w:id="14" w:name="OLE_LINK95"/>
      <w:bookmarkStart w:id="15" w:name="OLE_LINK98"/>
      <w:bookmarkStart w:id="16" w:name="OLE_LINK99"/>
      <w:r w:rsidRPr="00970DB1">
        <w:rPr>
          <w:rFonts w:ascii="宋体" w:hAnsi="宋体" w:cs="Arial" w:hint="eastAsia"/>
        </w:rPr>
        <w:t>5°</w:t>
      </w:r>
      <w:bookmarkEnd w:id="8"/>
      <w:bookmarkEnd w:id="9"/>
      <w:bookmarkEnd w:id="10"/>
      <w:bookmarkEnd w:id="11"/>
      <w:bookmarkEnd w:id="12"/>
      <w:bookmarkEnd w:id="13"/>
      <w:bookmarkEnd w:id="14"/>
      <w:r w:rsidRPr="00970DB1">
        <w:rPr>
          <w:rFonts w:ascii="宋体" w:hAnsi="宋体" w:cs="Arial" w:hint="eastAsia"/>
        </w:rPr>
        <w:t>、</w:t>
      </w:r>
      <w:bookmarkStart w:id="17" w:name="OLE_LINK96"/>
      <w:bookmarkStart w:id="18" w:name="OLE_LINK97"/>
      <w:r w:rsidRPr="00970DB1">
        <w:rPr>
          <w:rFonts w:ascii="宋体" w:hAnsi="宋体" w:cs="Arial" w:hint="eastAsia"/>
        </w:rPr>
        <w:t>10°</w:t>
      </w:r>
      <w:bookmarkEnd w:id="17"/>
      <w:bookmarkEnd w:id="18"/>
      <w:r w:rsidRPr="00970DB1">
        <w:rPr>
          <w:rFonts w:ascii="宋体" w:hAnsi="宋体" w:cs="Arial" w:hint="eastAsia"/>
        </w:rPr>
        <w:t>、19</w:t>
      </w:r>
      <w:bookmarkStart w:id="19" w:name="OLE_LINK61"/>
      <w:bookmarkStart w:id="20" w:name="OLE_LINK78"/>
      <w:r w:rsidRPr="00970DB1">
        <w:rPr>
          <w:rFonts w:ascii="宋体" w:hAnsi="宋体" w:cs="Arial" w:hint="eastAsia"/>
        </w:rPr>
        <w:t>°</w:t>
      </w:r>
      <w:bookmarkEnd w:id="19"/>
      <w:bookmarkEnd w:id="20"/>
      <w:r w:rsidRPr="00970DB1">
        <w:rPr>
          <w:rFonts w:ascii="宋体" w:hAnsi="宋体" w:cs="Arial" w:hint="eastAsia"/>
        </w:rPr>
        <w:t>、26°、36°、60°</w:t>
      </w:r>
      <w:bookmarkEnd w:id="15"/>
      <w:bookmarkEnd w:id="16"/>
      <w:r w:rsidRPr="00970DB1">
        <w:rPr>
          <w:rFonts w:ascii="宋体" w:hAnsi="宋体" w:cs="Arial" w:hint="eastAsia"/>
        </w:rPr>
        <w:t>，选定成像角度后，变焦镜无法调焦，可通过调焦镜调清晰光斑；</w:t>
      </w:r>
    </w:p>
    <w:p w:rsidR="00B452B3" w:rsidRPr="00970DB1" w:rsidRDefault="00267142">
      <w:pPr>
        <w:snapToGrid w:val="0"/>
        <w:spacing w:line="240" w:lineRule="atLeast"/>
        <w:jc w:val="left"/>
        <w:rPr>
          <w:rFonts w:ascii="宋体" w:hAnsi="宋体" w:cs="Arial"/>
        </w:rPr>
      </w:pPr>
      <w:r w:rsidRPr="00970DB1">
        <w:rPr>
          <w:rFonts w:ascii="宋体" w:hAnsi="宋体" w:cs="Arial" w:hint="eastAsia"/>
        </w:rPr>
        <w:t xml:space="preserve">    变焦成像灯变焦角度分3档：</w:t>
      </w:r>
      <w:bookmarkStart w:id="21" w:name="OLE_LINK101"/>
      <w:bookmarkStart w:id="22" w:name="OLE_LINK100"/>
      <w:r w:rsidRPr="00970DB1">
        <w:rPr>
          <w:rFonts w:ascii="宋体" w:hAnsi="宋体" w:cs="Arial" w:hint="eastAsia"/>
        </w:rPr>
        <w:t>5-15°、15-35°、35-60°</w:t>
      </w:r>
      <w:bookmarkEnd w:id="21"/>
      <w:bookmarkEnd w:id="22"/>
      <w:r w:rsidRPr="00970DB1">
        <w:rPr>
          <w:rFonts w:ascii="宋体" w:hAnsi="宋体" w:cs="Arial" w:hint="eastAsia"/>
        </w:rPr>
        <w:t>，选定变焦角度后，变焦镜可调节相应的角度范围，可通过调焦镜调清晰光斑。</w:t>
      </w:r>
    </w:p>
    <w:p w:rsidR="00B452B3" w:rsidRPr="00970DB1" w:rsidRDefault="00267142">
      <w:pPr>
        <w:snapToGrid w:val="0"/>
        <w:spacing w:line="240" w:lineRule="atLeast"/>
        <w:jc w:val="left"/>
        <w:rPr>
          <w:rFonts w:ascii="宋体" w:hAnsi="宋体" w:cs="Arial"/>
        </w:rPr>
      </w:pPr>
      <w:r w:rsidRPr="00970DB1">
        <w:rPr>
          <w:rFonts w:ascii="宋体" w:hAnsi="宋体" w:cs="Arial" w:hint="eastAsia"/>
        </w:rPr>
        <w:t xml:space="preserve">    定焦成像灯和变焦成像灯自动进入静音的剧院模式</w:t>
      </w:r>
    </w:p>
    <w:p w:rsidR="00B452B3" w:rsidRPr="00970DB1" w:rsidRDefault="00267142">
      <w:pPr>
        <w:widowControl/>
        <w:jc w:val="left"/>
        <w:rPr>
          <w:rFonts w:cs="Arial"/>
        </w:rPr>
      </w:pPr>
      <w:r w:rsidRPr="00970DB1">
        <w:rPr>
          <w:rFonts w:cs="Arial" w:hint="eastAsia"/>
        </w:rPr>
        <w:t xml:space="preserve">    </w:t>
      </w:r>
      <w:r w:rsidRPr="00970DB1">
        <w:rPr>
          <w:rFonts w:cs="Arial" w:hint="eastAsia"/>
        </w:rPr>
        <w:t>具体操作方法为：</w:t>
      </w:r>
    </w:p>
    <w:p w:rsidR="00B452B3" w:rsidRPr="00970DB1" w:rsidRDefault="00267142">
      <w:pPr>
        <w:widowControl/>
        <w:jc w:val="left"/>
        <w:rPr>
          <w:rFonts w:cs="Arial"/>
        </w:rPr>
      </w:pPr>
      <w:r w:rsidRPr="00970DB1">
        <w:rPr>
          <w:rFonts w:hint="eastAsia"/>
        </w:rPr>
        <w:t>1</w:t>
      </w:r>
      <w:r w:rsidRPr="00970DB1">
        <w:rPr>
          <w:rFonts w:hint="eastAsia"/>
        </w:rPr>
        <w:t>、</w:t>
      </w:r>
      <w:r w:rsidRPr="00970DB1">
        <w:rPr>
          <w:rFonts w:cs="Arial" w:hint="eastAsia"/>
        </w:rPr>
        <w:t>按住</w:t>
      </w:r>
      <w:r w:rsidRPr="00970DB1">
        <w:rPr>
          <w:rFonts w:hint="eastAsia"/>
        </w:rPr>
        <w:t>“</w:t>
      </w:r>
      <w:r w:rsidRPr="00970DB1">
        <w:rPr>
          <w:rFonts w:hint="eastAsia"/>
        </w:rPr>
        <w:t>ENTER</w:t>
      </w:r>
      <w:r w:rsidRPr="00970DB1">
        <w:rPr>
          <w:rFonts w:hint="eastAsia"/>
        </w:rPr>
        <w:t>”</w:t>
      </w:r>
      <w:r w:rsidRPr="00970DB1">
        <w:rPr>
          <w:rFonts w:cs="Arial" w:hint="eastAsia"/>
        </w:rPr>
        <w:t xml:space="preserve"> </w:t>
      </w:r>
      <w:r w:rsidRPr="00970DB1">
        <w:rPr>
          <w:rFonts w:cs="Arial" w:hint="eastAsia"/>
        </w:rPr>
        <w:t>键</w:t>
      </w:r>
      <w:r w:rsidRPr="00970DB1">
        <w:rPr>
          <w:rFonts w:cs="Arial"/>
        </w:rPr>
        <w:t>3</w:t>
      </w:r>
      <w:r w:rsidRPr="00970DB1">
        <w:rPr>
          <w:rFonts w:cs="Arial" w:hint="eastAsia"/>
        </w:rPr>
        <w:t>秒以上给操作面板解锁，解锁后再进入灯具的操作菜单，选择“选择设置”；</w:t>
      </w:r>
    </w:p>
    <w:p w:rsidR="00B452B3" w:rsidRPr="00970DB1" w:rsidRDefault="00267142">
      <w:pPr>
        <w:widowControl/>
        <w:jc w:val="left"/>
        <w:rPr>
          <w:rFonts w:cs="Arial"/>
        </w:rPr>
      </w:pPr>
      <w:r w:rsidRPr="00970DB1">
        <w:t>2</w:t>
      </w:r>
      <w:r w:rsidRPr="00970DB1">
        <w:rPr>
          <w:rFonts w:hint="eastAsia"/>
        </w:rPr>
        <w:t>、</w:t>
      </w:r>
      <w:r w:rsidRPr="00970DB1">
        <w:rPr>
          <w:rFonts w:cs="Arial" w:hint="eastAsia"/>
        </w:rPr>
        <w:t>选择“灯具类型”进入，可选择相应的灯具类型。</w:t>
      </w:r>
    </w:p>
    <w:p w:rsidR="00B452B3" w:rsidRPr="00970DB1" w:rsidRDefault="00B452B3">
      <w:pPr>
        <w:widowControl/>
        <w:jc w:val="left"/>
        <w:rPr>
          <w:rFonts w:cs="Arial"/>
        </w:rPr>
      </w:pPr>
    </w:p>
    <w:p w:rsidR="00B452B3" w:rsidRPr="00970DB1" w:rsidRDefault="00267142">
      <w:pPr>
        <w:snapToGrid w:val="0"/>
        <w:spacing w:line="240" w:lineRule="atLeast"/>
        <w:rPr>
          <w:rFonts w:ascii="宋体" w:hAnsi="宋体"/>
          <w:sz w:val="24"/>
          <w:szCs w:val="24"/>
        </w:rPr>
      </w:pPr>
      <w:r w:rsidRPr="00970DB1">
        <w:rPr>
          <w:rFonts w:ascii="宋体" w:hAnsi="宋体" w:cs="Arial" w:hint="eastAsia"/>
          <w:sz w:val="11"/>
        </w:rPr>
        <w:t xml:space="preserve">●  </w:t>
      </w:r>
      <w:r w:rsidRPr="00970DB1">
        <w:rPr>
          <w:rFonts w:ascii="宋体" w:hAnsi="宋体" w:cs="Arial" w:hint="eastAsia"/>
          <w:b/>
          <w:sz w:val="24"/>
          <w:szCs w:val="24"/>
        </w:rPr>
        <w:t>自动调焦功能设置</w:t>
      </w:r>
    </w:p>
    <w:p w:rsidR="00B452B3" w:rsidRPr="00970DB1" w:rsidRDefault="00267142">
      <w:pPr>
        <w:snapToGrid w:val="0"/>
        <w:spacing w:line="240" w:lineRule="atLeast"/>
        <w:jc w:val="left"/>
        <w:rPr>
          <w:rFonts w:ascii="宋体" w:hAnsi="宋体" w:cs="Arial"/>
        </w:rPr>
      </w:pPr>
      <w:r w:rsidRPr="00970DB1">
        <w:rPr>
          <w:rFonts w:ascii="宋体" w:hAnsi="宋体" w:cs="Arial" w:hint="eastAsia"/>
        </w:rPr>
        <w:t>灯具设有自动调焦功能，设为自动调焦5m、10m、15m、20m四个距离档通道。使用光圈、造型片、固定图案盘、旋转图案盘通道时，选定自动调焦距离通道可实现自动调焦成像，再使用自动调焦校准通道来微调图像清晰度。使用优先级：旋转图案盘 &gt;固定图案盘 &gt;光圈/造型片。</w:t>
      </w:r>
    </w:p>
    <w:p w:rsidR="00B452B3" w:rsidRPr="00970DB1" w:rsidRDefault="00B452B3">
      <w:pPr>
        <w:snapToGrid w:val="0"/>
        <w:spacing w:line="240" w:lineRule="atLeast"/>
        <w:jc w:val="left"/>
        <w:rPr>
          <w:rFonts w:cs="Arial"/>
        </w:rPr>
      </w:pPr>
    </w:p>
    <w:p w:rsidR="00B452B3" w:rsidRPr="00970DB1" w:rsidRDefault="00267142">
      <w:pPr>
        <w:snapToGrid w:val="0"/>
        <w:spacing w:line="240" w:lineRule="atLeast"/>
        <w:rPr>
          <w:rFonts w:ascii="宋体" w:hAnsi="宋体"/>
          <w:sz w:val="24"/>
          <w:szCs w:val="24"/>
        </w:rPr>
      </w:pPr>
      <w:r w:rsidRPr="00970DB1">
        <w:rPr>
          <w:rFonts w:ascii="宋体" w:hAnsi="宋体" w:cs="Arial" w:hint="eastAsia"/>
          <w:sz w:val="11"/>
        </w:rPr>
        <w:t xml:space="preserve">●  </w:t>
      </w:r>
      <w:r w:rsidRPr="00970DB1">
        <w:rPr>
          <w:rFonts w:ascii="宋体" w:hAnsi="宋体" w:cs="Arial" w:hint="eastAsia"/>
          <w:b/>
          <w:sz w:val="24"/>
          <w:szCs w:val="24"/>
        </w:rPr>
        <w:t>亮度校准功能设置</w:t>
      </w:r>
    </w:p>
    <w:p w:rsidR="00CF0F8D" w:rsidRDefault="00267142">
      <w:pPr>
        <w:snapToGrid w:val="0"/>
        <w:spacing w:line="240" w:lineRule="atLeast"/>
        <w:jc w:val="left"/>
        <w:rPr>
          <w:rFonts w:cs="Arial"/>
        </w:rPr>
      </w:pPr>
      <w:r w:rsidRPr="00970DB1">
        <w:rPr>
          <w:rFonts w:ascii="宋体" w:hAnsi="宋体" w:cs="Arial" w:hint="eastAsia"/>
        </w:rPr>
        <w:t>灯具设有亮度校准功能，</w:t>
      </w:r>
      <w:r w:rsidRPr="00970DB1">
        <w:rPr>
          <w:rFonts w:cs="Arial" w:hint="eastAsia"/>
        </w:rPr>
        <w:t>使用控制器可联机和单机校准。灯具使用一定时间后，如需重新校正灯具亮度的一致性，可在控制器上调节亮度校准通道进行校准，本功能有以下特点：</w:t>
      </w:r>
    </w:p>
    <w:p w:rsidR="00B452B3" w:rsidRPr="00970DB1" w:rsidRDefault="00267142">
      <w:pPr>
        <w:snapToGrid w:val="0"/>
        <w:spacing w:line="240" w:lineRule="atLeast"/>
        <w:jc w:val="left"/>
        <w:rPr>
          <w:rFonts w:cs="Arial"/>
        </w:rPr>
      </w:pPr>
      <w:r w:rsidRPr="00970DB1">
        <w:rPr>
          <w:rFonts w:hint="eastAsia"/>
        </w:rPr>
        <w:t>1</w:t>
      </w:r>
      <w:r w:rsidRPr="00970DB1">
        <w:rPr>
          <w:rFonts w:hint="eastAsia"/>
        </w:rPr>
        <w:t>、“</w:t>
      </w:r>
      <w:r w:rsidRPr="00970DB1">
        <w:rPr>
          <w:rFonts w:cs="Arial" w:hint="eastAsia"/>
        </w:rPr>
        <w:t>亮度校准通道”分档调节，每档功率下降总功率的</w:t>
      </w:r>
      <w:r w:rsidRPr="00970DB1">
        <w:rPr>
          <w:rFonts w:cs="Arial" w:hint="eastAsia"/>
        </w:rPr>
        <w:t>1%</w:t>
      </w:r>
      <w:r w:rsidRPr="00970DB1">
        <w:rPr>
          <w:rFonts w:cs="Arial" w:hint="eastAsia"/>
        </w:rPr>
        <w:t>，共分</w:t>
      </w:r>
      <w:r w:rsidRPr="00970DB1">
        <w:rPr>
          <w:rFonts w:cs="Arial" w:hint="eastAsia"/>
        </w:rPr>
        <w:t>50</w:t>
      </w:r>
      <w:r w:rsidRPr="00970DB1">
        <w:rPr>
          <w:rFonts w:cs="Arial" w:hint="eastAsia"/>
        </w:rPr>
        <w:t>档；</w:t>
      </w:r>
    </w:p>
    <w:p w:rsidR="00B452B3" w:rsidRPr="00970DB1" w:rsidRDefault="00267142">
      <w:pPr>
        <w:snapToGrid w:val="0"/>
        <w:spacing w:line="240" w:lineRule="atLeast"/>
        <w:jc w:val="left"/>
        <w:rPr>
          <w:rFonts w:cs="Arial"/>
        </w:rPr>
      </w:pPr>
      <w:r w:rsidRPr="00970DB1">
        <w:t>2</w:t>
      </w:r>
      <w:r w:rsidRPr="00970DB1">
        <w:rPr>
          <w:rFonts w:hint="eastAsia"/>
        </w:rPr>
        <w:t>、</w:t>
      </w:r>
      <w:r w:rsidRPr="00970DB1">
        <w:rPr>
          <w:rFonts w:cs="Arial" w:hint="eastAsia"/>
        </w:rPr>
        <w:t>可联机、单机校正，在联机调档校准后，如需要仍可对单台灯具进行亮度校准；</w:t>
      </w:r>
    </w:p>
    <w:p w:rsidR="00B452B3" w:rsidRPr="00970DB1" w:rsidRDefault="00267142">
      <w:pPr>
        <w:snapToGrid w:val="0"/>
        <w:spacing w:line="240" w:lineRule="atLeast"/>
        <w:jc w:val="left"/>
        <w:rPr>
          <w:rFonts w:cs="Arial"/>
        </w:rPr>
      </w:pPr>
      <w:r w:rsidRPr="00970DB1">
        <w:rPr>
          <w:rFonts w:hint="eastAsia"/>
        </w:rPr>
        <w:lastRenderedPageBreak/>
        <w:t>3</w:t>
      </w:r>
      <w:r w:rsidRPr="00970DB1">
        <w:rPr>
          <w:rFonts w:hint="eastAsia"/>
        </w:rPr>
        <w:t>、</w:t>
      </w:r>
      <w:r w:rsidRPr="00970DB1">
        <w:rPr>
          <w:rFonts w:cs="Arial" w:hint="eastAsia"/>
        </w:rPr>
        <w:t>防止误操作，“控台校准亮度通道”调节到位后，需后面“确认通道”推至设定值保存，控台校准亮度值保存到灯具，校准完成。</w:t>
      </w:r>
    </w:p>
    <w:p w:rsidR="00B452B3" w:rsidRPr="00970DB1" w:rsidRDefault="00B452B3">
      <w:pPr>
        <w:snapToGrid w:val="0"/>
        <w:spacing w:line="240" w:lineRule="atLeast"/>
        <w:jc w:val="left"/>
        <w:rPr>
          <w:rFonts w:cs="Arial"/>
        </w:rPr>
      </w:pPr>
    </w:p>
    <w:p w:rsidR="00B452B3" w:rsidRPr="00970DB1" w:rsidRDefault="00267142">
      <w:pPr>
        <w:snapToGrid w:val="0"/>
        <w:spacing w:line="240" w:lineRule="atLeast"/>
        <w:rPr>
          <w:rFonts w:ascii="宋体" w:hAnsi="宋体"/>
          <w:sz w:val="24"/>
          <w:szCs w:val="24"/>
        </w:rPr>
      </w:pPr>
      <w:r w:rsidRPr="00970DB1">
        <w:rPr>
          <w:rFonts w:ascii="宋体" w:hAnsi="宋体" w:cs="Arial" w:hint="eastAsia"/>
          <w:sz w:val="11"/>
        </w:rPr>
        <w:t xml:space="preserve">●  </w:t>
      </w:r>
      <w:r w:rsidRPr="00970DB1">
        <w:rPr>
          <w:rFonts w:ascii="宋体" w:hAnsi="宋体" w:cs="Arial" w:hint="eastAsia"/>
          <w:b/>
          <w:sz w:val="24"/>
          <w:szCs w:val="24"/>
        </w:rPr>
        <w:t>显指模式设置</w:t>
      </w:r>
    </w:p>
    <w:p w:rsidR="00B452B3" w:rsidRPr="00970DB1" w:rsidRDefault="00267142">
      <w:pPr>
        <w:snapToGrid w:val="0"/>
        <w:spacing w:line="240" w:lineRule="atLeast"/>
        <w:ind w:firstLine="390"/>
        <w:jc w:val="left"/>
        <w:rPr>
          <w:rFonts w:cs="Arial"/>
        </w:rPr>
      </w:pPr>
      <w:r w:rsidRPr="00970DB1">
        <w:rPr>
          <w:rFonts w:ascii="宋体" w:hAnsi="宋体" w:cs="Arial" w:hint="eastAsia"/>
        </w:rPr>
        <w:t>灯具设有“</w:t>
      </w:r>
      <w:r w:rsidRPr="00970DB1">
        <w:rPr>
          <w:rFonts w:cs="Arial" w:hint="eastAsia"/>
        </w:rPr>
        <w:t>高</w:t>
      </w:r>
      <w:r w:rsidRPr="00970DB1">
        <w:rPr>
          <w:rFonts w:cs="Arial" w:hint="eastAsia"/>
        </w:rPr>
        <w:t>CRI</w:t>
      </w:r>
      <w:r w:rsidRPr="00970DB1">
        <w:rPr>
          <w:rFonts w:cs="Arial" w:hint="eastAsia"/>
        </w:rPr>
        <w:t>模式”，可使用控制器选到</w:t>
      </w:r>
      <w:r w:rsidRPr="00970DB1">
        <w:rPr>
          <w:rFonts w:ascii="宋体" w:hAnsi="宋体" w:cs="Arial" w:hint="eastAsia"/>
        </w:rPr>
        <w:t>“</w:t>
      </w:r>
      <w:r w:rsidRPr="00970DB1">
        <w:rPr>
          <w:rFonts w:cs="Arial" w:hint="eastAsia"/>
        </w:rPr>
        <w:t>高</w:t>
      </w:r>
      <w:r w:rsidRPr="00970DB1">
        <w:rPr>
          <w:rFonts w:cs="Arial" w:hint="eastAsia"/>
        </w:rPr>
        <w:t>CRI</w:t>
      </w:r>
      <w:r w:rsidRPr="00970DB1">
        <w:rPr>
          <w:rFonts w:cs="Arial" w:hint="eastAsia"/>
        </w:rPr>
        <w:t>模式”通道值开启。高</w:t>
      </w:r>
      <w:r w:rsidRPr="00970DB1">
        <w:rPr>
          <w:rFonts w:cs="Arial" w:hint="eastAsia"/>
        </w:rPr>
        <w:t>CRI</w:t>
      </w:r>
      <w:r w:rsidRPr="00970DB1">
        <w:rPr>
          <w:rFonts w:cs="Arial" w:hint="eastAsia"/>
        </w:rPr>
        <w:t>模式保证灯具光效的高显指特性。</w:t>
      </w:r>
    </w:p>
    <w:p w:rsidR="00B452B3" w:rsidRPr="00970DB1" w:rsidRDefault="00B452B3">
      <w:pPr>
        <w:snapToGrid w:val="0"/>
        <w:spacing w:line="240" w:lineRule="atLeast"/>
        <w:ind w:firstLine="390"/>
        <w:jc w:val="left"/>
        <w:rPr>
          <w:rFonts w:cs="Arial"/>
        </w:rPr>
      </w:pPr>
    </w:p>
    <w:p w:rsidR="00B452B3" w:rsidRDefault="00267142">
      <w:pPr>
        <w:snapToGrid w:val="0"/>
        <w:spacing w:line="240" w:lineRule="atLeast"/>
        <w:jc w:val="left"/>
        <w:rPr>
          <w:rFonts w:asciiTheme="minorEastAsia" w:eastAsiaTheme="minorEastAsia" w:hAnsiTheme="minorEastAsia" w:cs="Arial"/>
          <w:b/>
          <w:sz w:val="32"/>
          <w:szCs w:val="32"/>
        </w:rPr>
      </w:pPr>
      <w:r w:rsidRPr="00970DB1">
        <w:rPr>
          <w:rFonts w:asciiTheme="minorEastAsia" w:eastAsiaTheme="minorEastAsia" w:hAnsiTheme="minorEastAsia" w:cs="Arial" w:hint="eastAsia"/>
          <w:sz w:val="32"/>
          <w:szCs w:val="32"/>
        </w:rPr>
        <w:t>6.</w:t>
      </w:r>
      <w:r w:rsidRPr="00970DB1">
        <w:rPr>
          <w:rFonts w:asciiTheme="minorEastAsia" w:eastAsiaTheme="minorEastAsia" w:hAnsiTheme="minorEastAsia" w:cs="Arial" w:hint="eastAsia"/>
          <w:b/>
          <w:sz w:val="32"/>
          <w:szCs w:val="32"/>
        </w:rPr>
        <w:t>操作菜单</w:t>
      </w:r>
    </w:p>
    <w:p w:rsidR="005F2D1C" w:rsidRPr="005F2D1C" w:rsidRDefault="005F2D1C">
      <w:pPr>
        <w:snapToGrid w:val="0"/>
        <w:spacing w:line="240" w:lineRule="atLeast"/>
        <w:jc w:val="left"/>
        <w:rPr>
          <w:rFonts w:asciiTheme="minorEastAsia" w:eastAsiaTheme="minorEastAsia" w:hAnsiTheme="minorEastAsia" w:cs="Arial"/>
          <w:b/>
        </w:rPr>
      </w:pP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3"/>
        <w:gridCol w:w="2161"/>
        <w:gridCol w:w="2347"/>
        <w:gridCol w:w="2208"/>
        <w:gridCol w:w="1706"/>
      </w:tblGrid>
      <w:tr w:rsidR="005F2D1C" w:rsidTr="00533644">
        <w:trPr>
          <w:trHeight w:val="20"/>
        </w:trPr>
        <w:tc>
          <w:tcPr>
            <w:tcW w:w="1223"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b/>
                <w:kern w:val="0"/>
                <w:sz w:val="18"/>
                <w:szCs w:val="18"/>
              </w:rPr>
            </w:pPr>
            <w:r>
              <w:rPr>
                <w:rFonts w:ascii="Times New Roman" w:hAnsi="宋体" w:hint="eastAsia"/>
                <w:b/>
                <w:kern w:val="0"/>
                <w:sz w:val="18"/>
                <w:szCs w:val="18"/>
              </w:rPr>
              <w:t>一级菜单</w:t>
            </w:r>
          </w:p>
          <w:p w:rsidR="005F2D1C" w:rsidRDefault="005F2D1C" w:rsidP="00533644">
            <w:pPr>
              <w:widowControl/>
              <w:spacing w:line="240" w:lineRule="exact"/>
              <w:jc w:val="center"/>
              <w:rPr>
                <w:rFonts w:ascii="Times New Roman" w:hAnsi="Times New Roman"/>
                <w:b/>
                <w:kern w:val="0"/>
                <w:sz w:val="18"/>
                <w:szCs w:val="18"/>
              </w:rPr>
            </w:pPr>
            <w:r>
              <w:rPr>
                <w:rFonts w:ascii="Times New Roman" w:hAnsi="Times New Roman"/>
                <w:b/>
                <w:sz w:val="18"/>
                <w:szCs w:val="18"/>
              </w:rPr>
              <w:t>1st LEVEL</w:t>
            </w: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b/>
                <w:kern w:val="0"/>
                <w:sz w:val="18"/>
                <w:szCs w:val="18"/>
              </w:rPr>
            </w:pPr>
            <w:r>
              <w:rPr>
                <w:rFonts w:ascii="Times New Roman" w:hAnsi="宋体" w:hint="eastAsia"/>
                <w:b/>
                <w:kern w:val="0"/>
                <w:sz w:val="18"/>
                <w:szCs w:val="18"/>
              </w:rPr>
              <w:t>二级菜单</w:t>
            </w:r>
          </w:p>
          <w:p w:rsidR="005F2D1C" w:rsidRDefault="005F2D1C" w:rsidP="00533644">
            <w:pPr>
              <w:widowControl/>
              <w:spacing w:line="240" w:lineRule="exact"/>
              <w:jc w:val="center"/>
              <w:rPr>
                <w:rFonts w:ascii="Times New Roman" w:hAnsi="Times New Roman"/>
                <w:b/>
                <w:kern w:val="0"/>
                <w:sz w:val="18"/>
                <w:szCs w:val="18"/>
              </w:rPr>
            </w:pPr>
            <w:r>
              <w:rPr>
                <w:rFonts w:ascii="Times New Roman" w:hAnsi="Times New Roman"/>
                <w:b/>
                <w:sz w:val="18"/>
                <w:szCs w:val="18"/>
              </w:rPr>
              <w:t>2nd LEVEL</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b/>
                <w:kern w:val="0"/>
                <w:sz w:val="18"/>
                <w:szCs w:val="18"/>
              </w:rPr>
            </w:pPr>
            <w:r>
              <w:rPr>
                <w:rFonts w:ascii="Times New Roman" w:hAnsi="宋体" w:hint="eastAsia"/>
                <w:b/>
                <w:kern w:val="0"/>
                <w:sz w:val="18"/>
                <w:szCs w:val="18"/>
              </w:rPr>
              <w:t>三级菜单</w:t>
            </w:r>
          </w:p>
          <w:p w:rsidR="005F2D1C" w:rsidRDefault="005F2D1C" w:rsidP="00533644">
            <w:pPr>
              <w:widowControl/>
              <w:spacing w:line="240" w:lineRule="exact"/>
              <w:jc w:val="center"/>
              <w:rPr>
                <w:rFonts w:ascii="Times New Roman" w:hAnsi="Times New Roman"/>
                <w:b/>
                <w:kern w:val="0"/>
                <w:sz w:val="18"/>
                <w:szCs w:val="18"/>
              </w:rPr>
            </w:pPr>
            <w:r>
              <w:rPr>
                <w:rFonts w:ascii="Times New Roman" w:hAnsi="Times New Roman"/>
                <w:b/>
                <w:sz w:val="18"/>
                <w:szCs w:val="18"/>
              </w:rPr>
              <w:t>3rd LEVEL</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b/>
                <w:sz w:val="18"/>
                <w:szCs w:val="18"/>
              </w:rPr>
            </w:pPr>
            <w:bookmarkStart w:id="23" w:name="OLE_LINK8"/>
            <w:bookmarkStart w:id="24" w:name="OLE_LINK7"/>
            <w:bookmarkStart w:id="25" w:name="OLE_LINK20"/>
            <w:r>
              <w:rPr>
                <w:rFonts w:ascii="Times New Roman" w:hAnsi="宋体" w:hint="eastAsia"/>
                <w:b/>
                <w:sz w:val="18"/>
                <w:szCs w:val="18"/>
              </w:rPr>
              <w:t>四级菜单</w:t>
            </w:r>
            <w:bookmarkEnd w:id="23"/>
            <w:bookmarkEnd w:id="24"/>
          </w:p>
          <w:p w:rsidR="005F2D1C" w:rsidRDefault="005F2D1C" w:rsidP="00533644">
            <w:pPr>
              <w:widowControl/>
              <w:spacing w:line="240" w:lineRule="exact"/>
              <w:jc w:val="center"/>
              <w:rPr>
                <w:rFonts w:ascii="Times New Roman" w:hAnsi="Times New Roman"/>
                <w:b/>
                <w:sz w:val="18"/>
                <w:szCs w:val="18"/>
              </w:rPr>
            </w:pPr>
            <w:r>
              <w:rPr>
                <w:rFonts w:ascii="Times New Roman" w:hAnsi="Times New Roman"/>
                <w:b/>
                <w:sz w:val="18"/>
                <w:szCs w:val="18"/>
              </w:rPr>
              <w:t>4th LEVEL</w:t>
            </w:r>
            <w:bookmarkEnd w:id="25"/>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b/>
                <w:sz w:val="18"/>
                <w:szCs w:val="18"/>
              </w:rPr>
            </w:pPr>
            <w:r>
              <w:rPr>
                <w:rFonts w:ascii="Times New Roman" w:hAnsi="宋体" w:hint="eastAsia"/>
                <w:b/>
                <w:sz w:val="18"/>
                <w:szCs w:val="18"/>
              </w:rPr>
              <w:t>五级菜单</w:t>
            </w:r>
          </w:p>
          <w:p w:rsidR="005F2D1C" w:rsidRDefault="005F2D1C" w:rsidP="00533644">
            <w:pPr>
              <w:widowControl/>
              <w:spacing w:line="240" w:lineRule="exact"/>
              <w:jc w:val="center"/>
              <w:rPr>
                <w:rFonts w:ascii="Times New Roman" w:hAnsi="Times New Roman"/>
                <w:b/>
                <w:sz w:val="18"/>
                <w:szCs w:val="18"/>
              </w:rPr>
            </w:pPr>
            <w:r>
              <w:rPr>
                <w:rFonts w:ascii="Times New Roman" w:hAnsi="Times New Roman"/>
                <w:b/>
                <w:sz w:val="18"/>
                <w:szCs w:val="18"/>
              </w:rPr>
              <w:t>5th LEVEL</w:t>
            </w:r>
          </w:p>
        </w:tc>
      </w:tr>
      <w:tr w:rsidR="005F2D1C" w:rsidTr="00533644">
        <w:trPr>
          <w:trHeight w:val="20"/>
        </w:trPr>
        <w:tc>
          <w:tcPr>
            <w:tcW w:w="1223"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kern w:val="0"/>
                <w:sz w:val="18"/>
                <w:szCs w:val="18"/>
              </w:rPr>
            </w:pPr>
            <w:r>
              <w:rPr>
                <w:rFonts w:ascii="Times New Roman" w:hAnsi="宋体" w:hint="eastAsia"/>
                <w:kern w:val="0"/>
                <w:sz w:val="18"/>
                <w:szCs w:val="18"/>
              </w:rPr>
              <w:t>地址</w:t>
            </w:r>
          </w:p>
          <w:p w:rsidR="005F2D1C" w:rsidRDefault="005F2D1C" w:rsidP="00533644">
            <w:pPr>
              <w:widowControl/>
              <w:spacing w:line="240" w:lineRule="exact"/>
              <w:jc w:val="center"/>
              <w:rPr>
                <w:rFonts w:ascii="Times New Roman" w:hAnsi="Times New Roman"/>
                <w:kern w:val="0"/>
                <w:sz w:val="18"/>
                <w:szCs w:val="18"/>
              </w:rPr>
            </w:pPr>
            <w:r>
              <w:rPr>
                <w:rFonts w:ascii="Times New Roman" w:hAnsi="Times New Roman"/>
                <w:kern w:val="0"/>
                <w:sz w:val="18"/>
                <w:szCs w:val="18"/>
              </w:rPr>
              <w:t>Address</w:t>
            </w: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kern w:val="0"/>
                <w:sz w:val="18"/>
                <w:szCs w:val="18"/>
              </w:rPr>
            </w:pPr>
            <w:r>
              <w:rPr>
                <w:rFonts w:ascii="Times New Roman" w:hAnsi="Times New Roman"/>
                <w:kern w:val="0"/>
                <w:sz w:val="18"/>
                <w:szCs w:val="18"/>
              </w:rPr>
              <w:t>DMX</w:t>
            </w:r>
            <w:r>
              <w:rPr>
                <w:rFonts w:ascii="Times New Roman" w:hAnsi="宋体" w:hint="eastAsia"/>
                <w:kern w:val="0"/>
                <w:sz w:val="18"/>
                <w:szCs w:val="18"/>
              </w:rPr>
              <w:t>地址</w:t>
            </w:r>
          </w:p>
          <w:p w:rsidR="005F2D1C" w:rsidRDefault="005F2D1C" w:rsidP="00533644">
            <w:pPr>
              <w:widowControl/>
              <w:spacing w:line="240" w:lineRule="exact"/>
              <w:jc w:val="center"/>
              <w:rPr>
                <w:rFonts w:ascii="Times New Roman" w:hAnsi="Times New Roman"/>
                <w:kern w:val="0"/>
                <w:sz w:val="18"/>
                <w:szCs w:val="18"/>
              </w:rPr>
            </w:pPr>
            <w:r>
              <w:rPr>
                <w:rFonts w:ascii="Times New Roman" w:hAnsi="Times New Roman"/>
                <w:kern w:val="0"/>
                <w:sz w:val="18"/>
                <w:szCs w:val="18"/>
              </w:rPr>
              <w:t>DMX Address</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kern w:val="0"/>
                <w:sz w:val="18"/>
                <w:szCs w:val="18"/>
              </w:rPr>
            </w:pPr>
            <w:bookmarkStart w:id="26" w:name="OLE_LINK34"/>
            <w:bookmarkStart w:id="27" w:name="OLE_LINK33"/>
            <w:r>
              <w:rPr>
                <w:rFonts w:ascii="Times New Roman" w:hAnsi="Times New Roman"/>
                <w:kern w:val="0"/>
                <w:sz w:val="18"/>
                <w:szCs w:val="18"/>
              </w:rPr>
              <w:t>1-</w:t>
            </w:r>
            <w:r>
              <w:rPr>
                <w:rFonts w:ascii="Times New Roman" w:hAnsi="Times New Roman" w:hint="eastAsia"/>
                <w:kern w:val="0"/>
                <w:sz w:val="18"/>
                <w:szCs w:val="18"/>
              </w:rPr>
              <w:t>473</w:t>
            </w:r>
            <w:r>
              <w:rPr>
                <w:rFonts w:ascii="Times New Roman" w:hAnsi="Times New Roman" w:hint="eastAsia"/>
                <w:kern w:val="0"/>
                <w:sz w:val="18"/>
                <w:szCs w:val="18"/>
              </w:rPr>
              <w:t>（精简模式）</w:t>
            </w:r>
          </w:p>
          <w:p w:rsidR="005F2D1C" w:rsidRDefault="005F2D1C" w:rsidP="00533644">
            <w:pPr>
              <w:widowControl/>
              <w:spacing w:line="200" w:lineRule="exact"/>
              <w:jc w:val="center"/>
              <w:rPr>
                <w:rFonts w:ascii="Times New Roman" w:hAnsi="Times New Roman"/>
                <w:kern w:val="0"/>
                <w:sz w:val="18"/>
                <w:szCs w:val="18"/>
              </w:rPr>
            </w:pPr>
            <w:r>
              <w:rPr>
                <w:rFonts w:ascii="Times New Roman" w:hAnsi="Times New Roman"/>
                <w:kern w:val="0"/>
                <w:sz w:val="18"/>
                <w:szCs w:val="18"/>
              </w:rPr>
              <w:t>1-</w:t>
            </w:r>
            <w:r>
              <w:rPr>
                <w:rFonts w:ascii="Times New Roman" w:hAnsi="Times New Roman" w:hint="eastAsia"/>
                <w:kern w:val="0"/>
                <w:sz w:val="18"/>
                <w:szCs w:val="18"/>
              </w:rPr>
              <w:t>473</w:t>
            </w:r>
            <w:r>
              <w:rPr>
                <w:rFonts w:ascii="Times New Roman" w:hAnsi="Times New Roman" w:hint="eastAsia"/>
                <w:kern w:val="0"/>
                <w:sz w:val="18"/>
                <w:szCs w:val="18"/>
              </w:rPr>
              <w:t>（</w:t>
            </w:r>
            <w:r>
              <w:rPr>
                <w:rFonts w:ascii="Times New Roman" w:hAnsi="Times New Roman"/>
                <w:sz w:val="18"/>
                <w:szCs w:val="18"/>
              </w:rPr>
              <w:t>Short Mode</w:t>
            </w:r>
            <w:r>
              <w:rPr>
                <w:rFonts w:ascii="Times New Roman" w:hAnsi="Times New Roman" w:hint="eastAsia"/>
                <w:kern w:val="0"/>
                <w:sz w:val="18"/>
                <w:szCs w:val="18"/>
              </w:rPr>
              <w:t>）</w:t>
            </w:r>
            <w:bookmarkEnd w:id="26"/>
          </w:p>
          <w:p w:rsidR="005F2D1C" w:rsidRDefault="005F2D1C" w:rsidP="00533644">
            <w:pPr>
              <w:widowControl/>
              <w:spacing w:line="200" w:lineRule="exact"/>
              <w:jc w:val="center"/>
              <w:rPr>
                <w:rFonts w:ascii="Times New Roman" w:hAnsi="Times New Roman"/>
                <w:kern w:val="0"/>
                <w:sz w:val="18"/>
                <w:szCs w:val="18"/>
              </w:rPr>
            </w:pPr>
            <w:r>
              <w:rPr>
                <w:rFonts w:ascii="Times New Roman" w:hAnsi="Times New Roman"/>
                <w:kern w:val="0"/>
                <w:sz w:val="18"/>
                <w:szCs w:val="18"/>
              </w:rPr>
              <w:t>1-</w:t>
            </w:r>
            <w:r>
              <w:rPr>
                <w:rFonts w:ascii="Times New Roman" w:hAnsi="Times New Roman" w:hint="eastAsia"/>
                <w:kern w:val="0"/>
                <w:sz w:val="18"/>
                <w:szCs w:val="18"/>
              </w:rPr>
              <w:t>467</w:t>
            </w:r>
            <w:r>
              <w:rPr>
                <w:rFonts w:ascii="Times New Roman" w:hAnsi="Times New Roman" w:hint="eastAsia"/>
                <w:kern w:val="0"/>
                <w:sz w:val="18"/>
                <w:szCs w:val="18"/>
              </w:rPr>
              <w:t>（标准模式）</w:t>
            </w:r>
          </w:p>
          <w:p w:rsidR="005F2D1C" w:rsidRDefault="005F2D1C" w:rsidP="00533644">
            <w:pPr>
              <w:widowControl/>
              <w:spacing w:line="200" w:lineRule="exact"/>
              <w:jc w:val="center"/>
              <w:rPr>
                <w:rFonts w:ascii="Times New Roman" w:hAnsi="Times New Roman"/>
                <w:kern w:val="0"/>
                <w:sz w:val="18"/>
                <w:szCs w:val="18"/>
              </w:rPr>
            </w:pPr>
            <w:r>
              <w:rPr>
                <w:rFonts w:ascii="Times New Roman" w:hAnsi="Times New Roman"/>
                <w:kern w:val="0"/>
                <w:sz w:val="18"/>
                <w:szCs w:val="18"/>
              </w:rPr>
              <w:t>1-</w:t>
            </w:r>
            <w:r>
              <w:rPr>
                <w:rFonts w:ascii="Times New Roman" w:hAnsi="Times New Roman" w:hint="eastAsia"/>
                <w:kern w:val="0"/>
                <w:sz w:val="18"/>
                <w:szCs w:val="18"/>
              </w:rPr>
              <w:t>467</w:t>
            </w:r>
            <w:r>
              <w:rPr>
                <w:rFonts w:ascii="Times New Roman" w:hAnsi="Times New Roman" w:hint="eastAsia"/>
                <w:kern w:val="0"/>
                <w:sz w:val="18"/>
                <w:szCs w:val="18"/>
              </w:rPr>
              <w:t>（</w:t>
            </w:r>
            <w:r>
              <w:rPr>
                <w:rFonts w:ascii="Times New Roman" w:hAnsi="Times New Roman"/>
                <w:sz w:val="18"/>
                <w:szCs w:val="18"/>
              </w:rPr>
              <w:t>Standard Mode</w:t>
            </w:r>
            <w:r>
              <w:rPr>
                <w:rFonts w:ascii="Times New Roman" w:hAnsi="Times New Roman" w:hint="eastAsia"/>
                <w:kern w:val="0"/>
                <w:sz w:val="18"/>
                <w:szCs w:val="18"/>
              </w:rPr>
              <w:t>）</w:t>
            </w:r>
          </w:p>
          <w:p w:rsidR="005F2D1C" w:rsidRDefault="005F2D1C" w:rsidP="00533644">
            <w:pPr>
              <w:widowControl/>
              <w:spacing w:line="200" w:lineRule="exact"/>
              <w:jc w:val="center"/>
              <w:rPr>
                <w:rFonts w:ascii="Times New Roman" w:hAnsi="Times New Roman"/>
                <w:kern w:val="0"/>
                <w:sz w:val="18"/>
                <w:szCs w:val="18"/>
              </w:rPr>
            </w:pPr>
            <w:r>
              <w:rPr>
                <w:rFonts w:ascii="Times New Roman" w:hAnsi="Times New Roman"/>
                <w:kern w:val="0"/>
                <w:sz w:val="18"/>
                <w:szCs w:val="18"/>
              </w:rPr>
              <w:t>1-</w:t>
            </w:r>
            <w:r>
              <w:rPr>
                <w:rFonts w:ascii="Times New Roman" w:hAnsi="Times New Roman" w:hint="eastAsia"/>
                <w:kern w:val="0"/>
                <w:sz w:val="18"/>
                <w:szCs w:val="18"/>
              </w:rPr>
              <w:t>454</w:t>
            </w:r>
            <w:r>
              <w:rPr>
                <w:rFonts w:ascii="Times New Roman" w:hAnsi="Times New Roman" w:hint="eastAsia"/>
                <w:kern w:val="0"/>
                <w:sz w:val="18"/>
                <w:szCs w:val="18"/>
              </w:rPr>
              <w:t>（扩展模式）</w:t>
            </w:r>
            <w:bookmarkEnd w:id="27"/>
          </w:p>
          <w:p w:rsidR="005F2D1C" w:rsidRDefault="005F2D1C" w:rsidP="00533644">
            <w:pPr>
              <w:widowControl/>
              <w:spacing w:line="200" w:lineRule="exact"/>
              <w:jc w:val="center"/>
              <w:rPr>
                <w:rFonts w:ascii="Times New Roman" w:hAnsi="Times New Roman"/>
                <w:kern w:val="0"/>
                <w:sz w:val="18"/>
                <w:szCs w:val="18"/>
              </w:rPr>
            </w:pPr>
            <w:r>
              <w:rPr>
                <w:rFonts w:ascii="Times New Roman" w:hAnsi="Times New Roman"/>
                <w:kern w:val="0"/>
                <w:sz w:val="18"/>
                <w:szCs w:val="18"/>
              </w:rPr>
              <w:t>1-</w:t>
            </w:r>
            <w:r>
              <w:rPr>
                <w:rFonts w:ascii="Times New Roman" w:hAnsi="Times New Roman" w:hint="eastAsia"/>
                <w:kern w:val="0"/>
                <w:sz w:val="18"/>
                <w:szCs w:val="18"/>
              </w:rPr>
              <w:t>454</w:t>
            </w:r>
            <w:r>
              <w:rPr>
                <w:rFonts w:ascii="Times New Roman" w:hAnsi="Times New Roman" w:hint="eastAsia"/>
                <w:kern w:val="0"/>
                <w:sz w:val="18"/>
                <w:szCs w:val="18"/>
              </w:rPr>
              <w:t>（</w:t>
            </w:r>
            <w:r>
              <w:rPr>
                <w:rFonts w:ascii="Times New Roman" w:hAnsi="Times New Roman"/>
                <w:sz w:val="18"/>
                <w:szCs w:val="18"/>
              </w:rPr>
              <w:t>Extended Mode</w:t>
            </w:r>
            <w:r>
              <w:rPr>
                <w:rFonts w:ascii="Times New Roman" w:hAnsi="Times New Roman" w:hint="eastAsia"/>
                <w:kern w:val="0"/>
                <w:sz w:val="18"/>
                <w:szCs w:val="18"/>
              </w:rPr>
              <w: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kern w:val="0"/>
                <w:sz w:val="18"/>
                <w:szCs w:val="18"/>
              </w:rPr>
            </w:pPr>
            <w:r>
              <w:rPr>
                <w:rFonts w:ascii="Times New Roman" w:hAnsi="Times New Roman"/>
                <w:kern w:val="0"/>
                <w:sz w:val="18"/>
                <w:szCs w:val="18"/>
              </w:rPr>
              <w:t xml:space="preserve">IP </w:t>
            </w:r>
            <w:r>
              <w:rPr>
                <w:rFonts w:ascii="Times New Roman" w:hAnsi="Times New Roman" w:hint="eastAsia"/>
                <w:kern w:val="0"/>
                <w:sz w:val="18"/>
                <w:szCs w:val="18"/>
              </w:rPr>
              <w:t>地址</w:t>
            </w:r>
          </w:p>
          <w:p w:rsidR="005F2D1C" w:rsidRDefault="005F2D1C" w:rsidP="00533644">
            <w:pPr>
              <w:widowControl/>
              <w:spacing w:line="200" w:lineRule="exact"/>
              <w:jc w:val="center"/>
              <w:rPr>
                <w:rFonts w:ascii="Times New Roman" w:hAnsi="Times New Roman"/>
                <w:kern w:val="0"/>
                <w:sz w:val="18"/>
                <w:szCs w:val="18"/>
              </w:rPr>
            </w:pPr>
            <w:r>
              <w:rPr>
                <w:rFonts w:ascii="Times New Roman" w:hAnsi="Times New Roman"/>
                <w:kern w:val="0"/>
                <w:sz w:val="18"/>
                <w:szCs w:val="18"/>
              </w:rPr>
              <w:t>IP Address</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r>
              <w:rPr>
                <w:rFonts w:ascii="Times New Roman" w:hAnsi="Times New Roman" w:hint="eastAsia"/>
                <w:sz w:val="18"/>
                <w:szCs w:val="18"/>
              </w:rPr>
              <w:t>默认</w:t>
            </w:r>
            <w:r>
              <w:rPr>
                <w:rFonts w:ascii="Times New Roman" w:hAnsi="Times New Roman"/>
                <w:sz w:val="18"/>
                <w:szCs w:val="18"/>
              </w:rPr>
              <w:t>IP</w:t>
            </w:r>
            <w:r>
              <w:rPr>
                <w:rFonts w:ascii="Times New Roman" w:hAnsi="Times New Roman" w:hint="eastAsia"/>
                <w:sz w:val="18"/>
                <w:szCs w:val="18"/>
              </w:rPr>
              <w:t>地址</w:t>
            </w:r>
          </w:p>
          <w:p w:rsidR="005F2D1C" w:rsidRDefault="005F2D1C" w:rsidP="00533644">
            <w:pPr>
              <w:widowControl/>
              <w:spacing w:line="240" w:lineRule="exact"/>
              <w:jc w:val="center"/>
              <w:rPr>
                <w:rFonts w:ascii="Times New Roman" w:hAnsi="Times New Roman"/>
                <w:kern w:val="0"/>
                <w:sz w:val="18"/>
                <w:szCs w:val="18"/>
              </w:rPr>
            </w:pPr>
            <w:r>
              <w:rPr>
                <w:rFonts w:ascii="Times New Roman" w:hAnsi="Times New Roman"/>
                <w:sz w:val="18"/>
                <w:szCs w:val="18"/>
              </w:rPr>
              <w:t>Default IP Address</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r>
              <w:rPr>
                <w:rFonts w:ascii="Times New Roman" w:hAnsi="Times New Roman"/>
                <w:sz w:val="18"/>
                <w:szCs w:val="18"/>
              </w:rPr>
              <w:t>2.X.X.X /10.</w:t>
            </w:r>
            <w:bookmarkStart w:id="28" w:name="OLE_LINK51"/>
            <w:r>
              <w:rPr>
                <w:rFonts w:ascii="Times New Roman" w:hAnsi="Times New Roman"/>
                <w:sz w:val="18"/>
                <w:szCs w:val="18"/>
              </w:rPr>
              <w:t>X.X.X</w:t>
            </w:r>
            <w:bookmarkEnd w:id="28"/>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r>
              <w:rPr>
                <w:rFonts w:ascii="Times New Roman" w:hAnsi="Times New Roman" w:hint="eastAsia"/>
                <w:sz w:val="18"/>
                <w:szCs w:val="18"/>
              </w:rPr>
              <w:t>专属</w:t>
            </w:r>
            <w:r>
              <w:rPr>
                <w:rFonts w:ascii="Times New Roman" w:hAnsi="Times New Roman"/>
                <w:sz w:val="18"/>
                <w:szCs w:val="18"/>
              </w:rPr>
              <w:t>IP</w:t>
            </w:r>
            <w:r>
              <w:rPr>
                <w:rFonts w:ascii="Times New Roman" w:hAnsi="Times New Roman" w:hint="eastAsia"/>
                <w:sz w:val="18"/>
                <w:szCs w:val="18"/>
              </w:rPr>
              <w:t>地址</w:t>
            </w:r>
          </w:p>
          <w:p w:rsidR="005F2D1C" w:rsidRDefault="005F2D1C" w:rsidP="00533644">
            <w:pPr>
              <w:widowControl/>
              <w:spacing w:line="240" w:lineRule="exact"/>
              <w:jc w:val="center"/>
              <w:rPr>
                <w:rFonts w:ascii="Times New Roman" w:hAnsi="Times New Roman"/>
                <w:sz w:val="18"/>
                <w:szCs w:val="18"/>
              </w:rPr>
            </w:pPr>
            <w:r>
              <w:rPr>
                <w:rFonts w:ascii="Times New Roman" w:hAnsi="Times New Roman"/>
                <w:sz w:val="18"/>
                <w:szCs w:val="18"/>
              </w:rPr>
              <w:t>Custom IP Address</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r>
              <w:rPr>
                <w:rFonts w:ascii="Times New Roman" w:hAnsi="Times New Roman"/>
                <w:sz w:val="18"/>
                <w:szCs w:val="18"/>
              </w:rPr>
              <w:t>X.X.X.X</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kern w:val="0"/>
                <w:sz w:val="18"/>
                <w:szCs w:val="18"/>
              </w:rPr>
            </w:pPr>
            <w:r>
              <w:rPr>
                <w:rFonts w:ascii="Times New Roman" w:hAnsi="Times New Roman" w:hint="eastAsia"/>
                <w:kern w:val="0"/>
                <w:sz w:val="18"/>
                <w:szCs w:val="18"/>
              </w:rPr>
              <w:t>子网掩码</w:t>
            </w:r>
          </w:p>
          <w:p w:rsidR="005F2D1C" w:rsidRDefault="005F2D1C" w:rsidP="00533644">
            <w:pPr>
              <w:widowControl/>
              <w:spacing w:line="200" w:lineRule="exact"/>
              <w:jc w:val="center"/>
              <w:rPr>
                <w:rFonts w:ascii="Times New Roman" w:hAnsi="Times New Roman"/>
                <w:kern w:val="0"/>
                <w:sz w:val="18"/>
                <w:szCs w:val="18"/>
              </w:rPr>
            </w:pPr>
            <w:r>
              <w:rPr>
                <w:rFonts w:ascii="Times New Roman" w:hAnsi="Times New Roman"/>
                <w:kern w:val="0"/>
                <w:sz w:val="18"/>
                <w:szCs w:val="18"/>
              </w:rPr>
              <w:t>Sub Net Mask</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kern w:val="0"/>
                <w:sz w:val="18"/>
                <w:szCs w:val="18"/>
              </w:rPr>
            </w:pPr>
            <w:r>
              <w:rPr>
                <w:rFonts w:ascii="Times New Roman" w:hAnsi="Times New Roman"/>
                <w:kern w:val="0"/>
                <w:sz w:val="18"/>
                <w:szCs w:val="18"/>
              </w:rPr>
              <w:t>X.X.X.X</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bookmarkStart w:id="29" w:name="OLE_LINK6" w:colFirst="1" w:colLast="2"/>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kern w:val="0"/>
                <w:sz w:val="18"/>
                <w:szCs w:val="18"/>
              </w:rPr>
            </w:pPr>
            <w:r>
              <w:rPr>
                <w:rFonts w:ascii="Times New Roman" w:hAnsi="Times New Roman"/>
                <w:kern w:val="0"/>
                <w:sz w:val="18"/>
                <w:szCs w:val="18"/>
              </w:rPr>
              <w:t>ARTNET</w:t>
            </w:r>
            <w:r>
              <w:rPr>
                <w:rFonts w:ascii="Times New Roman" w:hAnsi="Times New Roman" w:hint="eastAsia"/>
                <w:kern w:val="0"/>
                <w:sz w:val="18"/>
                <w:szCs w:val="18"/>
              </w:rPr>
              <w:t>域</w:t>
            </w:r>
          </w:p>
          <w:p w:rsidR="005F2D1C" w:rsidRDefault="005F2D1C" w:rsidP="00533644">
            <w:pPr>
              <w:widowControl/>
              <w:spacing w:line="200" w:lineRule="exact"/>
              <w:jc w:val="center"/>
              <w:rPr>
                <w:rFonts w:ascii="Times New Roman" w:hAnsi="Times New Roman"/>
                <w:kern w:val="0"/>
                <w:sz w:val="18"/>
                <w:szCs w:val="18"/>
              </w:rPr>
            </w:pPr>
            <w:r>
              <w:rPr>
                <w:rFonts w:ascii="Times New Roman" w:hAnsi="Times New Roman"/>
                <w:kern w:val="0"/>
                <w:sz w:val="18"/>
                <w:szCs w:val="18"/>
              </w:rPr>
              <w:t>ArtNet Universe</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kern w:val="0"/>
                <w:sz w:val="18"/>
                <w:szCs w:val="18"/>
              </w:rPr>
            </w:pPr>
            <w:r>
              <w:rPr>
                <w:rFonts w:ascii="Times New Roman" w:hAnsi="Times New Roman"/>
                <w:kern w:val="0"/>
                <w:sz w:val="18"/>
                <w:szCs w:val="18"/>
              </w:rPr>
              <w:t>0-255</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bookmarkEnd w:id="29"/>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kern w:val="0"/>
                <w:sz w:val="18"/>
                <w:szCs w:val="18"/>
              </w:rPr>
            </w:pPr>
            <w:r>
              <w:rPr>
                <w:rFonts w:ascii="Times New Roman" w:hAnsi="Times New Roman"/>
                <w:kern w:val="0"/>
                <w:sz w:val="18"/>
                <w:szCs w:val="18"/>
              </w:rPr>
              <w:t>sACN</w:t>
            </w:r>
            <w:r>
              <w:rPr>
                <w:rFonts w:ascii="Times New Roman" w:hAnsi="Times New Roman" w:hint="eastAsia"/>
                <w:kern w:val="0"/>
                <w:sz w:val="18"/>
                <w:szCs w:val="18"/>
              </w:rPr>
              <w:t>域</w:t>
            </w:r>
          </w:p>
          <w:p w:rsidR="005F2D1C" w:rsidRDefault="005F2D1C" w:rsidP="00533644">
            <w:pPr>
              <w:widowControl/>
              <w:spacing w:line="200" w:lineRule="exact"/>
              <w:jc w:val="center"/>
              <w:rPr>
                <w:rFonts w:ascii="Times New Roman" w:hAnsi="Times New Roman"/>
                <w:kern w:val="0"/>
                <w:sz w:val="18"/>
                <w:szCs w:val="18"/>
              </w:rPr>
            </w:pPr>
            <w:r>
              <w:rPr>
                <w:rFonts w:ascii="Times New Roman" w:hAnsi="Times New Roman"/>
                <w:kern w:val="0"/>
                <w:sz w:val="18"/>
                <w:szCs w:val="18"/>
              </w:rPr>
              <w:t>sACN Universe</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kern w:val="0"/>
                <w:sz w:val="18"/>
                <w:szCs w:val="18"/>
              </w:rPr>
            </w:pPr>
            <w:r>
              <w:rPr>
                <w:rFonts w:ascii="Times New Roman" w:hAnsi="Times New Roman"/>
                <w:kern w:val="0"/>
                <w:sz w:val="18"/>
                <w:szCs w:val="18"/>
              </w:rPr>
              <w:t>1-</w:t>
            </w:r>
            <w:r>
              <w:rPr>
                <w:rFonts w:ascii="Times New Roman" w:hAnsi="Times New Roman" w:hint="eastAsia"/>
                <w:kern w:val="0"/>
                <w:sz w:val="18"/>
                <w:szCs w:val="18"/>
              </w:rPr>
              <w:t>63999</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复位</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Reset</w:t>
            </w: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全部复位</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Total Reset</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确定复位</w:t>
            </w:r>
            <w:r>
              <w:rPr>
                <w:rFonts w:ascii="Times New Roman" w:hAnsi="Times New Roman"/>
                <w:sz w:val="18"/>
                <w:szCs w:val="18"/>
              </w:rPr>
              <w:t>?</w:t>
            </w:r>
          </w:p>
          <w:p w:rsidR="005F2D1C" w:rsidRDefault="005F2D1C" w:rsidP="00533644">
            <w:pPr>
              <w:widowControl/>
              <w:spacing w:line="240" w:lineRule="exact"/>
              <w:jc w:val="center"/>
              <w:rPr>
                <w:rFonts w:ascii="Times New Roman" w:hAnsi="Times New Roman"/>
                <w:sz w:val="18"/>
                <w:szCs w:val="18"/>
              </w:rPr>
            </w:pPr>
            <w:r>
              <w:rPr>
                <w:rFonts w:ascii="Times New Roman" w:hAnsi="Times New Roman"/>
                <w:sz w:val="18"/>
                <w:szCs w:val="18"/>
              </w:rPr>
              <w:t>Really Reset?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确认</w:t>
            </w:r>
            <w:r>
              <w:rPr>
                <w:rFonts w:ascii="Times New Roman" w:hAnsi="Times New Roman"/>
                <w:sz w:val="18"/>
                <w:szCs w:val="18"/>
              </w:rPr>
              <w:t>/</w:t>
            </w:r>
            <w:r>
              <w:rPr>
                <w:rFonts w:ascii="Times New Roman" w:hAnsi="Times New Roman" w:hint="eastAsia"/>
                <w:sz w:val="18"/>
                <w:szCs w:val="18"/>
              </w:rPr>
              <w:t>取消</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Confirm/Cancle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水平垂直复位</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Pan&amp;Tilt Reset</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确定复位</w:t>
            </w:r>
            <w:r>
              <w:rPr>
                <w:rFonts w:ascii="Times New Roman" w:hAnsi="Times New Roman"/>
                <w:sz w:val="18"/>
                <w:szCs w:val="18"/>
              </w:rPr>
              <w:t>?</w:t>
            </w:r>
          </w:p>
          <w:p w:rsidR="005F2D1C" w:rsidRDefault="005F2D1C" w:rsidP="00533644">
            <w:pPr>
              <w:widowControl/>
              <w:spacing w:line="240" w:lineRule="exact"/>
              <w:jc w:val="center"/>
              <w:rPr>
                <w:rFonts w:ascii="Times New Roman" w:hAnsi="Times New Roman"/>
                <w:sz w:val="18"/>
                <w:szCs w:val="18"/>
              </w:rPr>
            </w:pPr>
            <w:r>
              <w:rPr>
                <w:rFonts w:ascii="Times New Roman" w:hAnsi="Times New Roman"/>
                <w:sz w:val="18"/>
                <w:szCs w:val="18"/>
              </w:rPr>
              <w:t>Really Reset?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确认</w:t>
            </w:r>
            <w:r>
              <w:rPr>
                <w:rFonts w:ascii="Times New Roman" w:hAnsi="Times New Roman"/>
                <w:sz w:val="18"/>
                <w:szCs w:val="18"/>
              </w:rPr>
              <w:t>/</w:t>
            </w:r>
            <w:r>
              <w:rPr>
                <w:rFonts w:ascii="Times New Roman" w:hAnsi="Times New Roman" w:hint="eastAsia"/>
                <w:sz w:val="18"/>
                <w:szCs w:val="18"/>
              </w:rPr>
              <w:t>取消</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Confirm/Cancle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颜色系统复位</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Colour System Reset</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确定复位</w:t>
            </w:r>
            <w:r>
              <w:rPr>
                <w:rFonts w:ascii="Times New Roman" w:hAnsi="Times New Roman"/>
                <w:sz w:val="18"/>
                <w:szCs w:val="18"/>
              </w:rPr>
              <w:t>?</w:t>
            </w:r>
          </w:p>
          <w:p w:rsidR="005F2D1C" w:rsidRDefault="005F2D1C" w:rsidP="00533644">
            <w:pPr>
              <w:widowControl/>
              <w:spacing w:line="240" w:lineRule="exact"/>
              <w:jc w:val="center"/>
              <w:rPr>
                <w:rFonts w:ascii="Times New Roman" w:hAnsi="Times New Roman"/>
                <w:sz w:val="18"/>
                <w:szCs w:val="18"/>
              </w:rPr>
            </w:pPr>
            <w:r>
              <w:rPr>
                <w:rFonts w:ascii="Times New Roman" w:hAnsi="Times New Roman"/>
                <w:sz w:val="18"/>
                <w:szCs w:val="18"/>
              </w:rPr>
              <w:t>Really Reset?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确认</w:t>
            </w:r>
            <w:r>
              <w:rPr>
                <w:rFonts w:ascii="Times New Roman" w:hAnsi="Times New Roman"/>
                <w:sz w:val="18"/>
                <w:szCs w:val="18"/>
              </w:rPr>
              <w:t>/</w:t>
            </w:r>
            <w:r>
              <w:rPr>
                <w:rFonts w:ascii="Times New Roman" w:hAnsi="Times New Roman" w:hint="eastAsia"/>
                <w:sz w:val="18"/>
                <w:szCs w:val="18"/>
              </w:rPr>
              <w:t>取消</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Confirm/Cancle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图案盘复位</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Gobo Reset</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确定复位</w:t>
            </w:r>
            <w:r>
              <w:rPr>
                <w:rFonts w:ascii="Times New Roman" w:hAnsi="Times New Roman"/>
                <w:sz w:val="18"/>
                <w:szCs w:val="18"/>
              </w:rPr>
              <w:t>?</w:t>
            </w:r>
          </w:p>
          <w:p w:rsidR="005F2D1C" w:rsidRDefault="005F2D1C" w:rsidP="00533644">
            <w:pPr>
              <w:widowControl/>
              <w:spacing w:line="240" w:lineRule="exact"/>
              <w:jc w:val="center"/>
              <w:rPr>
                <w:rFonts w:ascii="Times New Roman" w:hAnsi="Times New Roman"/>
                <w:sz w:val="18"/>
                <w:szCs w:val="18"/>
              </w:rPr>
            </w:pPr>
            <w:r>
              <w:rPr>
                <w:rFonts w:ascii="Times New Roman" w:hAnsi="Times New Roman"/>
                <w:sz w:val="18"/>
                <w:szCs w:val="18"/>
              </w:rPr>
              <w:t>Really Reset?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确认</w:t>
            </w:r>
            <w:r>
              <w:rPr>
                <w:rFonts w:ascii="Times New Roman" w:hAnsi="Times New Roman"/>
                <w:sz w:val="18"/>
                <w:szCs w:val="18"/>
              </w:rPr>
              <w:t>/</w:t>
            </w:r>
            <w:r>
              <w:rPr>
                <w:rFonts w:ascii="Times New Roman" w:hAnsi="Times New Roman" w:hint="eastAsia"/>
                <w:sz w:val="18"/>
                <w:szCs w:val="18"/>
              </w:rPr>
              <w:t>取消</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Confirm/Cancle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调焦变焦柔光棱镜</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Zo.Fo.Fr.Pr. Reset</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确定复位</w:t>
            </w:r>
            <w:r>
              <w:rPr>
                <w:rFonts w:ascii="Times New Roman" w:hAnsi="Times New Roman"/>
                <w:sz w:val="18"/>
                <w:szCs w:val="18"/>
              </w:rPr>
              <w:t>?</w:t>
            </w:r>
          </w:p>
          <w:p w:rsidR="005F2D1C" w:rsidRDefault="005F2D1C" w:rsidP="00533644">
            <w:pPr>
              <w:widowControl/>
              <w:spacing w:line="240" w:lineRule="exact"/>
              <w:jc w:val="center"/>
              <w:rPr>
                <w:rFonts w:ascii="Times New Roman" w:hAnsi="Times New Roman"/>
                <w:sz w:val="18"/>
                <w:szCs w:val="18"/>
              </w:rPr>
            </w:pPr>
            <w:r>
              <w:rPr>
                <w:rFonts w:ascii="Times New Roman" w:hAnsi="Times New Roman"/>
                <w:sz w:val="18"/>
                <w:szCs w:val="18"/>
              </w:rPr>
              <w:t>Really Reset?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确认</w:t>
            </w:r>
            <w:r>
              <w:rPr>
                <w:rFonts w:ascii="Times New Roman" w:hAnsi="Times New Roman"/>
                <w:sz w:val="18"/>
                <w:szCs w:val="18"/>
              </w:rPr>
              <w:t>/</w:t>
            </w:r>
            <w:r>
              <w:rPr>
                <w:rFonts w:ascii="Times New Roman" w:hAnsi="Times New Roman" w:hint="eastAsia"/>
                <w:sz w:val="18"/>
                <w:szCs w:val="18"/>
              </w:rPr>
              <w:t>取消</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Confirm/Cancle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kern w:val="0"/>
                <w:sz w:val="18"/>
                <w:szCs w:val="18"/>
              </w:rPr>
            </w:pPr>
            <w:r>
              <w:rPr>
                <w:rFonts w:ascii="Times New Roman" w:hAnsi="Times New Roman" w:hint="eastAsia"/>
                <w:kern w:val="0"/>
                <w:sz w:val="18"/>
                <w:szCs w:val="18"/>
              </w:rPr>
              <w:t>其他复位</w:t>
            </w:r>
          </w:p>
          <w:p w:rsidR="005F2D1C" w:rsidRDefault="005F2D1C" w:rsidP="00533644">
            <w:pPr>
              <w:spacing w:line="240" w:lineRule="exact"/>
              <w:jc w:val="center"/>
              <w:rPr>
                <w:rFonts w:ascii="Times New Roman" w:hAnsi="Times New Roman"/>
                <w:sz w:val="18"/>
                <w:szCs w:val="18"/>
              </w:rPr>
            </w:pPr>
            <w:r>
              <w:rPr>
                <w:rFonts w:ascii="Times New Roman" w:hAnsi="Times New Roman"/>
                <w:kern w:val="0"/>
                <w:sz w:val="18"/>
                <w:szCs w:val="18"/>
              </w:rPr>
              <w:t xml:space="preserve">Other </w:t>
            </w:r>
            <w:r>
              <w:rPr>
                <w:rFonts w:ascii="Times New Roman" w:hAnsi="Times New Roman"/>
                <w:sz w:val="18"/>
                <w:szCs w:val="18"/>
              </w:rPr>
              <w:t>Reset</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确定复位</w:t>
            </w:r>
            <w:r>
              <w:rPr>
                <w:rFonts w:ascii="Times New Roman" w:hAnsi="Times New Roman"/>
                <w:sz w:val="18"/>
                <w:szCs w:val="18"/>
              </w:rPr>
              <w:t>?</w:t>
            </w:r>
          </w:p>
          <w:p w:rsidR="005F2D1C" w:rsidRDefault="005F2D1C" w:rsidP="00533644">
            <w:pPr>
              <w:widowControl/>
              <w:spacing w:line="240" w:lineRule="exact"/>
              <w:jc w:val="center"/>
              <w:rPr>
                <w:rFonts w:ascii="Times New Roman" w:hAnsi="Times New Roman"/>
                <w:sz w:val="18"/>
                <w:szCs w:val="18"/>
              </w:rPr>
            </w:pPr>
            <w:r>
              <w:rPr>
                <w:rFonts w:ascii="Times New Roman" w:hAnsi="Times New Roman"/>
                <w:sz w:val="18"/>
                <w:szCs w:val="18"/>
              </w:rPr>
              <w:t>Really Reset?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确认</w:t>
            </w:r>
            <w:r>
              <w:rPr>
                <w:rFonts w:ascii="Times New Roman" w:hAnsi="Times New Roman"/>
                <w:sz w:val="18"/>
                <w:szCs w:val="18"/>
              </w:rPr>
              <w:t>/</w:t>
            </w:r>
            <w:r>
              <w:rPr>
                <w:rFonts w:ascii="Times New Roman" w:hAnsi="Times New Roman" w:hint="eastAsia"/>
                <w:sz w:val="18"/>
                <w:szCs w:val="18"/>
              </w:rPr>
              <w:t>取消</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Confirm/Cancle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r>
      <w:tr w:rsidR="005F2D1C" w:rsidTr="00533644">
        <w:trPr>
          <w:trHeight w:val="20"/>
        </w:trPr>
        <w:tc>
          <w:tcPr>
            <w:tcW w:w="1223"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参数设置</w:t>
            </w:r>
          </w:p>
          <w:p w:rsidR="005F2D1C" w:rsidRDefault="005F2D1C" w:rsidP="00533644">
            <w:pPr>
              <w:spacing w:line="240" w:lineRule="exact"/>
              <w:jc w:val="center"/>
              <w:rPr>
                <w:rFonts w:ascii="Times New Roman" w:hAnsi="Times New Roman"/>
                <w:sz w:val="18"/>
                <w:szCs w:val="18"/>
              </w:rPr>
            </w:pPr>
            <w:bookmarkStart w:id="30" w:name="OLE_LINK54"/>
            <w:r>
              <w:rPr>
                <w:rFonts w:ascii="Times New Roman" w:hAnsi="Times New Roman"/>
                <w:sz w:val="18"/>
                <w:szCs w:val="18"/>
              </w:rPr>
              <w:t>Config Setting</w:t>
            </w:r>
            <w:bookmarkEnd w:id="30"/>
            <w:r>
              <w:rPr>
                <w:rFonts w:ascii="Times New Roman" w:hAnsi="Times New Roman"/>
                <w:sz w:val="18"/>
                <w:szCs w:val="18"/>
              </w:rPr>
              <w:t>s</w:t>
            </w:r>
          </w:p>
          <w:p w:rsidR="005F2D1C" w:rsidRDefault="005F2D1C" w:rsidP="00533644">
            <w:pPr>
              <w:spacing w:line="240" w:lineRule="exact"/>
              <w:jc w:val="center"/>
              <w:rPr>
                <w:rFonts w:ascii="Times New Roman" w:hAnsi="Times New Roman"/>
                <w:sz w:val="18"/>
                <w:szCs w:val="18"/>
              </w:rPr>
            </w:pPr>
          </w:p>
        </w:tc>
        <w:tc>
          <w:tcPr>
            <w:tcW w:w="2161"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DMX</w:t>
            </w:r>
            <w:r>
              <w:rPr>
                <w:rFonts w:ascii="Times New Roman" w:hAnsi="宋体" w:hint="eastAsia"/>
                <w:sz w:val="18"/>
                <w:szCs w:val="18"/>
              </w:rPr>
              <w:t>通道模式</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DMX Channel Mode</w:t>
            </w:r>
          </w:p>
          <w:p w:rsidR="005F2D1C" w:rsidRDefault="005F2D1C" w:rsidP="00533644">
            <w:pPr>
              <w:spacing w:line="200" w:lineRule="exact"/>
              <w:jc w:val="center"/>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精简模式</w:t>
            </w:r>
            <w:r>
              <w:rPr>
                <w:rFonts w:ascii="Times New Roman" w:hAnsi="宋体"/>
                <w:sz w:val="18"/>
                <w:szCs w:val="18"/>
              </w:rPr>
              <w:t>4</w:t>
            </w:r>
            <w:r>
              <w:rPr>
                <w:rFonts w:ascii="Times New Roman" w:hAnsi="宋体" w:hint="eastAsia"/>
                <w:sz w:val="18"/>
                <w:szCs w:val="18"/>
              </w:rPr>
              <w:t>0</w:t>
            </w:r>
            <w:r>
              <w:rPr>
                <w:rFonts w:ascii="Times New Roman" w:hAnsi="宋体"/>
                <w:sz w:val="18"/>
                <w:szCs w:val="18"/>
              </w:rPr>
              <w:t>CH</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Short Mode 4</w:t>
            </w:r>
            <w:r>
              <w:rPr>
                <w:rFonts w:ascii="Times New Roman" w:hAnsi="Times New Roman" w:hint="eastAsia"/>
                <w:sz w:val="18"/>
                <w:szCs w:val="18"/>
              </w:rPr>
              <w:t>0</w:t>
            </w:r>
            <w:r>
              <w:rPr>
                <w:rFonts w:ascii="Times New Roman" w:hAnsi="Times New Roman"/>
                <w:sz w:val="18"/>
                <w:szCs w:val="18"/>
              </w:rPr>
              <w:t>CH</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r>
              <w:rPr>
                <w:rFonts w:ascii="Times New Roman" w:hAnsi="宋体" w:hint="eastAsia"/>
                <w:sz w:val="18"/>
                <w:szCs w:val="18"/>
              </w:rPr>
              <w:t>标准模式</w:t>
            </w:r>
            <w:r>
              <w:rPr>
                <w:rFonts w:ascii="Times New Roman" w:hAnsi="宋体" w:hint="eastAsia"/>
                <w:sz w:val="18"/>
                <w:szCs w:val="18"/>
              </w:rPr>
              <w:t>46</w:t>
            </w:r>
            <w:r>
              <w:rPr>
                <w:rFonts w:ascii="Times New Roman" w:hAnsi="宋体"/>
                <w:sz w:val="18"/>
                <w:szCs w:val="18"/>
              </w:rPr>
              <w:t>CH</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Standard Mode</w:t>
            </w:r>
            <w:r>
              <w:rPr>
                <w:rFonts w:ascii="Times New Roman" w:hAnsi="Times New Roman" w:hint="eastAsia"/>
                <w:sz w:val="18"/>
                <w:szCs w:val="18"/>
              </w:rPr>
              <w:t>46</w:t>
            </w:r>
            <w:r>
              <w:rPr>
                <w:rFonts w:ascii="Times New Roman" w:hAnsi="Times New Roman"/>
                <w:sz w:val="18"/>
                <w:szCs w:val="18"/>
              </w:rPr>
              <w:t>CH</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kern w:val="0"/>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kern w:val="0"/>
                <w:sz w:val="18"/>
                <w:szCs w:val="18"/>
              </w:rPr>
            </w:pPr>
          </w:p>
        </w:tc>
      </w:tr>
      <w:tr w:rsidR="005F2D1C" w:rsidTr="00533644">
        <w:trPr>
          <w:trHeight w:val="9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r>
              <w:rPr>
                <w:rFonts w:ascii="Times New Roman" w:hAnsi="宋体" w:hint="eastAsia"/>
                <w:sz w:val="18"/>
                <w:szCs w:val="18"/>
              </w:rPr>
              <w:t>扩展模式</w:t>
            </w:r>
            <w:r>
              <w:rPr>
                <w:rFonts w:ascii="Times New Roman" w:hAnsi="宋体" w:hint="eastAsia"/>
                <w:sz w:val="18"/>
                <w:szCs w:val="18"/>
              </w:rPr>
              <w:t>59</w:t>
            </w:r>
            <w:r>
              <w:rPr>
                <w:rFonts w:ascii="Times New Roman" w:hAnsi="宋体"/>
                <w:sz w:val="18"/>
                <w:szCs w:val="18"/>
              </w:rPr>
              <w:t>CH</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Extended Mode</w:t>
            </w:r>
            <w:r>
              <w:rPr>
                <w:rFonts w:ascii="Times New Roman" w:hAnsi="Times New Roman" w:hint="eastAsia"/>
                <w:sz w:val="18"/>
                <w:szCs w:val="18"/>
              </w:rPr>
              <w:t>59</w:t>
            </w:r>
            <w:r>
              <w:rPr>
                <w:rFonts w:ascii="Times New Roman" w:hAnsi="Times New Roman"/>
                <w:sz w:val="18"/>
                <w:szCs w:val="18"/>
              </w:rPr>
              <w:t>CH</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kern w:val="0"/>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kern w:val="0"/>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r>
              <w:rPr>
                <w:rFonts w:ascii="Times New Roman" w:hAnsi="宋体" w:hint="eastAsia"/>
                <w:sz w:val="18"/>
                <w:szCs w:val="18"/>
              </w:rPr>
              <w:t>查看已选模式</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View Selected Mode</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kern w:val="0"/>
                <w:sz w:val="18"/>
                <w:szCs w:val="18"/>
              </w:rPr>
            </w:pPr>
            <w:r>
              <w:rPr>
                <w:rFonts w:ascii="Times New Roman" w:hAnsi="Times New Roman" w:hint="eastAsia"/>
                <w:kern w:val="0"/>
                <w:sz w:val="18"/>
                <w:szCs w:val="18"/>
              </w:rPr>
              <w:t>频闪</w:t>
            </w:r>
            <w:r>
              <w:rPr>
                <w:rFonts w:ascii="Times New Roman" w:hAnsi="Times New Roman"/>
                <w:kern w:val="0"/>
                <w:sz w:val="18"/>
                <w:szCs w:val="18"/>
              </w:rPr>
              <w:t>(</w:t>
            </w:r>
            <w:r>
              <w:rPr>
                <w:rFonts w:ascii="Times New Roman" w:hAnsi="Times New Roman" w:hint="eastAsia"/>
                <w:kern w:val="0"/>
                <w:sz w:val="18"/>
                <w:szCs w:val="18"/>
              </w:rPr>
              <w:t>起始</w:t>
            </w:r>
            <w:r>
              <w:rPr>
                <w:rFonts w:ascii="Times New Roman" w:hAnsi="Times New Roman"/>
                <w:kern w:val="0"/>
                <w:sz w:val="18"/>
                <w:szCs w:val="18"/>
              </w:rPr>
              <w:t>)</w:t>
            </w:r>
          </w:p>
          <w:p w:rsidR="005F2D1C" w:rsidRDefault="005F2D1C" w:rsidP="005F2D1C">
            <w:pPr>
              <w:spacing w:line="200" w:lineRule="exact"/>
              <w:ind w:firstLineChars="350" w:firstLine="567"/>
              <w:rPr>
                <w:rFonts w:ascii="Times New Roman" w:hAnsi="Times New Roman"/>
                <w:kern w:val="0"/>
                <w:sz w:val="18"/>
                <w:szCs w:val="18"/>
              </w:rPr>
            </w:pPr>
            <w:r>
              <w:rPr>
                <w:rFonts w:ascii="Times New Roman" w:hAnsi="Times New Roman"/>
                <w:kern w:val="0"/>
                <w:sz w:val="18"/>
                <w:szCs w:val="18"/>
              </w:rPr>
              <w:t>Strobe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kern w:val="0"/>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bookmarkStart w:id="31" w:name="OLE_LINK14" w:colFirst="1" w:colLast="3"/>
          </w:p>
        </w:tc>
        <w:tc>
          <w:tcPr>
            <w:tcW w:w="2161"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r>
              <w:rPr>
                <w:rFonts w:ascii="Times New Roman" w:hAnsi="宋体" w:hint="eastAsia"/>
                <w:sz w:val="18"/>
                <w:szCs w:val="18"/>
              </w:rPr>
              <w:t>信号选择</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Signal Select</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r>
              <w:rPr>
                <w:rFonts w:ascii="Times New Roman" w:hAnsi="宋体" w:hint="eastAsia"/>
                <w:sz w:val="18"/>
                <w:szCs w:val="18"/>
              </w:rPr>
              <w:t>仅用有线信号</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XLR Only</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kern w:val="0"/>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kern w:val="0"/>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有线信号优先</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XLR First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仅用无线信号</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Wireless Only</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无线信号优先</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Wireless First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无线转为有线</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Wireless In/XLR Out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r>
              <w:rPr>
                <w:rFonts w:ascii="Times New Roman" w:hAnsi="宋体" w:hint="eastAsia"/>
                <w:sz w:val="18"/>
                <w:szCs w:val="18"/>
              </w:rPr>
              <w:t>仅用</w:t>
            </w:r>
            <w:r>
              <w:rPr>
                <w:rFonts w:ascii="Times New Roman" w:hAnsi="宋体"/>
                <w:sz w:val="18"/>
                <w:szCs w:val="18"/>
              </w:rPr>
              <w:t>ARTNET</w:t>
            </w:r>
            <w:r>
              <w:rPr>
                <w:rFonts w:ascii="Times New Roman" w:hAnsi="宋体" w:hint="eastAsia"/>
                <w:sz w:val="18"/>
                <w:szCs w:val="18"/>
              </w:rPr>
              <w:t>信号</w:t>
            </w:r>
          </w:p>
          <w:p w:rsidR="005F2D1C" w:rsidRDefault="005F2D1C" w:rsidP="00533644">
            <w:pPr>
              <w:spacing w:line="240" w:lineRule="exact"/>
              <w:jc w:val="center"/>
              <w:rPr>
                <w:rFonts w:ascii="Times New Roman" w:hAnsi="宋体"/>
                <w:sz w:val="18"/>
                <w:szCs w:val="18"/>
              </w:rPr>
            </w:pPr>
            <w:r>
              <w:rPr>
                <w:rFonts w:ascii="Times New Roman" w:hAnsi="宋体"/>
                <w:sz w:val="18"/>
                <w:szCs w:val="18"/>
              </w:rPr>
              <w:t>ArtNet Only</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r>
              <w:rPr>
                <w:rFonts w:ascii="Times New Roman" w:hAnsi="宋体"/>
                <w:sz w:val="18"/>
                <w:szCs w:val="18"/>
              </w:rPr>
              <w:t>ARTNET</w:t>
            </w:r>
            <w:r>
              <w:rPr>
                <w:rFonts w:ascii="Times New Roman" w:hAnsi="宋体" w:hint="eastAsia"/>
                <w:sz w:val="18"/>
                <w:szCs w:val="18"/>
              </w:rPr>
              <w:t>转为有线</w:t>
            </w:r>
          </w:p>
          <w:p w:rsidR="005F2D1C" w:rsidRDefault="005F2D1C" w:rsidP="00533644">
            <w:pPr>
              <w:spacing w:line="240" w:lineRule="exact"/>
              <w:jc w:val="center"/>
              <w:rPr>
                <w:rFonts w:ascii="Times New Roman" w:hAnsi="宋体"/>
                <w:sz w:val="18"/>
                <w:szCs w:val="18"/>
              </w:rPr>
            </w:pPr>
            <w:r>
              <w:rPr>
                <w:rFonts w:ascii="Times New Roman" w:hAnsi="宋体"/>
                <w:sz w:val="18"/>
                <w:szCs w:val="18"/>
              </w:rPr>
              <w:t>ArtNet In/XLR Out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r>
              <w:rPr>
                <w:rFonts w:ascii="Times New Roman" w:hAnsi="宋体" w:hint="eastAsia"/>
                <w:sz w:val="18"/>
                <w:szCs w:val="18"/>
              </w:rPr>
              <w:t>仅用</w:t>
            </w:r>
            <w:r>
              <w:rPr>
                <w:rFonts w:ascii="Times New Roman" w:hAnsi="宋体"/>
                <w:sz w:val="18"/>
                <w:szCs w:val="18"/>
              </w:rPr>
              <w:t>sACN</w:t>
            </w:r>
            <w:r>
              <w:rPr>
                <w:rFonts w:ascii="Times New Roman" w:hAnsi="宋体" w:hint="eastAsia"/>
                <w:sz w:val="18"/>
                <w:szCs w:val="18"/>
              </w:rPr>
              <w:t>信号</w:t>
            </w:r>
          </w:p>
          <w:p w:rsidR="005F2D1C" w:rsidRDefault="005F2D1C" w:rsidP="00533644">
            <w:pPr>
              <w:spacing w:line="240" w:lineRule="exact"/>
              <w:jc w:val="center"/>
              <w:rPr>
                <w:rFonts w:ascii="Times New Roman" w:hAnsi="宋体"/>
                <w:sz w:val="18"/>
                <w:szCs w:val="18"/>
              </w:rPr>
            </w:pPr>
            <w:r>
              <w:rPr>
                <w:rFonts w:ascii="Times New Roman" w:hAnsi="宋体"/>
                <w:sz w:val="18"/>
                <w:szCs w:val="18"/>
              </w:rPr>
              <w:t>sACN Only</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F2D1C">
            <w:pPr>
              <w:spacing w:line="240" w:lineRule="exact"/>
              <w:ind w:firstLineChars="400" w:firstLine="648"/>
              <w:rPr>
                <w:rFonts w:ascii="Times New Roman" w:hAnsi="宋体"/>
                <w:sz w:val="18"/>
                <w:szCs w:val="18"/>
              </w:rPr>
            </w:pPr>
            <w:r>
              <w:rPr>
                <w:rFonts w:ascii="Times New Roman" w:hAnsi="宋体"/>
                <w:sz w:val="18"/>
                <w:szCs w:val="18"/>
              </w:rPr>
              <w:t>sACN</w:t>
            </w:r>
            <w:r>
              <w:rPr>
                <w:rFonts w:ascii="Times New Roman" w:hAnsi="宋体" w:hint="eastAsia"/>
                <w:sz w:val="18"/>
                <w:szCs w:val="18"/>
              </w:rPr>
              <w:t>转为有线</w:t>
            </w:r>
          </w:p>
          <w:p w:rsidR="005F2D1C" w:rsidRDefault="005F2D1C" w:rsidP="00533644">
            <w:pPr>
              <w:spacing w:line="240" w:lineRule="exact"/>
              <w:jc w:val="center"/>
              <w:rPr>
                <w:rFonts w:ascii="Times New Roman" w:hAnsi="宋体"/>
                <w:sz w:val="18"/>
                <w:szCs w:val="18"/>
              </w:rPr>
            </w:pPr>
            <w:r>
              <w:rPr>
                <w:rFonts w:ascii="Times New Roman" w:hAnsi="宋体"/>
                <w:sz w:val="18"/>
                <w:szCs w:val="18"/>
              </w:rPr>
              <w:t>sACN In/XLR Out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bookmarkEnd w:id="31"/>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jc w:val="center"/>
              <w:rPr>
                <w:rFonts w:ascii="Times New Roman" w:hAnsi="Times New Roman"/>
                <w:sz w:val="18"/>
                <w:szCs w:val="18"/>
              </w:rPr>
            </w:pPr>
            <w:r>
              <w:rPr>
                <w:rFonts w:ascii="Times New Roman" w:hAnsi="Times New Roman"/>
                <w:sz w:val="18"/>
                <w:szCs w:val="18"/>
              </w:rPr>
              <w:t>DMX</w:t>
            </w:r>
            <w:r>
              <w:rPr>
                <w:rFonts w:ascii="Times New Roman" w:hAnsi="宋体" w:hint="eastAsia"/>
                <w:sz w:val="18"/>
                <w:szCs w:val="18"/>
              </w:rPr>
              <w:t>信号故障</w:t>
            </w:r>
          </w:p>
          <w:p w:rsidR="005F2D1C" w:rsidRDefault="005F2D1C" w:rsidP="00533644">
            <w:pPr>
              <w:jc w:val="center"/>
              <w:rPr>
                <w:rFonts w:ascii="Times New Roman" w:hAnsi="Times New Roman"/>
                <w:sz w:val="18"/>
                <w:szCs w:val="18"/>
              </w:rPr>
            </w:pPr>
            <w:r>
              <w:rPr>
                <w:rFonts w:ascii="Times New Roman" w:hAnsi="Times New Roman"/>
                <w:sz w:val="18"/>
                <w:szCs w:val="18"/>
              </w:rPr>
              <w:t>Loss of DMX</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超时设备关闭</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Normal time out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保持最后状态</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Hold Last Value</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显示设置</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Display Config</w:t>
            </w:r>
          </w:p>
          <w:p w:rsidR="005F2D1C" w:rsidRDefault="005F2D1C" w:rsidP="00533644">
            <w:pPr>
              <w:spacing w:line="240" w:lineRule="exact"/>
              <w:jc w:val="center"/>
              <w:rPr>
                <w:rFonts w:ascii="Times New Roman" w:hAnsi="Times New Roman"/>
                <w:sz w:val="18"/>
                <w:szCs w:val="18"/>
              </w:rPr>
            </w:pPr>
          </w:p>
        </w:tc>
        <w:tc>
          <w:tcPr>
            <w:tcW w:w="2347"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显示模式</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Display Mode</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r>
              <w:rPr>
                <w:rFonts w:ascii="Times New Roman" w:hAnsi="宋体" w:hint="eastAsia"/>
                <w:sz w:val="18"/>
                <w:szCs w:val="18"/>
              </w:rPr>
              <w:t>延时关闭</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Off After Delay</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center"/>
              <w:rPr>
                <w:rFonts w:ascii="Times New Roman" w:hAnsi="Times New Roman"/>
                <w:kern w:val="0"/>
                <w:sz w:val="18"/>
                <w:szCs w:val="18"/>
              </w:rPr>
            </w:pPr>
          </w:p>
          <w:p w:rsidR="005F2D1C" w:rsidRDefault="005F2D1C" w:rsidP="00533644">
            <w:pPr>
              <w:spacing w:line="240" w:lineRule="exact"/>
              <w:jc w:val="center"/>
              <w:rPr>
                <w:rFonts w:ascii="Times New Roman" w:hAnsi="Times New Roman"/>
                <w:kern w:val="0"/>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保持亮屏</w:t>
            </w:r>
          </w:p>
          <w:p w:rsidR="005F2D1C" w:rsidRDefault="005F2D1C" w:rsidP="00533644">
            <w:pPr>
              <w:widowControl/>
              <w:spacing w:line="240" w:lineRule="exact"/>
              <w:jc w:val="center"/>
              <w:rPr>
                <w:rFonts w:ascii="Times New Roman" w:hAnsi="Times New Roman"/>
                <w:sz w:val="18"/>
                <w:szCs w:val="18"/>
              </w:rPr>
            </w:pPr>
            <w:r>
              <w:rPr>
                <w:rFonts w:ascii="Times New Roman" w:hAnsi="Times New Roman"/>
                <w:sz w:val="18"/>
                <w:szCs w:val="18"/>
              </w:rPr>
              <w:t>On Always</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center"/>
              <w:rPr>
                <w:rFonts w:ascii="Times New Roman" w:hAnsi="Times New Roman"/>
                <w:kern w:val="0"/>
                <w:sz w:val="18"/>
                <w:szCs w:val="18"/>
              </w:rPr>
            </w:pPr>
          </w:p>
          <w:p w:rsidR="005F2D1C" w:rsidRDefault="005F2D1C" w:rsidP="00533644">
            <w:pPr>
              <w:widowControl/>
              <w:spacing w:line="240" w:lineRule="exact"/>
              <w:jc w:val="center"/>
              <w:rPr>
                <w:rFonts w:ascii="Times New Roman" w:hAnsi="Times New Roman"/>
                <w:kern w:val="0"/>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显示倒转</w:t>
            </w:r>
          </w:p>
          <w:p w:rsidR="005F2D1C" w:rsidRDefault="005F2D1C" w:rsidP="00533644">
            <w:pPr>
              <w:pStyle w:val="TableParagraph"/>
              <w:spacing w:before="40" w:line="240" w:lineRule="exact"/>
              <w:ind w:left="70"/>
              <w:jc w:val="center"/>
              <w:rPr>
                <w:rFonts w:ascii="Times New Roman" w:hAnsi="Times New Roman"/>
                <w:kern w:val="2"/>
                <w:sz w:val="18"/>
                <w:szCs w:val="18"/>
                <w:lang w:eastAsia="zh-CN"/>
              </w:rPr>
            </w:pPr>
            <w:r>
              <w:rPr>
                <w:rFonts w:ascii="Times New Roman" w:hAnsi="Times New Roman"/>
                <w:kern w:val="2"/>
                <w:sz w:val="18"/>
                <w:szCs w:val="18"/>
                <w:lang w:eastAsia="zh-CN"/>
              </w:rPr>
              <w:t>Display Invert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pStyle w:val="TableParagraph"/>
              <w:spacing w:before="40" w:line="240" w:lineRule="exact"/>
              <w:ind w:left="69"/>
              <w:jc w:val="center"/>
              <w:rPr>
                <w:rFonts w:ascii="Times New Roman" w:hAnsi="Times New Roman"/>
                <w:kern w:val="2"/>
                <w:sz w:val="18"/>
                <w:szCs w:val="18"/>
                <w:lang w:eastAsia="zh-CN"/>
              </w:rPr>
            </w:pPr>
            <w:r>
              <w:rPr>
                <w:rFonts w:ascii="Times New Roman" w:hAnsi="宋体" w:hint="eastAsia"/>
                <w:kern w:val="2"/>
                <w:sz w:val="18"/>
                <w:szCs w:val="18"/>
                <w:lang w:eastAsia="zh-CN"/>
              </w:rPr>
              <w:t>关闭倒转</w:t>
            </w:r>
          </w:p>
          <w:p w:rsidR="005F2D1C" w:rsidRDefault="005F2D1C" w:rsidP="00533644">
            <w:pPr>
              <w:pStyle w:val="TableParagraph"/>
              <w:spacing w:before="40" w:line="240" w:lineRule="exact"/>
              <w:ind w:left="69"/>
              <w:jc w:val="center"/>
              <w:rPr>
                <w:rFonts w:ascii="Times New Roman" w:hAnsi="Times New Roman"/>
                <w:kern w:val="2"/>
                <w:sz w:val="18"/>
                <w:szCs w:val="18"/>
                <w:lang w:eastAsia="zh-CN"/>
              </w:rPr>
            </w:pPr>
            <w:r>
              <w:rPr>
                <w:rFonts w:ascii="Times New Roman" w:hAnsi="Times New Roman"/>
                <w:kern w:val="2"/>
                <w:sz w:val="18"/>
                <w:szCs w:val="18"/>
                <w:lang w:eastAsia="zh-CN"/>
              </w:rPr>
              <w:t>Invert OFF</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center"/>
              <w:rPr>
                <w:rFonts w:ascii="Times New Roman" w:hAnsi="Times New Roman"/>
                <w:kern w:val="0"/>
                <w:sz w:val="18"/>
                <w:szCs w:val="18"/>
              </w:rPr>
            </w:pPr>
          </w:p>
          <w:p w:rsidR="005F2D1C" w:rsidRDefault="005F2D1C" w:rsidP="00533644">
            <w:pPr>
              <w:pStyle w:val="TableParagraph"/>
              <w:spacing w:before="40" w:line="240" w:lineRule="exact"/>
              <w:jc w:val="center"/>
              <w:rPr>
                <w:rFonts w:ascii="Times New Roman" w:hAnsi="Times New Roman"/>
                <w:kern w:val="2"/>
                <w:sz w:val="18"/>
                <w:szCs w:val="18"/>
                <w:lang w:eastAsia="zh-CN"/>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r>
              <w:rPr>
                <w:rFonts w:ascii="Times New Roman" w:hAnsi="宋体" w:hint="eastAsia"/>
                <w:sz w:val="18"/>
                <w:szCs w:val="18"/>
              </w:rPr>
              <w:t>打开倒转</w:t>
            </w:r>
          </w:p>
          <w:p w:rsidR="005F2D1C" w:rsidRDefault="005F2D1C" w:rsidP="00533644">
            <w:pPr>
              <w:widowControl/>
              <w:spacing w:line="240" w:lineRule="exact"/>
              <w:jc w:val="center"/>
              <w:rPr>
                <w:rFonts w:ascii="Times New Roman" w:hAnsi="Times New Roman"/>
                <w:sz w:val="18"/>
                <w:szCs w:val="18"/>
              </w:rPr>
            </w:pPr>
            <w:r>
              <w:rPr>
                <w:rFonts w:ascii="Times New Roman" w:hAnsi="Times New Roman"/>
                <w:sz w:val="18"/>
                <w:szCs w:val="18"/>
              </w:rPr>
              <w:t>Invert ON</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center"/>
              <w:rPr>
                <w:rFonts w:ascii="Times New Roman" w:hAnsi="Times New Roman"/>
                <w:kern w:val="0"/>
                <w:sz w:val="18"/>
                <w:szCs w:val="18"/>
              </w:rPr>
            </w:pPr>
          </w:p>
          <w:p w:rsidR="005F2D1C" w:rsidRDefault="005F2D1C" w:rsidP="00533644">
            <w:pPr>
              <w:widowControl/>
              <w:spacing w:line="240" w:lineRule="exact"/>
              <w:jc w:val="center"/>
              <w:rPr>
                <w:rFonts w:ascii="Times New Roman" w:hAnsi="Times New Roman"/>
                <w:kern w:val="0"/>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r>
              <w:rPr>
                <w:rFonts w:ascii="Times New Roman" w:hAnsi="宋体" w:hint="eastAsia"/>
                <w:sz w:val="18"/>
                <w:szCs w:val="18"/>
              </w:rPr>
              <w:t>自动倒转</w:t>
            </w:r>
          </w:p>
          <w:p w:rsidR="005F2D1C" w:rsidRDefault="005F2D1C" w:rsidP="00533644">
            <w:pPr>
              <w:widowControl/>
              <w:spacing w:line="240" w:lineRule="exact"/>
              <w:jc w:val="center"/>
              <w:rPr>
                <w:rFonts w:ascii="Times New Roman" w:hAnsi="Times New Roman"/>
                <w:sz w:val="18"/>
                <w:szCs w:val="18"/>
              </w:rPr>
            </w:pPr>
            <w:r>
              <w:rPr>
                <w:rFonts w:ascii="Times New Roman" w:hAnsi="Times New Roman"/>
                <w:sz w:val="18"/>
                <w:szCs w:val="18"/>
              </w:rPr>
              <w:t>Invert Auto</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center"/>
              <w:rPr>
                <w:rFonts w:ascii="Times New Roman" w:hAnsi="Times New Roman"/>
                <w:kern w:val="0"/>
                <w:sz w:val="18"/>
                <w:szCs w:val="18"/>
              </w:rPr>
            </w:pPr>
          </w:p>
          <w:p w:rsidR="005F2D1C" w:rsidRDefault="005F2D1C" w:rsidP="00533644">
            <w:pPr>
              <w:widowControl/>
              <w:spacing w:line="240" w:lineRule="exact"/>
              <w:jc w:val="center"/>
              <w:rPr>
                <w:rFonts w:ascii="Times New Roman" w:hAnsi="Times New Roman"/>
                <w:kern w:val="0"/>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vMerge w:val="restart"/>
            <w:tcBorders>
              <w:top w:val="single" w:sz="4" w:space="0" w:color="auto"/>
              <w:left w:val="single" w:sz="4" w:space="0" w:color="auto"/>
              <w:right w:val="single" w:sz="4" w:space="0" w:color="auto"/>
            </w:tcBorders>
            <w:vAlign w:val="center"/>
          </w:tcPr>
          <w:p w:rsidR="005F2D1C" w:rsidRDefault="005F2D1C" w:rsidP="00533644">
            <w:pPr>
              <w:spacing w:line="240" w:lineRule="exact"/>
              <w:jc w:val="center"/>
              <w:rPr>
                <w:rFonts w:ascii="Times New Roman" w:eastAsiaTheme="minorEastAsia" w:hAnsi="宋体"/>
                <w:sz w:val="18"/>
                <w:szCs w:val="18"/>
              </w:rPr>
            </w:pPr>
            <w:r>
              <w:rPr>
                <w:rFonts w:ascii="Times New Roman" w:hAnsi="宋体" w:hint="eastAsia"/>
                <w:sz w:val="18"/>
                <w:szCs w:val="18"/>
              </w:rPr>
              <w:t>语言设置</w:t>
            </w:r>
          </w:p>
          <w:p w:rsidR="005F2D1C" w:rsidRDefault="005F2D1C" w:rsidP="00533644">
            <w:pPr>
              <w:spacing w:line="240" w:lineRule="exact"/>
              <w:jc w:val="center"/>
              <w:rPr>
                <w:rFonts w:ascii="Times New Roman" w:hAnsi="Times New Roman"/>
                <w:sz w:val="18"/>
                <w:szCs w:val="18"/>
              </w:rPr>
            </w:pPr>
            <w:r>
              <w:rPr>
                <w:rFonts w:ascii="Times New Roman" w:eastAsiaTheme="minorEastAsia" w:hAnsi="宋体"/>
                <w:sz w:val="18"/>
                <w:szCs w:val="18"/>
              </w:rPr>
              <w:t>Language Setting</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宋体"/>
                <w:sz w:val="18"/>
                <w:szCs w:val="18"/>
              </w:rPr>
            </w:pPr>
            <w:r>
              <w:rPr>
                <w:rFonts w:ascii="Times New Roman" w:hAnsi="宋体"/>
                <w:sz w:val="18"/>
                <w:szCs w:val="18"/>
              </w:rPr>
              <w:t>English</w:t>
            </w:r>
          </w:p>
          <w:p w:rsidR="005F2D1C" w:rsidRDefault="005F2D1C" w:rsidP="00533644">
            <w:pPr>
              <w:widowControl/>
              <w:spacing w:line="240" w:lineRule="exact"/>
              <w:jc w:val="center"/>
              <w:rPr>
                <w:rFonts w:ascii="Times New Roman" w:hAnsi="宋体"/>
                <w:sz w:val="18"/>
                <w:szCs w:val="18"/>
              </w:rPr>
            </w:pPr>
            <w:r>
              <w:rPr>
                <w:rFonts w:ascii="Times New Roman" w:hAnsi="宋体" w:hint="eastAsia"/>
                <w:sz w:val="18"/>
                <w:szCs w:val="18"/>
              </w:rPr>
              <w:t>英文</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center"/>
              <w:rPr>
                <w:rFonts w:ascii="Times New Roman" w:hAnsi="Times New Roman"/>
                <w:kern w:val="0"/>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vMerge/>
            <w:tcBorders>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宋体"/>
                <w:sz w:val="18"/>
                <w:szCs w:val="18"/>
              </w:rPr>
            </w:pPr>
            <w:r>
              <w:rPr>
                <w:rFonts w:ascii="Times New Roman" w:hAnsi="宋体"/>
                <w:sz w:val="18"/>
                <w:szCs w:val="18"/>
              </w:rPr>
              <w:t>Chinese</w:t>
            </w:r>
          </w:p>
          <w:p w:rsidR="005F2D1C" w:rsidRDefault="005F2D1C" w:rsidP="00533644">
            <w:pPr>
              <w:widowControl/>
              <w:spacing w:line="240" w:lineRule="exact"/>
              <w:jc w:val="center"/>
              <w:rPr>
                <w:rFonts w:ascii="Times New Roman" w:hAnsi="宋体"/>
                <w:sz w:val="18"/>
                <w:szCs w:val="18"/>
              </w:rPr>
            </w:pPr>
            <w:r>
              <w:rPr>
                <w:rFonts w:ascii="Times New Roman" w:hAnsi="宋体" w:hint="eastAsia"/>
                <w:sz w:val="18"/>
                <w:szCs w:val="18"/>
              </w:rPr>
              <w:t>中文</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center"/>
              <w:rPr>
                <w:rFonts w:ascii="Times New Roman" w:hAnsi="Times New Roman"/>
                <w:kern w:val="0"/>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温度单位</w:t>
            </w:r>
          </w:p>
          <w:p w:rsidR="005F2D1C" w:rsidRDefault="005F2D1C" w:rsidP="00533644">
            <w:pPr>
              <w:pStyle w:val="TableParagraph"/>
              <w:spacing w:before="40" w:line="240" w:lineRule="exact"/>
              <w:ind w:left="69"/>
              <w:jc w:val="center"/>
              <w:rPr>
                <w:rFonts w:ascii="Times New Roman" w:hAnsi="Times New Roman"/>
                <w:kern w:val="2"/>
                <w:sz w:val="18"/>
                <w:szCs w:val="18"/>
                <w:lang w:eastAsia="zh-CN"/>
              </w:rPr>
            </w:pPr>
            <w:r>
              <w:rPr>
                <w:rFonts w:ascii="Times New Roman" w:hAnsi="Times New Roman"/>
                <w:kern w:val="2"/>
                <w:sz w:val="18"/>
                <w:szCs w:val="18"/>
                <w:lang w:eastAsia="zh-CN"/>
              </w:rPr>
              <w:t>Temperature Unit</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摄氏度</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Celsius Degree</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华氏度</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Fahrenheit Degree</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解除无线配对</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Un-Link Wireless</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确定解除</w:t>
            </w:r>
            <w:r>
              <w:rPr>
                <w:rFonts w:ascii="Times New Roman" w:hAnsi="Times New Roman"/>
                <w:sz w:val="18"/>
                <w:szCs w:val="18"/>
              </w:rPr>
              <w:t>?</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Really Un-Link?</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确认</w:t>
            </w:r>
            <w:r>
              <w:rPr>
                <w:rFonts w:ascii="Times New Roman" w:hAnsi="Times New Roman"/>
                <w:sz w:val="18"/>
                <w:szCs w:val="18"/>
              </w:rPr>
              <w:t>/</w:t>
            </w:r>
            <w:r>
              <w:rPr>
                <w:rFonts w:ascii="Times New Roman" w:hAnsi="Times New Roman" w:hint="eastAsia"/>
                <w:sz w:val="18"/>
                <w:szCs w:val="18"/>
              </w:rPr>
              <w:t>取消</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Confirm/Cancle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恢复出厂设置</w:t>
            </w:r>
          </w:p>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 xml:space="preserve">Factory </w:t>
            </w:r>
            <w:r>
              <w:rPr>
                <w:rFonts w:ascii="Times New Roman" w:hAnsi="Times New Roman"/>
                <w:sz w:val="18"/>
                <w:szCs w:val="18"/>
              </w:rPr>
              <w:t>Defaults</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恢复默认</w:t>
            </w:r>
            <w:r>
              <w:rPr>
                <w:rFonts w:ascii="Times New Roman" w:hAnsi="Times New Roman"/>
                <w:sz w:val="18"/>
                <w:szCs w:val="18"/>
              </w:rPr>
              <w:t>?</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Restore Defaults?</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确认</w:t>
            </w:r>
            <w:r>
              <w:rPr>
                <w:rFonts w:ascii="Times New Roman" w:hAnsi="Times New Roman"/>
                <w:sz w:val="18"/>
                <w:szCs w:val="18"/>
              </w:rPr>
              <w:t>/</w:t>
            </w:r>
            <w:r>
              <w:rPr>
                <w:rFonts w:ascii="Times New Roman" w:hAnsi="Times New Roman" w:hint="eastAsia"/>
                <w:sz w:val="18"/>
                <w:szCs w:val="18"/>
              </w:rPr>
              <w:t>取消</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Confirm/Cancle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选项设置</w:t>
            </w:r>
          </w:p>
          <w:p w:rsidR="005F2D1C" w:rsidRDefault="005F2D1C" w:rsidP="00533644">
            <w:pPr>
              <w:spacing w:line="240" w:lineRule="exact"/>
              <w:jc w:val="center"/>
              <w:rPr>
                <w:rFonts w:ascii="Times New Roman" w:hAnsi="Times New Roman"/>
                <w:sz w:val="18"/>
                <w:szCs w:val="18"/>
              </w:rPr>
            </w:pPr>
            <w:bookmarkStart w:id="32" w:name="OLE_LINK56"/>
            <w:bookmarkStart w:id="33" w:name="OLE_LINK53"/>
            <w:r>
              <w:rPr>
                <w:rFonts w:ascii="Times New Roman" w:hAnsi="Times New Roman"/>
                <w:sz w:val="18"/>
                <w:szCs w:val="18"/>
              </w:rPr>
              <w:t>Option Setting</w:t>
            </w:r>
            <w:bookmarkEnd w:id="32"/>
            <w:r>
              <w:rPr>
                <w:rFonts w:ascii="Times New Roman" w:hAnsi="Times New Roman"/>
                <w:sz w:val="18"/>
                <w:szCs w:val="18"/>
              </w:rPr>
              <w:t>s</w:t>
            </w:r>
            <w:bookmarkEnd w:id="33"/>
          </w:p>
          <w:p w:rsidR="005F2D1C" w:rsidRDefault="005F2D1C" w:rsidP="00533644">
            <w:pPr>
              <w:spacing w:line="240" w:lineRule="exact"/>
              <w:jc w:val="center"/>
              <w:rPr>
                <w:rFonts w:ascii="Times New Roman" w:hAnsi="Times New Roman"/>
                <w:sz w:val="18"/>
                <w:szCs w:val="18"/>
              </w:rPr>
            </w:pPr>
          </w:p>
        </w:tc>
        <w:tc>
          <w:tcPr>
            <w:tcW w:w="2161"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水平垂直设置</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Pan/Tilt Settings</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X</w:t>
            </w:r>
            <w:r>
              <w:rPr>
                <w:rFonts w:ascii="Times New Roman" w:hAnsi="宋体" w:hint="eastAsia"/>
                <w:sz w:val="18"/>
                <w:szCs w:val="18"/>
              </w:rPr>
              <w:t>轴控制反向</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Pan DMX Invert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宋体" w:hint="eastAsia"/>
                <w:kern w:val="0"/>
                <w:sz w:val="18"/>
                <w:szCs w:val="18"/>
              </w:rPr>
              <w:t>关闭</w:t>
            </w:r>
            <w:r>
              <w:rPr>
                <w:rFonts w:ascii="Times New Roman" w:hAnsi="Times New Roman"/>
                <w:kern w:val="0"/>
                <w:sz w:val="18"/>
                <w:szCs w:val="18"/>
              </w:rPr>
              <w:t>/</w:t>
            </w:r>
            <w:r>
              <w:rPr>
                <w:rFonts w:ascii="Times New Roman" w:hAnsi="宋体" w:hint="eastAsia"/>
                <w:kern w:val="0"/>
                <w:sz w:val="18"/>
                <w:szCs w:val="18"/>
              </w:rPr>
              <w:t>打开</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sz w:val="18"/>
                <w:szCs w:val="18"/>
              </w:rPr>
              <w:t>OFF/ ON</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Y</w:t>
            </w:r>
            <w:r>
              <w:rPr>
                <w:rFonts w:ascii="Times New Roman" w:hAnsi="宋体" w:hint="eastAsia"/>
                <w:sz w:val="18"/>
                <w:szCs w:val="18"/>
              </w:rPr>
              <w:t>轴控制反向</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Tilt DMX Invert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宋体" w:hint="eastAsia"/>
                <w:kern w:val="0"/>
                <w:sz w:val="18"/>
                <w:szCs w:val="18"/>
              </w:rPr>
              <w:t>关闭</w:t>
            </w:r>
            <w:r>
              <w:rPr>
                <w:rFonts w:ascii="Times New Roman" w:hAnsi="Times New Roman"/>
                <w:kern w:val="0"/>
                <w:sz w:val="18"/>
                <w:szCs w:val="18"/>
              </w:rPr>
              <w:t>/</w:t>
            </w:r>
            <w:r>
              <w:rPr>
                <w:rFonts w:ascii="Times New Roman" w:hAnsi="宋体" w:hint="eastAsia"/>
                <w:kern w:val="0"/>
                <w:sz w:val="18"/>
                <w:szCs w:val="18"/>
              </w:rPr>
              <w:t>打开</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sz w:val="18"/>
                <w:szCs w:val="18"/>
              </w:rPr>
              <w:t>OFF/ ON</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XY</w:t>
            </w:r>
            <w:r>
              <w:rPr>
                <w:rFonts w:ascii="Times New Roman" w:hAnsi="宋体" w:hint="eastAsia"/>
                <w:sz w:val="18"/>
                <w:szCs w:val="18"/>
              </w:rPr>
              <w:t>轴调转</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Pan Tilt Swap</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宋体" w:hint="eastAsia"/>
                <w:kern w:val="0"/>
                <w:sz w:val="18"/>
                <w:szCs w:val="18"/>
              </w:rPr>
              <w:t>关闭</w:t>
            </w:r>
            <w:r>
              <w:rPr>
                <w:rFonts w:ascii="Times New Roman" w:hAnsi="Times New Roman"/>
                <w:kern w:val="0"/>
                <w:sz w:val="18"/>
                <w:szCs w:val="18"/>
              </w:rPr>
              <w:t>/</w:t>
            </w:r>
            <w:r>
              <w:rPr>
                <w:rFonts w:ascii="Times New Roman" w:hAnsi="宋体" w:hint="eastAsia"/>
                <w:kern w:val="0"/>
                <w:sz w:val="18"/>
                <w:szCs w:val="18"/>
              </w:rPr>
              <w:t>打开</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sz w:val="18"/>
                <w:szCs w:val="18"/>
              </w:rPr>
              <w:t>OFF/ ON</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XY</w:t>
            </w:r>
            <w:r>
              <w:rPr>
                <w:rFonts w:ascii="Times New Roman" w:hAnsi="宋体" w:hint="eastAsia"/>
                <w:sz w:val="18"/>
                <w:szCs w:val="18"/>
              </w:rPr>
              <w:t>轴反馈</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XY Feedback</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宋体" w:hint="eastAsia"/>
                <w:kern w:val="0"/>
                <w:sz w:val="18"/>
                <w:szCs w:val="18"/>
              </w:rPr>
              <w:t>关闭</w:t>
            </w:r>
            <w:r>
              <w:rPr>
                <w:rFonts w:ascii="Times New Roman" w:hAnsi="Times New Roman"/>
                <w:kern w:val="0"/>
                <w:sz w:val="18"/>
                <w:szCs w:val="18"/>
              </w:rPr>
              <w:t>/</w:t>
            </w:r>
            <w:r>
              <w:rPr>
                <w:rFonts w:ascii="Times New Roman" w:hAnsi="宋体" w:hint="eastAsia"/>
                <w:kern w:val="0"/>
                <w:sz w:val="18"/>
                <w:szCs w:val="18"/>
              </w:rPr>
              <w:t>打开</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OFF/ ON</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XY</w:t>
            </w:r>
            <w:r>
              <w:rPr>
                <w:rFonts w:ascii="Times New Roman" w:hAnsi="宋体" w:hint="eastAsia"/>
                <w:sz w:val="18"/>
                <w:szCs w:val="18"/>
              </w:rPr>
              <w:t>轴模式</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Pan/Tilt Mode</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速度</w:t>
            </w:r>
            <w:r>
              <w:rPr>
                <w:rFonts w:ascii="Times New Roman" w:hAnsi="宋体"/>
                <w:sz w:val="18"/>
                <w:szCs w:val="18"/>
              </w:rPr>
              <w:t>/</w:t>
            </w:r>
            <w:r>
              <w:rPr>
                <w:rFonts w:ascii="Times New Roman" w:hAnsi="宋体" w:hint="eastAsia"/>
                <w:sz w:val="18"/>
                <w:szCs w:val="18"/>
              </w:rPr>
              <w:t>时间</w:t>
            </w:r>
          </w:p>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S</w:t>
            </w:r>
            <w:r>
              <w:rPr>
                <w:rFonts w:ascii="Times New Roman" w:hAnsi="Times New Roman"/>
                <w:sz w:val="18"/>
                <w:szCs w:val="18"/>
              </w:rPr>
              <w:t>peed/Time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r>
              <w:rPr>
                <w:rFonts w:ascii="Times New Roman" w:hAnsi="Times New Roman" w:hint="eastAsia"/>
                <w:sz w:val="18"/>
                <w:szCs w:val="18"/>
              </w:rPr>
              <w:t>调光设置</w:t>
            </w:r>
            <w:r>
              <w:rPr>
                <w:rFonts w:ascii="Times New Roman" w:hAnsi="Times New Roman"/>
                <w:sz w:val="18"/>
                <w:szCs w:val="18"/>
              </w:rPr>
              <w:br/>
              <w:t>Dimmer Settings</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伽玛曲线</w:t>
            </w:r>
            <w:r>
              <w:rPr>
                <w:rFonts w:ascii="Times New Roman" w:hAnsi="Times New Roman"/>
                <w:sz w:val="18"/>
                <w:szCs w:val="18"/>
              </w:rPr>
              <w:br/>
              <w:t>Gamma Curve</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伽玛曲线</w:t>
            </w:r>
            <w:r>
              <w:rPr>
                <w:rFonts w:ascii="Times New Roman" w:hAnsi="Times New Roman"/>
                <w:sz w:val="18"/>
                <w:szCs w:val="18"/>
              </w:rPr>
              <w:t>2.0/2.2/2.4/2.6</w:t>
            </w:r>
            <w:r>
              <w:rPr>
                <w:rFonts w:ascii="Times New Roman" w:hAnsi="Times New Roman" w:hint="eastAsia"/>
                <w:sz w:val="18"/>
                <w:szCs w:val="18"/>
              </w:rPr>
              <w:t>/</w:t>
            </w:r>
            <w:r>
              <w:rPr>
                <w:rFonts w:ascii="Times New Roman" w:hAnsi="Times New Roman" w:hint="eastAsia"/>
                <w:sz w:val="18"/>
                <w:szCs w:val="18"/>
              </w:rPr>
              <w:t>直线</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Gamma 2.0/2.2/2.4/2.6</w:t>
            </w:r>
            <w:r>
              <w:rPr>
                <w:rFonts w:ascii="Times New Roman" w:hAnsi="Times New Roman" w:hint="eastAsia"/>
                <w:sz w:val="18"/>
                <w:szCs w:val="18"/>
              </w:rPr>
              <w:t>/Line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LED</w:t>
            </w:r>
            <w:r>
              <w:rPr>
                <w:rFonts w:ascii="Times New Roman" w:hAnsi="Times New Roman" w:hint="eastAsia"/>
                <w:sz w:val="18"/>
                <w:szCs w:val="18"/>
              </w:rPr>
              <w:t>刷新频率</w:t>
            </w:r>
            <w:r>
              <w:rPr>
                <w:rFonts w:ascii="Times New Roman" w:hAnsi="Times New Roman"/>
                <w:sz w:val="18"/>
                <w:szCs w:val="18"/>
              </w:rPr>
              <w:br/>
              <w:t>LED Refresh Rate</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1200/2400/4800/10000/12000/15000/20000/25000Hz</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调光速度</w:t>
            </w:r>
            <w:r>
              <w:rPr>
                <w:rFonts w:ascii="Times New Roman" w:hAnsi="Times New Roman"/>
                <w:sz w:val="18"/>
                <w:szCs w:val="18"/>
              </w:rPr>
              <w:br/>
              <w:t>Dimmer Speed</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快</w:t>
            </w:r>
            <w:r>
              <w:rPr>
                <w:rFonts w:ascii="Times New Roman" w:hAnsi="Times New Roman"/>
                <w:sz w:val="18"/>
                <w:szCs w:val="18"/>
              </w:rPr>
              <w:t>/</w:t>
            </w:r>
            <w:r>
              <w:rPr>
                <w:rFonts w:ascii="Times New Roman" w:hAnsi="Times New Roman" w:hint="eastAsia"/>
                <w:sz w:val="18"/>
                <w:szCs w:val="18"/>
              </w:rPr>
              <w:t>中</w:t>
            </w:r>
            <w:r>
              <w:rPr>
                <w:rFonts w:ascii="Times New Roman" w:hAnsi="Times New Roman"/>
                <w:sz w:val="18"/>
                <w:szCs w:val="18"/>
              </w:rPr>
              <w:t>/</w:t>
            </w:r>
            <w:r>
              <w:rPr>
                <w:rFonts w:ascii="Times New Roman" w:hAnsi="Times New Roman" w:hint="eastAsia"/>
                <w:sz w:val="18"/>
                <w:szCs w:val="18"/>
              </w:rPr>
              <w:t>慢</w:t>
            </w:r>
            <w:r>
              <w:rPr>
                <w:rFonts w:ascii="Times New Roman" w:hAnsi="Times New Roman"/>
                <w:sz w:val="18"/>
                <w:szCs w:val="18"/>
              </w:rPr>
              <w:br/>
              <w:t>Fast/Medium/Slow Speed</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r>
              <w:rPr>
                <w:rFonts w:ascii="Times New Roman" w:hAnsi="Times New Roman" w:hint="eastAsia"/>
                <w:sz w:val="18"/>
                <w:szCs w:val="18"/>
              </w:rPr>
              <w:t>风扇模式</w:t>
            </w:r>
            <w:r>
              <w:rPr>
                <w:rFonts w:ascii="Times New Roman" w:hAnsi="Times New Roman"/>
                <w:sz w:val="18"/>
                <w:szCs w:val="18"/>
              </w:rPr>
              <w:br/>
              <w:t>Fan Settings</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标准</w:t>
            </w:r>
            <w:r>
              <w:rPr>
                <w:rFonts w:ascii="Times New Roman" w:hAnsi="Times New Roman"/>
                <w:sz w:val="18"/>
                <w:szCs w:val="18"/>
              </w:rPr>
              <w:t>/</w:t>
            </w:r>
            <w:r>
              <w:rPr>
                <w:rFonts w:ascii="Times New Roman" w:hAnsi="Times New Roman" w:hint="eastAsia"/>
                <w:sz w:val="18"/>
                <w:szCs w:val="18"/>
              </w:rPr>
              <w:t>剧院</w:t>
            </w:r>
            <w:r>
              <w:rPr>
                <w:rFonts w:ascii="Times New Roman" w:hAnsi="Times New Roman"/>
                <w:sz w:val="18"/>
                <w:szCs w:val="18"/>
              </w:rPr>
              <w:br/>
              <w:t>Standard/Theatre</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val="restart"/>
            <w:tcBorders>
              <w:top w:val="single" w:sz="4" w:space="0" w:color="auto"/>
              <w:left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r>
              <w:rPr>
                <w:rFonts w:ascii="Times New Roman" w:hAnsi="Times New Roman" w:hint="eastAsia"/>
                <w:sz w:val="18"/>
                <w:szCs w:val="18"/>
              </w:rPr>
              <w:t>灯具类型</w:t>
            </w:r>
            <w:r>
              <w:rPr>
                <w:rFonts w:ascii="Times New Roman" w:hAnsi="Times New Roman" w:hint="eastAsia"/>
                <w:sz w:val="18"/>
                <w:szCs w:val="18"/>
              </w:rPr>
              <w:br/>
              <w:t>Light Type</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电脑灯变焦</w:t>
            </w:r>
            <w:r>
              <w:rPr>
                <w:rFonts w:ascii="Times New Roman" w:hAnsi="Times New Roman" w:hint="eastAsia"/>
                <w:sz w:val="18"/>
                <w:szCs w:val="18"/>
              </w:rPr>
              <w:t>5-60</w:t>
            </w:r>
            <w:r>
              <w:rPr>
                <w:rFonts w:ascii="Times New Roman" w:hAnsi="Times New Roman" w:hint="eastAsia"/>
                <w:sz w:val="18"/>
                <w:szCs w:val="18"/>
              </w:rPr>
              <w:t>度</w:t>
            </w:r>
            <w:r>
              <w:rPr>
                <w:rFonts w:ascii="Times New Roman" w:hAnsi="Times New Roman" w:hint="eastAsia"/>
                <w:sz w:val="18"/>
                <w:szCs w:val="18"/>
              </w:rPr>
              <w:br/>
              <w:t>Moving Head 5-60</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left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成像灯变焦</w:t>
            </w:r>
            <w:r>
              <w:rPr>
                <w:rFonts w:ascii="Times New Roman" w:hAnsi="Times New Roman" w:hint="eastAsia"/>
                <w:sz w:val="18"/>
                <w:szCs w:val="18"/>
              </w:rPr>
              <w:t>35-60</w:t>
            </w:r>
            <w:r>
              <w:rPr>
                <w:rFonts w:ascii="Times New Roman" w:hAnsi="Times New Roman" w:hint="eastAsia"/>
                <w:sz w:val="18"/>
                <w:szCs w:val="18"/>
              </w:rPr>
              <w:t>度</w:t>
            </w:r>
          </w:p>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Profile  35-60</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left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成像灯</w:t>
            </w:r>
            <w:r>
              <w:rPr>
                <w:rFonts w:ascii="Times New Roman" w:hAnsi="Times New Roman" w:hint="eastAsia"/>
                <w:sz w:val="18"/>
                <w:szCs w:val="18"/>
              </w:rPr>
              <w:t>15-35</w:t>
            </w:r>
            <w:r>
              <w:rPr>
                <w:rFonts w:ascii="Times New Roman" w:hAnsi="Times New Roman" w:hint="eastAsia"/>
                <w:sz w:val="18"/>
                <w:szCs w:val="18"/>
              </w:rPr>
              <w:t>度</w:t>
            </w:r>
          </w:p>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lastRenderedPageBreak/>
              <w:t>Profile  15-35</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left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成像灯变焦</w:t>
            </w:r>
            <w:r>
              <w:rPr>
                <w:rFonts w:ascii="Times New Roman" w:hAnsi="Times New Roman" w:hint="eastAsia"/>
                <w:sz w:val="18"/>
                <w:szCs w:val="18"/>
              </w:rPr>
              <w:t>5-15</w:t>
            </w:r>
            <w:r>
              <w:rPr>
                <w:rFonts w:ascii="Times New Roman" w:hAnsi="Times New Roman" w:hint="eastAsia"/>
                <w:sz w:val="18"/>
                <w:szCs w:val="18"/>
              </w:rPr>
              <w:t>度</w:t>
            </w:r>
          </w:p>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Profile  5-15</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left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成像灯定焦</w:t>
            </w:r>
            <w:r>
              <w:rPr>
                <w:rFonts w:ascii="Times New Roman" w:hAnsi="Times New Roman" w:hint="eastAsia"/>
                <w:sz w:val="18"/>
                <w:szCs w:val="18"/>
              </w:rPr>
              <w:t>60</w:t>
            </w:r>
            <w:r>
              <w:rPr>
                <w:rFonts w:ascii="Times New Roman" w:hAnsi="Times New Roman" w:hint="eastAsia"/>
                <w:sz w:val="18"/>
                <w:szCs w:val="18"/>
              </w:rPr>
              <w:t>度</w:t>
            </w:r>
          </w:p>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Profile  60</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left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成像灯定焦</w:t>
            </w:r>
            <w:r>
              <w:rPr>
                <w:rFonts w:ascii="Times New Roman" w:hAnsi="Times New Roman" w:hint="eastAsia"/>
                <w:sz w:val="18"/>
                <w:szCs w:val="18"/>
              </w:rPr>
              <w:t>36</w:t>
            </w:r>
            <w:r>
              <w:rPr>
                <w:rFonts w:ascii="Times New Roman" w:hAnsi="Times New Roman" w:hint="eastAsia"/>
                <w:sz w:val="18"/>
                <w:szCs w:val="18"/>
              </w:rPr>
              <w:t>度</w:t>
            </w:r>
          </w:p>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Profile  36</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9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left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成像灯定焦</w:t>
            </w:r>
            <w:r>
              <w:rPr>
                <w:rFonts w:ascii="Times New Roman" w:hAnsi="Times New Roman" w:hint="eastAsia"/>
                <w:sz w:val="18"/>
                <w:szCs w:val="18"/>
              </w:rPr>
              <w:t>26</w:t>
            </w:r>
            <w:r>
              <w:rPr>
                <w:rFonts w:ascii="Times New Roman" w:hAnsi="Times New Roman" w:hint="eastAsia"/>
                <w:sz w:val="18"/>
                <w:szCs w:val="18"/>
              </w:rPr>
              <w:t>度</w:t>
            </w:r>
          </w:p>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Profile  26</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left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成像灯定焦</w:t>
            </w:r>
            <w:r>
              <w:rPr>
                <w:rFonts w:ascii="Times New Roman" w:hAnsi="Times New Roman" w:hint="eastAsia"/>
                <w:sz w:val="18"/>
                <w:szCs w:val="18"/>
              </w:rPr>
              <w:t>19</w:t>
            </w:r>
            <w:r>
              <w:rPr>
                <w:rFonts w:ascii="Times New Roman" w:hAnsi="Times New Roman" w:hint="eastAsia"/>
                <w:sz w:val="18"/>
                <w:szCs w:val="18"/>
              </w:rPr>
              <w:t>度</w:t>
            </w:r>
          </w:p>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Profile  19</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left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成像灯定焦</w:t>
            </w:r>
            <w:r>
              <w:rPr>
                <w:rFonts w:ascii="Times New Roman" w:hAnsi="Times New Roman" w:hint="eastAsia"/>
                <w:sz w:val="18"/>
                <w:szCs w:val="18"/>
              </w:rPr>
              <w:t>10</w:t>
            </w:r>
            <w:r>
              <w:rPr>
                <w:rFonts w:ascii="Times New Roman" w:hAnsi="Times New Roman" w:hint="eastAsia"/>
                <w:sz w:val="18"/>
                <w:szCs w:val="18"/>
              </w:rPr>
              <w:t>度</w:t>
            </w:r>
          </w:p>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Profile  10</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成像灯定焦</w:t>
            </w:r>
            <w:r>
              <w:rPr>
                <w:rFonts w:ascii="Times New Roman" w:hAnsi="Times New Roman" w:hint="eastAsia"/>
                <w:sz w:val="18"/>
                <w:szCs w:val="18"/>
              </w:rPr>
              <w:t>5</w:t>
            </w:r>
            <w:r>
              <w:rPr>
                <w:rFonts w:ascii="Times New Roman" w:hAnsi="Times New Roman" w:hint="eastAsia"/>
                <w:sz w:val="18"/>
                <w:szCs w:val="18"/>
              </w:rPr>
              <w:t>度</w:t>
            </w:r>
          </w:p>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Profile  5</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val="restart"/>
            <w:tcBorders>
              <w:top w:val="single" w:sz="4" w:space="0" w:color="auto"/>
              <w:left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其他反向设置</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Invert Settings</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光圈通道反向</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lris Invert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宋体" w:hint="eastAsia"/>
                <w:kern w:val="0"/>
                <w:sz w:val="18"/>
                <w:szCs w:val="18"/>
              </w:rPr>
              <w:t>关闭</w:t>
            </w:r>
            <w:r>
              <w:rPr>
                <w:rFonts w:ascii="Times New Roman" w:hAnsi="Times New Roman"/>
                <w:kern w:val="0"/>
                <w:sz w:val="18"/>
                <w:szCs w:val="18"/>
              </w:rPr>
              <w:t>/</w:t>
            </w:r>
            <w:r>
              <w:rPr>
                <w:rFonts w:ascii="Times New Roman" w:hAnsi="宋体" w:hint="eastAsia"/>
                <w:kern w:val="0"/>
                <w:sz w:val="18"/>
                <w:szCs w:val="18"/>
              </w:rPr>
              <w:t>打开</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sz w:val="18"/>
                <w:szCs w:val="18"/>
              </w:rPr>
              <w:t>OFF/ ON</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bookmarkStart w:id="34" w:name="_Hlk463775770" w:colFirst="1" w:colLast="4"/>
            <w:bookmarkStart w:id="35" w:name="OLE_LINK35" w:colFirst="1" w:colLast="2"/>
          </w:p>
        </w:tc>
        <w:tc>
          <w:tcPr>
            <w:tcW w:w="2161" w:type="dxa"/>
            <w:vMerge/>
            <w:tcBorders>
              <w:left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变焦通道反向</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Zoom Invert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宋体" w:hint="eastAsia"/>
                <w:kern w:val="0"/>
                <w:sz w:val="18"/>
                <w:szCs w:val="18"/>
              </w:rPr>
              <w:t>关闭</w:t>
            </w:r>
            <w:r>
              <w:rPr>
                <w:rFonts w:ascii="Times New Roman" w:hAnsi="Times New Roman"/>
                <w:kern w:val="0"/>
                <w:sz w:val="18"/>
                <w:szCs w:val="18"/>
              </w:rPr>
              <w:t>/</w:t>
            </w:r>
            <w:r>
              <w:rPr>
                <w:rFonts w:ascii="Times New Roman" w:hAnsi="宋体" w:hint="eastAsia"/>
                <w:kern w:val="0"/>
                <w:sz w:val="18"/>
                <w:szCs w:val="18"/>
              </w:rPr>
              <w:t>打开</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sz w:val="18"/>
                <w:szCs w:val="18"/>
              </w:rPr>
              <w:t>OFF/ ON</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left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CYM</w:t>
            </w:r>
            <w:r>
              <w:rPr>
                <w:rFonts w:ascii="Times New Roman" w:hAnsi="宋体" w:hint="eastAsia"/>
                <w:sz w:val="18"/>
                <w:szCs w:val="18"/>
              </w:rPr>
              <w:t>通道反向</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CYM Invert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宋体" w:hint="eastAsia"/>
                <w:kern w:val="0"/>
                <w:sz w:val="18"/>
                <w:szCs w:val="18"/>
              </w:rPr>
              <w:t>关闭</w:t>
            </w:r>
            <w:r>
              <w:rPr>
                <w:rFonts w:ascii="Times New Roman" w:hAnsi="Times New Roman"/>
                <w:kern w:val="0"/>
                <w:sz w:val="18"/>
                <w:szCs w:val="18"/>
              </w:rPr>
              <w:t>/</w:t>
            </w:r>
            <w:r>
              <w:rPr>
                <w:rFonts w:ascii="Times New Roman" w:hAnsi="宋体" w:hint="eastAsia"/>
                <w:kern w:val="0"/>
                <w:sz w:val="18"/>
                <w:szCs w:val="18"/>
              </w:rPr>
              <w:t>打开</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sz w:val="18"/>
                <w:szCs w:val="18"/>
              </w:rPr>
              <w:t>OFF/ ON</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sz w:val="18"/>
                <w:szCs w:val="18"/>
              </w:rPr>
              <w:t>CTO</w:t>
            </w:r>
            <w:r>
              <w:rPr>
                <w:rFonts w:ascii="Times New Roman" w:hAnsi="宋体" w:hint="eastAsia"/>
                <w:sz w:val="18"/>
                <w:szCs w:val="18"/>
              </w:rPr>
              <w:t>通道反向</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CTO Invert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宋体" w:hint="eastAsia"/>
                <w:kern w:val="0"/>
                <w:sz w:val="18"/>
                <w:szCs w:val="18"/>
              </w:rPr>
              <w:t>关闭</w:t>
            </w:r>
            <w:r>
              <w:rPr>
                <w:rFonts w:ascii="Times New Roman" w:hAnsi="Times New Roman"/>
                <w:kern w:val="0"/>
                <w:sz w:val="18"/>
                <w:szCs w:val="18"/>
              </w:rPr>
              <w:t>/</w:t>
            </w:r>
            <w:r>
              <w:rPr>
                <w:rFonts w:ascii="Times New Roman" w:hAnsi="宋体" w:hint="eastAsia"/>
                <w:kern w:val="0"/>
                <w:sz w:val="18"/>
                <w:szCs w:val="18"/>
              </w:rPr>
              <w:t>打开</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sz w:val="18"/>
                <w:szCs w:val="18"/>
              </w:rPr>
              <w:t>OFF/ ON</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F2D1C">
            <w:pPr>
              <w:spacing w:line="240" w:lineRule="exact"/>
              <w:ind w:firstLineChars="300" w:firstLine="486"/>
              <w:rPr>
                <w:rFonts w:ascii="Times New Roman" w:hAnsi="Times New Roman"/>
                <w:sz w:val="18"/>
                <w:szCs w:val="18"/>
              </w:rPr>
            </w:pPr>
            <w:r>
              <w:rPr>
                <w:rFonts w:ascii="Times New Roman" w:hAnsi="宋体" w:hint="eastAsia"/>
                <w:sz w:val="18"/>
                <w:szCs w:val="18"/>
              </w:rPr>
              <w:t>恢复默认设置</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Defaults</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恢复默认</w:t>
            </w:r>
            <w:r>
              <w:rPr>
                <w:rFonts w:ascii="Times New Roman" w:hAnsi="Times New Roman"/>
                <w:sz w:val="18"/>
                <w:szCs w:val="18"/>
              </w:rPr>
              <w:t>?</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sz w:val="18"/>
                <w:szCs w:val="18"/>
              </w:rPr>
              <w:t>Restore Defaults?</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确认</w:t>
            </w:r>
            <w:r>
              <w:rPr>
                <w:rFonts w:ascii="Times New Roman" w:hAnsi="Times New Roman"/>
                <w:sz w:val="18"/>
                <w:szCs w:val="18"/>
              </w:rPr>
              <w:t>/</w:t>
            </w:r>
            <w:r>
              <w:rPr>
                <w:rFonts w:ascii="Times New Roman" w:hAnsi="Times New Roman" w:hint="eastAsia"/>
                <w:sz w:val="18"/>
                <w:szCs w:val="18"/>
              </w:rPr>
              <w:t>取消</w:t>
            </w:r>
          </w:p>
          <w:p w:rsidR="005F2D1C" w:rsidRDefault="005F2D1C" w:rsidP="00533644">
            <w:pPr>
              <w:widowControl/>
              <w:spacing w:line="240" w:lineRule="exact"/>
              <w:jc w:val="center"/>
              <w:rPr>
                <w:rFonts w:ascii="Times New Roman" w:hAnsi="Times New Roman"/>
                <w:sz w:val="18"/>
                <w:szCs w:val="18"/>
              </w:rPr>
            </w:pPr>
            <w:r>
              <w:rPr>
                <w:rFonts w:ascii="Times New Roman" w:hAnsi="Times New Roman"/>
                <w:sz w:val="18"/>
                <w:szCs w:val="18"/>
              </w:rPr>
              <w:t>Confirm/Cancle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sz w:val="18"/>
                <w:szCs w:val="18"/>
              </w:rPr>
            </w:pPr>
          </w:p>
        </w:tc>
      </w:tr>
      <w:bookmarkEnd w:id="34"/>
      <w:bookmarkEnd w:id="35"/>
      <w:tr w:rsidR="005F2D1C" w:rsidTr="00533644">
        <w:trPr>
          <w:trHeight w:val="20"/>
        </w:trPr>
        <w:tc>
          <w:tcPr>
            <w:tcW w:w="1223" w:type="dxa"/>
            <w:vMerge w:val="restart"/>
            <w:tcBorders>
              <w:top w:val="single" w:sz="4" w:space="0" w:color="auto"/>
              <w:left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宋体" w:hint="eastAsia"/>
                <w:kern w:val="0"/>
                <w:sz w:val="18"/>
                <w:szCs w:val="18"/>
              </w:rPr>
              <w:t>信息</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Information</w:t>
            </w:r>
          </w:p>
          <w:p w:rsidR="005F2D1C" w:rsidRDefault="005F2D1C" w:rsidP="00533644">
            <w:pPr>
              <w:spacing w:line="240" w:lineRule="exact"/>
              <w:jc w:val="center"/>
              <w:rPr>
                <w:rFonts w:ascii="Times New Roman" w:hAnsi="Times New Roman"/>
                <w:kern w:val="0"/>
                <w:sz w:val="18"/>
                <w:szCs w:val="18"/>
              </w:rPr>
            </w:pP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显示通道数值</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View DMX Values</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rPr>
                <w:rFonts w:ascii="Times New Roman" w:hAnsi="Times New Roman"/>
                <w:sz w:val="18"/>
                <w:szCs w:val="18"/>
              </w:rPr>
            </w:pPr>
            <w:bookmarkStart w:id="36" w:name="OLE_LINK57"/>
            <w:r>
              <w:rPr>
                <w:rFonts w:ascii="Times New Roman" w:hAnsi="Times New Roman" w:hint="eastAsia"/>
                <w:sz w:val="18"/>
                <w:szCs w:val="18"/>
              </w:rPr>
              <w:t>通道</w:t>
            </w:r>
            <w:r>
              <w:rPr>
                <w:rFonts w:ascii="Times New Roman" w:hAnsi="Times New Roman" w:hint="eastAsia"/>
                <w:sz w:val="18"/>
                <w:szCs w:val="18"/>
              </w:rPr>
              <w:t xml:space="preserve">        </w:t>
            </w:r>
            <w:r>
              <w:rPr>
                <w:rFonts w:ascii="Times New Roman" w:hAnsi="Times New Roman" w:hint="eastAsia"/>
                <w:sz w:val="18"/>
                <w:szCs w:val="18"/>
              </w:rPr>
              <w:t>通道值</w:t>
            </w:r>
          </w:p>
          <w:bookmarkEnd w:id="36"/>
          <w:p w:rsidR="005F2D1C" w:rsidRDefault="005F2D1C" w:rsidP="00533644">
            <w:pPr>
              <w:spacing w:line="200" w:lineRule="exact"/>
              <w:rPr>
                <w:rFonts w:ascii="Times New Roman" w:hAnsi="Times New Roman"/>
                <w:kern w:val="0"/>
                <w:sz w:val="18"/>
                <w:szCs w:val="18"/>
              </w:rPr>
            </w:pPr>
            <w:r>
              <w:rPr>
                <w:rFonts w:ascii="Times New Roman" w:hAnsi="Times New Roman" w:hint="eastAsia"/>
                <w:kern w:val="0"/>
                <w:sz w:val="18"/>
                <w:szCs w:val="18"/>
              </w:rPr>
              <w:t>频闪</w:t>
            </w:r>
            <w:r>
              <w:rPr>
                <w:rFonts w:ascii="Times New Roman" w:hAnsi="Times New Roman" w:hint="eastAsia"/>
                <w:kern w:val="0"/>
                <w:sz w:val="18"/>
                <w:szCs w:val="18"/>
              </w:rPr>
              <w:t xml:space="preserve">        XXX</w:t>
            </w:r>
          </w:p>
          <w:p w:rsidR="005F2D1C" w:rsidRDefault="005F2D1C" w:rsidP="00533644">
            <w:pPr>
              <w:spacing w:line="200" w:lineRule="exact"/>
              <w:rPr>
                <w:rFonts w:ascii="Times New Roman" w:hAnsi="Times New Roman"/>
                <w:kern w:val="0"/>
                <w:sz w:val="18"/>
                <w:szCs w:val="18"/>
              </w:rPr>
            </w:pPr>
            <w:r>
              <w:rPr>
                <w:rFonts w:ascii="Times New Roman" w:hAnsi="Times New Roman" w:hint="eastAsia"/>
                <w:kern w:val="0"/>
                <w:sz w:val="18"/>
                <w:szCs w:val="18"/>
              </w:rPr>
              <w:t>调光</w:t>
            </w:r>
            <w:r>
              <w:rPr>
                <w:rFonts w:ascii="Times New Roman" w:hAnsi="Times New Roman" w:hint="eastAsia"/>
                <w:kern w:val="0"/>
                <w:sz w:val="18"/>
                <w:szCs w:val="18"/>
              </w:rPr>
              <w:t xml:space="preserve">        XXX</w:t>
            </w:r>
          </w:p>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kern w:val="0"/>
                <w:sz w:val="18"/>
                <w:szCs w:val="18"/>
              </w:rPr>
              <w:br/>
            </w: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灯泡使用时间</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Lamp Hours</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40" w:lineRule="exact"/>
              <w:jc w:val="center"/>
              <w:rPr>
                <w:rFonts w:ascii="Times New Roman" w:hAnsi="Times New Roman"/>
                <w:kern w:val="0"/>
                <w:sz w:val="18"/>
                <w:szCs w:val="18"/>
              </w:rPr>
            </w:pPr>
            <w:r>
              <w:rPr>
                <w:rFonts w:ascii="Times New Roman" w:hAnsi="宋体"/>
                <w:kern w:val="0"/>
                <w:sz w:val="18"/>
                <w:szCs w:val="18"/>
              </w:rPr>
              <w:t>LED</w:t>
            </w:r>
            <w:r>
              <w:rPr>
                <w:rFonts w:ascii="Times New Roman" w:hAnsi="宋体" w:hint="eastAsia"/>
                <w:kern w:val="0"/>
                <w:sz w:val="18"/>
                <w:szCs w:val="18"/>
              </w:rPr>
              <w:t>使用时间清零</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Reset Lamp Hours</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灯具使用时间</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Total Hours</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宋体"/>
                <w:sz w:val="18"/>
                <w:szCs w:val="18"/>
              </w:rPr>
              <w:t>灯具使用时间</w:t>
            </w:r>
            <w:r>
              <w:rPr>
                <w:rFonts w:ascii="Times New Roman" w:hAnsi="Times New Roman" w:hint="eastAsia"/>
                <w:sz w:val="18"/>
                <w:szCs w:val="18"/>
              </w:rPr>
              <w:t>=</w:t>
            </w:r>
            <w:r>
              <w:rPr>
                <w:rFonts w:ascii="Times New Roman" w:hAnsi="Times New Roman" w:hint="eastAsia"/>
                <w:sz w:val="16"/>
                <w:szCs w:val="18"/>
              </w:rPr>
              <w:t>××××</w:t>
            </w:r>
            <w:r>
              <w:rPr>
                <w:rFonts w:ascii="Times New Roman" w:hAnsi="Times New Roman" w:hint="eastAsia"/>
                <w:szCs w:val="18"/>
              </w:rPr>
              <w:t>h</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温度信息</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Temperature</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显示板</w:t>
            </w:r>
            <w:r>
              <w:rPr>
                <w:rFonts w:ascii="Times New Roman" w:hAnsi="Times New Roman"/>
                <w:kern w:val="0"/>
                <w:sz w:val="18"/>
                <w:szCs w:val="18"/>
              </w:rPr>
              <w:t>XX</w:t>
            </w:r>
            <w:r>
              <w:rPr>
                <w:rFonts w:ascii="宋体" w:hAnsi="宋体" w:cs="宋体" w:hint="eastAsia"/>
                <w:kern w:val="0"/>
                <w:sz w:val="18"/>
                <w:szCs w:val="18"/>
              </w:rPr>
              <w:t>℃</w:t>
            </w:r>
            <w:r>
              <w:rPr>
                <w:rFonts w:ascii="Times New Roman" w:hAnsi="Times New Roman"/>
                <w:sz w:val="18"/>
                <w:szCs w:val="18"/>
              </w:rPr>
              <w:t>/F</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Display Board XX</w:t>
            </w:r>
            <w:r>
              <w:rPr>
                <w:rFonts w:ascii="宋体" w:hAnsi="宋体" w:cs="宋体" w:hint="eastAsia"/>
                <w:kern w:val="0"/>
                <w:sz w:val="18"/>
                <w:szCs w:val="18"/>
              </w:rPr>
              <w:t>℃</w:t>
            </w:r>
            <w:r>
              <w:rPr>
                <w:rFonts w:ascii="Times New Roman" w:hAnsi="Times New Roman"/>
                <w:sz w:val="18"/>
                <w:szCs w:val="18"/>
              </w:rPr>
              <w:t>/F</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X</w:t>
            </w:r>
            <w:r>
              <w:rPr>
                <w:rFonts w:ascii="Times New Roman" w:hAnsi="Times New Roman" w:hint="eastAsia"/>
                <w:kern w:val="0"/>
                <w:sz w:val="18"/>
                <w:szCs w:val="18"/>
              </w:rPr>
              <w:t>轴驱动板</w:t>
            </w:r>
            <w:r>
              <w:rPr>
                <w:rFonts w:ascii="Times New Roman" w:hAnsi="Times New Roman"/>
                <w:kern w:val="0"/>
                <w:sz w:val="18"/>
                <w:szCs w:val="18"/>
              </w:rPr>
              <w:t>XX</w:t>
            </w:r>
            <w:r>
              <w:rPr>
                <w:rFonts w:ascii="宋体" w:hAnsi="宋体" w:cs="宋体" w:hint="eastAsia"/>
                <w:kern w:val="0"/>
                <w:sz w:val="18"/>
                <w:szCs w:val="18"/>
              </w:rPr>
              <w:t>℃</w:t>
            </w:r>
            <w:r>
              <w:rPr>
                <w:rFonts w:ascii="Times New Roman" w:hAnsi="Times New Roman"/>
                <w:sz w:val="18"/>
                <w:szCs w:val="18"/>
              </w:rPr>
              <w:t>/F</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sz w:val="18"/>
                <w:szCs w:val="18"/>
              </w:rPr>
              <w:t>Pan Board</w:t>
            </w:r>
            <w:r>
              <w:rPr>
                <w:rFonts w:ascii="Times New Roman" w:hAnsi="Times New Roman"/>
                <w:kern w:val="0"/>
                <w:sz w:val="18"/>
                <w:szCs w:val="18"/>
              </w:rPr>
              <w:t>XX</w:t>
            </w:r>
            <w:r>
              <w:rPr>
                <w:rFonts w:ascii="Times New Roman" w:hAnsi="宋体" w:hint="eastAsia"/>
                <w:kern w:val="0"/>
                <w:sz w:val="18"/>
                <w:szCs w:val="18"/>
              </w:rPr>
              <w:t>℃</w:t>
            </w:r>
            <w:r>
              <w:rPr>
                <w:rFonts w:ascii="Times New Roman" w:hAnsi="Times New Roman"/>
                <w:sz w:val="18"/>
                <w:szCs w:val="18"/>
              </w:rPr>
              <w:t>/F</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电机驱动板</w:t>
            </w:r>
            <w:r>
              <w:rPr>
                <w:rFonts w:ascii="Times New Roman" w:hAnsi="Times New Roman"/>
                <w:kern w:val="0"/>
                <w:sz w:val="18"/>
                <w:szCs w:val="18"/>
              </w:rPr>
              <w:t xml:space="preserve">1 XX </w:t>
            </w:r>
            <w:r>
              <w:rPr>
                <w:rFonts w:ascii="宋体" w:hAnsi="宋体" w:cs="宋体" w:hint="eastAsia"/>
                <w:kern w:val="0"/>
                <w:sz w:val="18"/>
                <w:szCs w:val="18"/>
              </w:rPr>
              <w:t>℃</w:t>
            </w:r>
            <w:r>
              <w:rPr>
                <w:rFonts w:ascii="Times New Roman" w:hAnsi="Times New Roman"/>
                <w:sz w:val="18"/>
                <w:szCs w:val="18"/>
              </w:rPr>
              <w:t>/F</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Driver Board 1 XX</w:t>
            </w:r>
            <w:r>
              <w:rPr>
                <w:rFonts w:ascii="宋体" w:hAnsi="宋体" w:cs="宋体" w:hint="eastAsia"/>
                <w:kern w:val="0"/>
                <w:sz w:val="18"/>
                <w:szCs w:val="18"/>
              </w:rPr>
              <w:t>℃</w:t>
            </w:r>
            <w:r>
              <w:rPr>
                <w:rFonts w:ascii="Times New Roman" w:hAnsi="Times New Roman"/>
                <w:sz w:val="18"/>
                <w:szCs w:val="18"/>
              </w:rPr>
              <w:t>/F</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电机驱动板</w:t>
            </w:r>
            <w:r>
              <w:rPr>
                <w:rFonts w:ascii="Times New Roman" w:hAnsi="Times New Roman"/>
                <w:kern w:val="0"/>
                <w:sz w:val="18"/>
                <w:szCs w:val="18"/>
              </w:rPr>
              <w:t xml:space="preserve">2 XX </w:t>
            </w:r>
            <w:r>
              <w:rPr>
                <w:rFonts w:ascii="宋体" w:hAnsi="宋体" w:cs="宋体" w:hint="eastAsia"/>
                <w:kern w:val="0"/>
                <w:sz w:val="18"/>
                <w:szCs w:val="18"/>
              </w:rPr>
              <w:t>℃</w:t>
            </w:r>
            <w:r>
              <w:rPr>
                <w:rFonts w:ascii="Times New Roman" w:hAnsi="Times New Roman"/>
                <w:sz w:val="18"/>
                <w:szCs w:val="18"/>
              </w:rPr>
              <w:t>/F</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Driver Board 2 XX</w:t>
            </w:r>
            <w:r>
              <w:rPr>
                <w:rFonts w:ascii="宋体" w:hAnsi="宋体" w:cs="宋体" w:hint="eastAsia"/>
                <w:kern w:val="0"/>
                <w:sz w:val="18"/>
                <w:szCs w:val="18"/>
              </w:rPr>
              <w:t>℃</w:t>
            </w:r>
            <w:r>
              <w:rPr>
                <w:rFonts w:ascii="Times New Roman" w:hAnsi="Times New Roman"/>
                <w:sz w:val="18"/>
                <w:szCs w:val="18"/>
              </w:rPr>
              <w:t>/F</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电机驱动板</w:t>
            </w:r>
            <w:r>
              <w:rPr>
                <w:rFonts w:ascii="Times New Roman" w:hAnsi="Times New Roman"/>
                <w:kern w:val="0"/>
                <w:sz w:val="18"/>
                <w:szCs w:val="18"/>
              </w:rPr>
              <w:t>3 XX</w:t>
            </w:r>
            <w:r>
              <w:rPr>
                <w:rFonts w:ascii="宋体" w:hAnsi="宋体" w:cs="宋体" w:hint="eastAsia"/>
                <w:kern w:val="0"/>
                <w:sz w:val="18"/>
                <w:szCs w:val="18"/>
              </w:rPr>
              <w:t>℃</w:t>
            </w:r>
            <w:r>
              <w:rPr>
                <w:rFonts w:ascii="Times New Roman" w:hAnsi="Times New Roman"/>
                <w:sz w:val="18"/>
                <w:szCs w:val="18"/>
              </w:rPr>
              <w:t>/F</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Driver Board 3 XX</w:t>
            </w:r>
            <w:r>
              <w:rPr>
                <w:rFonts w:ascii="宋体" w:hAnsi="宋体" w:cs="宋体" w:hint="eastAsia"/>
                <w:kern w:val="0"/>
                <w:sz w:val="18"/>
                <w:szCs w:val="18"/>
              </w:rPr>
              <w:t>℃</w:t>
            </w:r>
            <w:r>
              <w:rPr>
                <w:rFonts w:ascii="Times New Roman" w:hAnsi="Times New Roman"/>
                <w:sz w:val="18"/>
                <w:szCs w:val="18"/>
              </w:rPr>
              <w:t>/F</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造型驱动板</w:t>
            </w:r>
            <w:r>
              <w:rPr>
                <w:rFonts w:ascii="Times New Roman" w:hAnsi="Times New Roman"/>
                <w:kern w:val="0"/>
                <w:sz w:val="18"/>
                <w:szCs w:val="18"/>
              </w:rPr>
              <w:t>XX</w:t>
            </w:r>
            <w:r>
              <w:rPr>
                <w:rFonts w:ascii="宋体" w:hAnsi="宋体" w:cs="宋体" w:hint="eastAsia"/>
                <w:kern w:val="0"/>
                <w:sz w:val="18"/>
                <w:szCs w:val="18"/>
              </w:rPr>
              <w:t>℃</w:t>
            </w:r>
            <w:r>
              <w:rPr>
                <w:rFonts w:ascii="Times New Roman" w:hAnsi="Times New Roman"/>
                <w:sz w:val="18"/>
                <w:szCs w:val="18"/>
              </w:rPr>
              <w:t>/F</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Blade Board XX</w:t>
            </w:r>
            <w:r>
              <w:rPr>
                <w:rFonts w:ascii="宋体" w:hAnsi="宋体" w:cs="宋体" w:hint="eastAsia"/>
                <w:kern w:val="0"/>
                <w:sz w:val="18"/>
                <w:szCs w:val="18"/>
              </w:rPr>
              <w:t>℃</w:t>
            </w:r>
            <w:r>
              <w:rPr>
                <w:rFonts w:ascii="Times New Roman" w:hAnsi="Times New Roman"/>
                <w:sz w:val="18"/>
                <w:szCs w:val="18"/>
              </w:rPr>
              <w:t>/F</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风机驱动板</w:t>
            </w:r>
            <w:r>
              <w:rPr>
                <w:rFonts w:ascii="Times New Roman" w:hAnsi="Times New Roman"/>
                <w:kern w:val="0"/>
                <w:sz w:val="18"/>
                <w:szCs w:val="18"/>
              </w:rPr>
              <w:t>XX</w:t>
            </w:r>
            <w:r>
              <w:rPr>
                <w:rFonts w:ascii="宋体" w:hAnsi="宋体" w:cs="宋体" w:hint="eastAsia"/>
                <w:kern w:val="0"/>
                <w:sz w:val="18"/>
                <w:szCs w:val="18"/>
              </w:rPr>
              <w:t>℃</w:t>
            </w:r>
            <w:r>
              <w:rPr>
                <w:rFonts w:ascii="Times New Roman" w:hAnsi="Times New Roman"/>
                <w:sz w:val="18"/>
                <w:szCs w:val="18"/>
              </w:rPr>
              <w:t>/F</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sz w:val="18"/>
                <w:szCs w:val="18"/>
              </w:rPr>
              <w:t>Fan Board X</w:t>
            </w:r>
            <w:r>
              <w:rPr>
                <w:rFonts w:ascii="Times New Roman" w:hAnsi="Times New Roman"/>
                <w:kern w:val="0"/>
                <w:sz w:val="18"/>
                <w:szCs w:val="18"/>
              </w:rPr>
              <w:t>X</w:t>
            </w:r>
            <w:r>
              <w:rPr>
                <w:rFonts w:ascii="Times New Roman" w:hAnsi="宋体" w:hint="eastAsia"/>
                <w:kern w:val="0"/>
                <w:sz w:val="18"/>
                <w:szCs w:val="18"/>
              </w:rPr>
              <w:t>℃</w:t>
            </w:r>
            <w:r>
              <w:rPr>
                <w:rFonts w:ascii="Times New Roman" w:hAnsi="Times New Roman"/>
                <w:sz w:val="18"/>
                <w:szCs w:val="18"/>
              </w:rPr>
              <w:t>/F</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Y</w:t>
            </w:r>
            <w:r>
              <w:rPr>
                <w:rFonts w:ascii="Times New Roman" w:hAnsi="Times New Roman" w:hint="eastAsia"/>
                <w:kern w:val="0"/>
                <w:sz w:val="18"/>
                <w:szCs w:val="18"/>
              </w:rPr>
              <w:t>轴驱动板</w:t>
            </w:r>
            <w:r>
              <w:rPr>
                <w:rFonts w:ascii="Times New Roman" w:hAnsi="Times New Roman"/>
                <w:kern w:val="0"/>
                <w:sz w:val="18"/>
                <w:szCs w:val="18"/>
              </w:rPr>
              <w:t>XX</w:t>
            </w:r>
            <w:r>
              <w:rPr>
                <w:rFonts w:ascii="宋体" w:hAnsi="宋体" w:cs="宋体" w:hint="eastAsia"/>
                <w:kern w:val="0"/>
                <w:sz w:val="18"/>
                <w:szCs w:val="18"/>
              </w:rPr>
              <w:t>℃</w:t>
            </w:r>
            <w:r>
              <w:rPr>
                <w:rFonts w:ascii="Times New Roman" w:hAnsi="Times New Roman"/>
                <w:sz w:val="18"/>
                <w:szCs w:val="18"/>
              </w:rPr>
              <w:t>/F</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sz w:val="18"/>
                <w:szCs w:val="18"/>
              </w:rPr>
              <w:t>Tilt Board</w:t>
            </w:r>
            <w:r>
              <w:rPr>
                <w:rFonts w:ascii="Times New Roman" w:hAnsi="Times New Roman"/>
                <w:kern w:val="0"/>
                <w:sz w:val="18"/>
                <w:szCs w:val="18"/>
              </w:rPr>
              <w:t>XX</w:t>
            </w:r>
            <w:r>
              <w:rPr>
                <w:rFonts w:ascii="Times New Roman" w:hAnsi="宋体" w:hint="eastAsia"/>
                <w:kern w:val="0"/>
                <w:sz w:val="18"/>
                <w:szCs w:val="18"/>
              </w:rPr>
              <w:t>℃</w:t>
            </w:r>
            <w:r>
              <w:rPr>
                <w:rFonts w:ascii="Times New Roman" w:hAnsi="Times New Roman"/>
                <w:sz w:val="18"/>
                <w:szCs w:val="18"/>
              </w:rPr>
              <w:t>/F</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kern w:val="0"/>
                <w:sz w:val="18"/>
                <w:szCs w:val="18"/>
              </w:rPr>
              <w:t>LED</w:t>
            </w:r>
            <w:r>
              <w:rPr>
                <w:rFonts w:ascii="Times New Roman" w:hAnsi="Times New Roman"/>
                <w:sz w:val="18"/>
                <w:szCs w:val="18"/>
              </w:rPr>
              <w:t xml:space="preserve"> X</w:t>
            </w:r>
            <w:r>
              <w:rPr>
                <w:rFonts w:ascii="Times New Roman" w:hAnsi="Times New Roman"/>
                <w:kern w:val="0"/>
                <w:sz w:val="18"/>
                <w:szCs w:val="18"/>
              </w:rPr>
              <w:t>X</w:t>
            </w:r>
            <w:r>
              <w:rPr>
                <w:rFonts w:ascii="宋体" w:hAnsi="宋体" w:cs="宋体" w:hint="eastAsia"/>
                <w:kern w:val="0"/>
                <w:sz w:val="18"/>
                <w:szCs w:val="18"/>
              </w:rPr>
              <w:t>℃</w:t>
            </w:r>
            <w:r>
              <w:rPr>
                <w:rFonts w:ascii="Times New Roman" w:hAnsi="Times New Roman"/>
                <w:sz w:val="18"/>
                <w:szCs w:val="18"/>
              </w:rPr>
              <w:t>/F</w:t>
            </w:r>
          </w:p>
          <w:p w:rsidR="005F2D1C" w:rsidRDefault="005F2D1C" w:rsidP="00533644">
            <w:pPr>
              <w:spacing w:line="240" w:lineRule="exact"/>
              <w:jc w:val="center"/>
              <w:rPr>
                <w:rFonts w:ascii="Times New Roman" w:hAnsi="Times New Roman"/>
                <w:sz w:val="18"/>
                <w:szCs w:val="18"/>
              </w:rPr>
            </w:pPr>
            <w:r>
              <w:rPr>
                <w:rFonts w:ascii="Times New Roman" w:hAnsi="Times New Roman"/>
                <w:kern w:val="0"/>
                <w:sz w:val="18"/>
                <w:szCs w:val="18"/>
              </w:rPr>
              <w:t>LED</w:t>
            </w:r>
            <w:r>
              <w:rPr>
                <w:rFonts w:ascii="Times New Roman" w:hAnsi="Times New Roman" w:hint="eastAsia"/>
                <w:kern w:val="0"/>
                <w:sz w:val="18"/>
                <w:szCs w:val="18"/>
              </w:rPr>
              <w:t xml:space="preserve"> Sensor</w:t>
            </w:r>
            <w:r>
              <w:rPr>
                <w:rFonts w:ascii="Times New Roman" w:hAnsi="Times New Roman"/>
                <w:sz w:val="18"/>
                <w:szCs w:val="18"/>
              </w:rPr>
              <w:t xml:space="preserve"> X</w:t>
            </w:r>
            <w:r>
              <w:rPr>
                <w:rFonts w:ascii="Times New Roman" w:hAnsi="Times New Roman"/>
                <w:kern w:val="0"/>
                <w:sz w:val="18"/>
                <w:szCs w:val="18"/>
              </w:rPr>
              <w:t>X</w:t>
            </w:r>
            <w:r>
              <w:rPr>
                <w:rFonts w:ascii="宋体" w:hAnsi="宋体" w:cs="宋体" w:hint="eastAsia"/>
                <w:kern w:val="0"/>
                <w:sz w:val="18"/>
                <w:szCs w:val="18"/>
              </w:rPr>
              <w:t>℃</w:t>
            </w:r>
            <w:r>
              <w:rPr>
                <w:rFonts w:ascii="Times New Roman" w:hAnsi="Times New Roman"/>
                <w:sz w:val="18"/>
                <w:szCs w:val="18"/>
              </w:rPr>
              <w:t>/F</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r>
              <w:rPr>
                <w:rFonts w:ascii="Times New Roman" w:hAnsi="宋体" w:hint="eastAsia"/>
                <w:sz w:val="18"/>
                <w:szCs w:val="18"/>
              </w:rPr>
              <w:t>软件版本</w:t>
            </w:r>
          </w:p>
          <w:p w:rsidR="005F2D1C" w:rsidRDefault="005F2D1C" w:rsidP="00533644">
            <w:pPr>
              <w:spacing w:line="240" w:lineRule="exact"/>
              <w:jc w:val="center"/>
              <w:rPr>
                <w:rFonts w:ascii="Times New Roman" w:hAnsi="宋体"/>
                <w:sz w:val="18"/>
                <w:szCs w:val="18"/>
              </w:rPr>
            </w:pPr>
            <w:r>
              <w:rPr>
                <w:rFonts w:ascii="Times New Roman" w:hAnsi="宋体"/>
                <w:sz w:val="18"/>
                <w:szCs w:val="18"/>
              </w:rPr>
              <w:t>Software Version</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显示板</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sz w:val="18"/>
                <w:szCs w:val="18"/>
              </w:rPr>
              <w:t>Display Board</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系统版本</w:t>
            </w:r>
            <w:r>
              <w:rPr>
                <w:rFonts w:ascii="Times New Roman" w:hAnsi="Times New Roman"/>
                <w:kern w:val="0"/>
                <w:sz w:val="18"/>
                <w:szCs w:val="18"/>
              </w:rPr>
              <w:t>=XXX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引导程序版本</w:t>
            </w:r>
            <w:r>
              <w:rPr>
                <w:rFonts w:ascii="Times New Roman" w:hAnsi="Times New Roman"/>
                <w:kern w:val="0"/>
                <w:sz w:val="18"/>
                <w:szCs w:val="18"/>
              </w:rPr>
              <w:t>= 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System= 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Boot =XXX</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宋体"/>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X</w:t>
            </w:r>
            <w:r>
              <w:rPr>
                <w:rFonts w:ascii="Times New Roman" w:hAnsi="Times New Roman" w:hint="eastAsia"/>
                <w:kern w:val="0"/>
                <w:sz w:val="18"/>
                <w:szCs w:val="18"/>
              </w:rPr>
              <w:t>轴驱动板</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PanBoard</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系统版本</w:t>
            </w:r>
            <w:r>
              <w:rPr>
                <w:rFonts w:ascii="Times New Roman" w:hAnsi="Times New Roman"/>
                <w:kern w:val="0"/>
                <w:sz w:val="18"/>
                <w:szCs w:val="18"/>
              </w:rPr>
              <w:t>=XXX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引导程序版本</w:t>
            </w:r>
            <w:r>
              <w:rPr>
                <w:rFonts w:ascii="Times New Roman" w:hAnsi="Times New Roman"/>
                <w:kern w:val="0"/>
                <w:sz w:val="18"/>
                <w:szCs w:val="18"/>
              </w:rPr>
              <w:t>= 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System= 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lastRenderedPageBreak/>
              <w:t>Boot =XXX</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宋体"/>
                <w:sz w:val="18"/>
                <w:szCs w:val="18"/>
              </w:rPr>
            </w:pPr>
          </w:p>
        </w:tc>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电机驱动板</w:t>
            </w:r>
            <w:r>
              <w:rPr>
                <w:rFonts w:ascii="Times New Roman" w:hAnsi="Times New Roman"/>
                <w:kern w:val="0"/>
                <w:sz w:val="18"/>
                <w:szCs w:val="18"/>
              </w:rPr>
              <w:t>1</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sz w:val="18"/>
                <w:szCs w:val="18"/>
              </w:rPr>
              <w:t>Driver Board 1</w:t>
            </w:r>
          </w:p>
        </w:tc>
        <w:tc>
          <w:tcPr>
            <w:tcW w:w="2208" w:type="dxa"/>
            <w:tcBorders>
              <w:top w:val="single" w:sz="4" w:space="0" w:color="auto"/>
              <w:left w:val="single" w:sz="4" w:space="0" w:color="auto"/>
              <w:bottom w:val="single" w:sz="4" w:space="0" w:color="auto"/>
              <w:right w:val="single" w:sz="4" w:space="0" w:color="auto"/>
            </w:tcBorders>
            <w:shd w:val="clear" w:color="auto" w:fill="auto"/>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系统版本</w:t>
            </w:r>
            <w:r>
              <w:rPr>
                <w:rFonts w:ascii="Times New Roman" w:hAnsi="Times New Roman"/>
                <w:kern w:val="0"/>
                <w:sz w:val="18"/>
                <w:szCs w:val="18"/>
              </w:rPr>
              <w:t>=XXX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引导程序版本</w:t>
            </w:r>
            <w:r>
              <w:rPr>
                <w:rFonts w:ascii="Times New Roman" w:hAnsi="Times New Roman"/>
                <w:kern w:val="0"/>
                <w:sz w:val="18"/>
                <w:szCs w:val="18"/>
              </w:rPr>
              <w:t>= 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System= 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Boot =XXX</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宋体"/>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电机驱动板</w:t>
            </w:r>
            <w:r>
              <w:rPr>
                <w:rFonts w:ascii="Times New Roman" w:hAnsi="Times New Roman"/>
                <w:kern w:val="0"/>
                <w:sz w:val="18"/>
                <w:szCs w:val="18"/>
              </w:rPr>
              <w:t>2</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sz w:val="18"/>
                <w:szCs w:val="18"/>
              </w:rPr>
              <w:t>Driver Board 2</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系统版本</w:t>
            </w:r>
            <w:r>
              <w:rPr>
                <w:rFonts w:ascii="Times New Roman" w:hAnsi="Times New Roman"/>
                <w:kern w:val="0"/>
                <w:sz w:val="18"/>
                <w:szCs w:val="18"/>
              </w:rPr>
              <w:t>=XXX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引导程序版本</w:t>
            </w:r>
            <w:r>
              <w:rPr>
                <w:rFonts w:ascii="Times New Roman" w:hAnsi="Times New Roman"/>
                <w:kern w:val="0"/>
                <w:sz w:val="18"/>
                <w:szCs w:val="18"/>
              </w:rPr>
              <w:t>= 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System= 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Boot =XXX</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宋体"/>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电机驱动板</w:t>
            </w:r>
            <w:r>
              <w:rPr>
                <w:rFonts w:ascii="Times New Roman" w:hAnsi="Times New Roman"/>
                <w:kern w:val="0"/>
                <w:sz w:val="18"/>
                <w:szCs w:val="18"/>
              </w:rPr>
              <w:t>3</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sz w:val="18"/>
                <w:szCs w:val="18"/>
              </w:rPr>
              <w:t>Driver Board 3</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系统版本</w:t>
            </w:r>
            <w:r>
              <w:rPr>
                <w:rFonts w:ascii="Times New Roman" w:hAnsi="Times New Roman"/>
                <w:kern w:val="0"/>
                <w:sz w:val="18"/>
                <w:szCs w:val="18"/>
              </w:rPr>
              <w:t>=XXX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引导程序版本</w:t>
            </w:r>
            <w:r>
              <w:rPr>
                <w:rFonts w:ascii="Times New Roman" w:hAnsi="Times New Roman"/>
                <w:kern w:val="0"/>
                <w:sz w:val="18"/>
                <w:szCs w:val="18"/>
              </w:rPr>
              <w:t>= 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System= 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Boot =XXX</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宋体"/>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造型驱动板</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 xml:space="preserve">Blade </w:t>
            </w:r>
            <w:r>
              <w:rPr>
                <w:rFonts w:ascii="Times New Roman" w:hAnsi="Times New Roman"/>
                <w:sz w:val="18"/>
                <w:szCs w:val="18"/>
              </w:rPr>
              <w:t xml:space="preserve">Board </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系统版本</w:t>
            </w:r>
            <w:r>
              <w:rPr>
                <w:rFonts w:ascii="Times New Roman" w:hAnsi="Times New Roman"/>
                <w:kern w:val="0"/>
                <w:sz w:val="18"/>
                <w:szCs w:val="18"/>
              </w:rPr>
              <w:t>=XXX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引导程序版本</w:t>
            </w:r>
            <w:r>
              <w:rPr>
                <w:rFonts w:ascii="Times New Roman" w:hAnsi="Times New Roman"/>
                <w:kern w:val="0"/>
                <w:sz w:val="18"/>
                <w:szCs w:val="18"/>
              </w:rPr>
              <w:t>= 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System= 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Boot =XXX</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宋体"/>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风机驱动板</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Fan Board</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系统版本</w:t>
            </w:r>
            <w:r>
              <w:rPr>
                <w:rFonts w:ascii="Times New Roman" w:hAnsi="Times New Roman"/>
                <w:kern w:val="0"/>
                <w:sz w:val="18"/>
                <w:szCs w:val="18"/>
              </w:rPr>
              <w:t>=XXX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引导程序版本</w:t>
            </w:r>
            <w:r>
              <w:rPr>
                <w:rFonts w:ascii="Times New Roman" w:hAnsi="Times New Roman"/>
                <w:kern w:val="0"/>
                <w:sz w:val="18"/>
                <w:szCs w:val="18"/>
              </w:rPr>
              <w:t>= 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System= 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Boot =XXX</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宋体"/>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Y</w:t>
            </w:r>
            <w:r>
              <w:rPr>
                <w:rFonts w:ascii="Times New Roman" w:hAnsi="Times New Roman" w:hint="eastAsia"/>
                <w:kern w:val="0"/>
                <w:sz w:val="18"/>
                <w:szCs w:val="18"/>
              </w:rPr>
              <w:t>轴驱动板</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sz w:val="18"/>
                <w:szCs w:val="18"/>
              </w:rPr>
              <w:t>Tilt Board</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系统版本</w:t>
            </w:r>
            <w:r>
              <w:rPr>
                <w:rFonts w:ascii="Times New Roman" w:hAnsi="Times New Roman"/>
                <w:kern w:val="0"/>
                <w:sz w:val="18"/>
                <w:szCs w:val="18"/>
              </w:rPr>
              <w:t>=XXX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引导程序版本</w:t>
            </w:r>
            <w:r>
              <w:rPr>
                <w:rFonts w:ascii="Times New Roman" w:hAnsi="Times New Roman"/>
                <w:kern w:val="0"/>
                <w:sz w:val="18"/>
                <w:szCs w:val="18"/>
              </w:rPr>
              <w:t>= 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System= 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Boot =XXX</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电子身份证号</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Electronic SN</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pBdr>
                <w:bottom w:val="dotted" w:sz="24" w:space="1" w:color="auto"/>
              </w:pBdr>
              <w:spacing w:line="240" w:lineRule="exact"/>
              <w:jc w:val="center"/>
              <w:rPr>
                <w:rFonts w:ascii="Times New Roman" w:hAnsi="Times New Roman"/>
                <w:kern w:val="0"/>
                <w:sz w:val="18"/>
                <w:szCs w:val="18"/>
              </w:rPr>
            </w:pPr>
            <w:r>
              <w:rPr>
                <w:rFonts w:ascii="Times New Roman" w:hAnsi="Times New Roman" w:hint="eastAsia"/>
                <w:kern w:val="0"/>
                <w:sz w:val="18"/>
                <w:szCs w:val="18"/>
              </w:rPr>
              <w:t>电子身份证号</w:t>
            </w:r>
            <w:r>
              <w:rPr>
                <w:rFonts w:ascii="Times New Roman" w:hAnsi="Times New Roman"/>
                <w:kern w:val="0"/>
                <w:sz w:val="18"/>
                <w:szCs w:val="18"/>
              </w:rPr>
              <w:t>=</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Electronic SN=</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2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RDM</w:t>
            </w:r>
            <w:r>
              <w:rPr>
                <w:rFonts w:ascii="Times New Roman" w:hAnsi="宋体" w:hint="eastAsia"/>
                <w:sz w:val="18"/>
                <w:szCs w:val="18"/>
              </w:rPr>
              <w:t>设备标签</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RDM Device Label</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ANSI E1.20 RDM</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6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val="restart"/>
            <w:tcBorders>
              <w:top w:val="single" w:sz="4" w:space="0" w:color="auto"/>
              <w:left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风扇状态</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Fan Status</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kern w:val="0"/>
                <w:sz w:val="18"/>
                <w:szCs w:val="18"/>
              </w:rPr>
              <w:t>机箱风扇</w:t>
            </w:r>
            <w:r>
              <w:rPr>
                <w:rFonts w:ascii="Times New Roman" w:hAnsi="Times New Roman" w:hint="eastAsia"/>
                <w:kern w:val="0"/>
                <w:sz w:val="18"/>
                <w:szCs w:val="18"/>
              </w:rPr>
              <w:t>1</w:t>
            </w:r>
            <w:r>
              <w:rPr>
                <w:rFonts w:ascii="Times New Roman" w:hAnsi="Times New Roman"/>
                <w:sz w:val="18"/>
                <w:szCs w:val="18"/>
              </w:rPr>
              <w:t>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 xml:space="preserve">Base </w:t>
            </w:r>
            <w:r>
              <w:rPr>
                <w:rFonts w:ascii="Times New Roman" w:hAnsi="Times New Roman"/>
                <w:kern w:val="0"/>
                <w:sz w:val="18"/>
                <w:szCs w:val="18"/>
              </w:rPr>
              <w:t>Fan</w:t>
            </w:r>
            <w:r>
              <w:rPr>
                <w:rFonts w:ascii="Times New Roman" w:hAnsi="Times New Roman" w:hint="eastAsia"/>
                <w:kern w:val="0"/>
                <w:sz w:val="18"/>
                <w:szCs w:val="18"/>
              </w:rPr>
              <w:t>1</w:t>
            </w:r>
            <w:r>
              <w:rPr>
                <w:rFonts w:ascii="Times New Roman" w:hAnsi="Times New Roman"/>
                <w:sz w:val="18"/>
                <w:szCs w:val="18"/>
              </w:rPr>
              <w:t>XXX</w:t>
            </w:r>
          </w:p>
        </w:tc>
        <w:tc>
          <w:tcPr>
            <w:tcW w:w="2208" w:type="dxa"/>
            <w:tcBorders>
              <w:top w:val="single" w:sz="4" w:space="0" w:color="auto"/>
              <w:left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top w:val="single" w:sz="4" w:space="0" w:color="auto"/>
              <w:left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6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left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kern w:val="0"/>
                <w:sz w:val="18"/>
                <w:szCs w:val="18"/>
              </w:rPr>
              <w:t>机箱风扇</w:t>
            </w:r>
            <w:r>
              <w:rPr>
                <w:rFonts w:ascii="Times New Roman" w:hAnsi="Times New Roman" w:hint="eastAsia"/>
                <w:kern w:val="0"/>
                <w:sz w:val="18"/>
                <w:szCs w:val="18"/>
              </w:rPr>
              <w:t>2</w:t>
            </w:r>
            <w:r>
              <w:rPr>
                <w:rFonts w:ascii="Times New Roman" w:hAnsi="Times New Roman"/>
                <w:sz w:val="18"/>
                <w:szCs w:val="18"/>
              </w:rPr>
              <w:t>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 xml:space="preserve">Base </w:t>
            </w:r>
            <w:r>
              <w:rPr>
                <w:rFonts w:ascii="Times New Roman" w:hAnsi="Times New Roman"/>
                <w:kern w:val="0"/>
                <w:sz w:val="18"/>
                <w:szCs w:val="18"/>
              </w:rPr>
              <w:t>Fan</w:t>
            </w:r>
            <w:r>
              <w:rPr>
                <w:rFonts w:ascii="Times New Roman" w:hAnsi="Times New Roman" w:hint="eastAsia"/>
                <w:kern w:val="0"/>
                <w:sz w:val="18"/>
                <w:szCs w:val="18"/>
              </w:rPr>
              <w:t>2</w:t>
            </w:r>
            <w:r>
              <w:rPr>
                <w:rFonts w:ascii="Times New Roman" w:hAnsi="Times New Roman"/>
                <w:sz w:val="18"/>
                <w:szCs w:val="18"/>
              </w:rPr>
              <w:t>XXX</w:t>
            </w:r>
          </w:p>
        </w:tc>
        <w:tc>
          <w:tcPr>
            <w:tcW w:w="2208" w:type="dxa"/>
            <w:tcBorders>
              <w:left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left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6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left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kern w:val="0"/>
                <w:sz w:val="18"/>
                <w:szCs w:val="18"/>
              </w:rPr>
              <w:t>CYM</w:t>
            </w:r>
            <w:r>
              <w:rPr>
                <w:rFonts w:ascii="Times New Roman" w:hAnsi="Times New Roman" w:hint="eastAsia"/>
                <w:kern w:val="0"/>
                <w:sz w:val="18"/>
                <w:szCs w:val="18"/>
              </w:rPr>
              <w:t>风扇</w:t>
            </w:r>
            <w:r>
              <w:rPr>
                <w:rFonts w:ascii="Times New Roman" w:hAnsi="Times New Roman"/>
                <w:sz w:val="18"/>
                <w:szCs w:val="18"/>
              </w:rPr>
              <w:t>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CYM</w:t>
            </w:r>
            <w:r>
              <w:rPr>
                <w:rFonts w:ascii="Times New Roman" w:hAnsi="Times New Roman"/>
                <w:kern w:val="0"/>
                <w:sz w:val="18"/>
                <w:szCs w:val="18"/>
              </w:rPr>
              <w:t>Fan</w:t>
            </w:r>
            <w:r>
              <w:rPr>
                <w:rFonts w:ascii="Times New Roman" w:hAnsi="Times New Roman"/>
                <w:sz w:val="18"/>
                <w:szCs w:val="18"/>
              </w:rPr>
              <w:t>XXX</w:t>
            </w:r>
          </w:p>
        </w:tc>
        <w:tc>
          <w:tcPr>
            <w:tcW w:w="2208" w:type="dxa"/>
            <w:tcBorders>
              <w:left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left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6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left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bookmarkStart w:id="37" w:name="_GoBack"/>
            <w:r>
              <w:rPr>
                <w:rFonts w:ascii="Times New Roman" w:hAnsi="Times New Roman" w:hint="eastAsia"/>
                <w:kern w:val="0"/>
                <w:sz w:val="18"/>
                <w:szCs w:val="18"/>
                <w:highlight w:val="yellow"/>
              </w:rPr>
              <w:t>循环风扇</w:t>
            </w:r>
            <w:r>
              <w:rPr>
                <w:rFonts w:ascii="Times New Roman" w:hAnsi="Times New Roman" w:hint="eastAsia"/>
                <w:kern w:val="0"/>
                <w:sz w:val="18"/>
                <w:szCs w:val="18"/>
                <w:highlight w:val="yellow"/>
              </w:rPr>
              <w:t>1</w:t>
            </w:r>
            <w:r>
              <w:rPr>
                <w:rFonts w:ascii="Times New Roman" w:hAnsi="Times New Roman" w:hint="eastAsia"/>
                <w:kern w:val="0"/>
                <w:sz w:val="18"/>
                <w:szCs w:val="18"/>
                <w:highlight w:val="yellow"/>
              </w:rPr>
              <w:br/>
              <w:t>CIRC Fan1</w:t>
            </w:r>
            <w:bookmarkEnd w:id="37"/>
          </w:p>
        </w:tc>
        <w:tc>
          <w:tcPr>
            <w:tcW w:w="2208" w:type="dxa"/>
            <w:tcBorders>
              <w:left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left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6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left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kern w:val="0"/>
                <w:sz w:val="18"/>
                <w:szCs w:val="18"/>
              </w:rPr>
              <w:t>镜头风扇</w:t>
            </w:r>
            <w:r>
              <w:rPr>
                <w:rFonts w:ascii="Times New Roman" w:hAnsi="Times New Roman"/>
                <w:sz w:val="18"/>
                <w:szCs w:val="18"/>
              </w:rPr>
              <w:t>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Lens</w:t>
            </w:r>
            <w:r>
              <w:rPr>
                <w:rFonts w:ascii="Times New Roman" w:hAnsi="Times New Roman"/>
                <w:kern w:val="0"/>
                <w:sz w:val="18"/>
                <w:szCs w:val="18"/>
              </w:rPr>
              <w:t>Fan</w:t>
            </w:r>
            <w:r>
              <w:rPr>
                <w:rFonts w:ascii="Times New Roman" w:hAnsi="Times New Roman"/>
                <w:sz w:val="18"/>
                <w:szCs w:val="18"/>
              </w:rPr>
              <w:t>XXX</w:t>
            </w:r>
          </w:p>
        </w:tc>
        <w:tc>
          <w:tcPr>
            <w:tcW w:w="2208" w:type="dxa"/>
            <w:tcBorders>
              <w:left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left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6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left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highlight w:val="yellow"/>
              </w:rPr>
              <w:t>循环风扇</w:t>
            </w:r>
            <w:r>
              <w:rPr>
                <w:rFonts w:ascii="Times New Roman" w:hAnsi="Times New Roman" w:hint="eastAsia"/>
                <w:kern w:val="0"/>
                <w:sz w:val="18"/>
                <w:szCs w:val="18"/>
                <w:highlight w:val="yellow"/>
              </w:rPr>
              <w:t>2</w:t>
            </w:r>
            <w:r>
              <w:rPr>
                <w:rFonts w:ascii="Times New Roman" w:hAnsi="Times New Roman" w:hint="eastAsia"/>
                <w:kern w:val="0"/>
                <w:sz w:val="18"/>
                <w:szCs w:val="18"/>
                <w:highlight w:val="yellow"/>
              </w:rPr>
              <w:br/>
              <w:t>CIRC Fan2</w:t>
            </w:r>
          </w:p>
        </w:tc>
        <w:tc>
          <w:tcPr>
            <w:tcW w:w="2208" w:type="dxa"/>
            <w:tcBorders>
              <w:left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left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60"/>
        </w:trPr>
        <w:tc>
          <w:tcPr>
            <w:tcW w:w="1223"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left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kern w:val="0"/>
                <w:sz w:val="18"/>
                <w:szCs w:val="18"/>
              </w:rPr>
              <w:t>LED</w:t>
            </w:r>
            <w:r>
              <w:rPr>
                <w:rFonts w:ascii="Times New Roman" w:hAnsi="Times New Roman" w:hint="eastAsia"/>
                <w:kern w:val="0"/>
                <w:sz w:val="18"/>
                <w:szCs w:val="18"/>
              </w:rPr>
              <w:t>风扇</w:t>
            </w:r>
            <w:r>
              <w:rPr>
                <w:rFonts w:ascii="Times New Roman" w:hAnsi="Times New Roman"/>
                <w:sz w:val="18"/>
                <w:szCs w:val="18"/>
              </w:rPr>
              <w:t>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 xml:space="preserve">LED </w:t>
            </w:r>
            <w:r>
              <w:rPr>
                <w:rFonts w:ascii="Times New Roman" w:hAnsi="Times New Roman"/>
                <w:kern w:val="0"/>
                <w:sz w:val="18"/>
                <w:szCs w:val="18"/>
              </w:rPr>
              <w:t>Fan</w:t>
            </w:r>
            <w:r>
              <w:rPr>
                <w:rFonts w:ascii="Times New Roman" w:hAnsi="Times New Roman"/>
                <w:sz w:val="18"/>
                <w:szCs w:val="18"/>
              </w:rPr>
              <w:t>XXX</w:t>
            </w:r>
          </w:p>
        </w:tc>
        <w:tc>
          <w:tcPr>
            <w:tcW w:w="2208" w:type="dxa"/>
            <w:tcBorders>
              <w:left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left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60"/>
        </w:trPr>
        <w:tc>
          <w:tcPr>
            <w:tcW w:w="1223" w:type="dxa"/>
            <w:vMerge/>
            <w:tcBorders>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宋体"/>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kern w:val="0"/>
                <w:sz w:val="18"/>
                <w:szCs w:val="18"/>
              </w:rPr>
              <w:t>防水风扇</w:t>
            </w:r>
            <w:r>
              <w:rPr>
                <w:rFonts w:ascii="Times New Roman" w:hAnsi="Times New Roman"/>
                <w:sz w:val="18"/>
                <w:szCs w:val="18"/>
              </w:rPr>
              <w:t>XXX</w:t>
            </w:r>
          </w:p>
          <w:p w:rsidR="005F2D1C" w:rsidRDefault="005F2D1C" w:rsidP="00533644">
            <w:pPr>
              <w:spacing w:line="240" w:lineRule="exact"/>
              <w:jc w:val="center"/>
              <w:rPr>
                <w:rFonts w:ascii="Times New Roman" w:hAnsi="Times New Roman"/>
                <w:kern w:val="0"/>
                <w:sz w:val="18"/>
                <w:szCs w:val="18"/>
              </w:rPr>
            </w:pPr>
            <w:r>
              <w:rPr>
                <w:rFonts w:ascii="Times New Roman" w:hAnsi="Times New Roman" w:hint="eastAsia"/>
                <w:kern w:val="0"/>
                <w:sz w:val="18"/>
                <w:szCs w:val="18"/>
              </w:rPr>
              <w:t>Aqua</w:t>
            </w:r>
            <w:r>
              <w:rPr>
                <w:rFonts w:ascii="Times New Roman" w:hAnsi="Times New Roman"/>
                <w:kern w:val="0"/>
                <w:sz w:val="18"/>
                <w:szCs w:val="18"/>
              </w:rPr>
              <w:t>Fan</w:t>
            </w:r>
            <w:r>
              <w:rPr>
                <w:rFonts w:ascii="Times New Roman" w:hAnsi="Times New Roman"/>
                <w:sz w:val="18"/>
                <w:szCs w:val="18"/>
              </w:rPr>
              <w:t>XXX</w:t>
            </w:r>
          </w:p>
        </w:tc>
        <w:tc>
          <w:tcPr>
            <w:tcW w:w="2208" w:type="dxa"/>
            <w:tcBorders>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1706" w:type="dxa"/>
            <w:tcBorders>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20"/>
        </w:trPr>
        <w:tc>
          <w:tcPr>
            <w:tcW w:w="1223"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bookmarkStart w:id="38" w:name="OLE_LINK52"/>
            <w:bookmarkStart w:id="39" w:name="OLE_LINK43"/>
            <w:r>
              <w:rPr>
                <w:rFonts w:ascii="Times New Roman" w:hAnsi="宋体" w:hint="eastAsia"/>
                <w:kern w:val="0"/>
                <w:sz w:val="18"/>
                <w:szCs w:val="18"/>
              </w:rPr>
              <w:t>服务</w:t>
            </w:r>
            <w:bookmarkEnd w:id="38"/>
            <w:bookmarkEnd w:id="39"/>
          </w:p>
          <w:p w:rsidR="005F2D1C" w:rsidRDefault="005F2D1C" w:rsidP="00533644">
            <w:pPr>
              <w:spacing w:line="240" w:lineRule="exact"/>
              <w:jc w:val="center"/>
              <w:rPr>
                <w:rFonts w:ascii="Times New Roman" w:hAnsi="Times New Roman"/>
                <w:kern w:val="0"/>
                <w:sz w:val="18"/>
                <w:szCs w:val="18"/>
              </w:rPr>
            </w:pPr>
            <w:r>
              <w:rPr>
                <w:rFonts w:ascii="Times New Roman" w:hAnsi="Times New Roman"/>
                <w:kern w:val="0"/>
                <w:sz w:val="18"/>
                <w:szCs w:val="18"/>
              </w:rPr>
              <w:t>Service</w:t>
            </w:r>
          </w:p>
        </w:tc>
        <w:tc>
          <w:tcPr>
            <w:tcW w:w="2161" w:type="dxa"/>
            <w:vMerge w:val="restart"/>
            <w:tcBorders>
              <w:top w:val="single" w:sz="4" w:space="0" w:color="auto"/>
              <w:left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手动控制</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Manual Effect Control</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宋体" w:hint="eastAsia"/>
                <w:sz w:val="18"/>
                <w:szCs w:val="18"/>
              </w:rPr>
              <w:t>频闪</w:t>
            </w:r>
            <w:r>
              <w:rPr>
                <w:rFonts w:ascii="Times New Roman" w:hAnsi="Times New Roman"/>
                <w:sz w:val="18"/>
                <w:szCs w:val="18"/>
              </w:rPr>
              <w:t>XXX</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Strobe XXX</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center"/>
              <w:rPr>
                <w:rFonts w:ascii="Times New Roman" w:hAnsi="Times New Roman"/>
                <w:sz w:val="18"/>
                <w:szCs w:val="18"/>
              </w:rPr>
            </w:pPr>
          </w:p>
          <w:p w:rsidR="005F2D1C" w:rsidRDefault="005F2D1C" w:rsidP="00533644">
            <w:pPr>
              <w:widowControl/>
              <w:spacing w:line="20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left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宋体" w:hint="eastAsia"/>
                <w:sz w:val="18"/>
                <w:szCs w:val="18"/>
              </w:rPr>
              <w:t>调光</w:t>
            </w:r>
            <w:r>
              <w:rPr>
                <w:rFonts w:ascii="Times New Roman" w:hAnsi="Times New Roman"/>
                <w:sz w:val="18"/>
                <w:szCs w:val="18"/>
              </w:rPr>
              <w:t>XXX</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DimmerXXX</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center"/>
              <w:rPr>
                <w:rFonts w:ascii="Times New Roman" w:hAnsi="Times New Roman"/>
                <w:sz w:val="18"/>
                <w:szCs w:val="18"/>
              </w:rPr>
            </w:pPr>
          </w:p>
          <w:p w:rsidR="005F2D1C" w:rsidRDefault="005F2D1C" w:rsidP="00533644">
            <w:pPr>
              <w:widowControl/>
              <w:spacing w:line="20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b/>
                <w:kern w:val="0"/>
                <w:sz w:val="18"/>
                <w:szCs w:val="18"/>
                <w:lang w:val="zh-CN"/>
              </w:rPr>
            </w:pPr>
            <w:r>
              <w:rPr>
                <w:rFonts w:ascii="Times New Roman" w:hAnsi="Times New Roman"/>
                <w:b/>
                <w:kern w:val="0"/>
                <w:sz w:val="18"/>
                <w:szCs w:val="18"/>
                <w:lang w:val="zh-CN"/>
              </w:rPr>
              <w:t>…</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74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工厂调试</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FactoryTest</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r>
              <w:rPr>
                <w:rFonts w:ascii="Times New Roman" w:hAnsi="Times New Roman"/>
                <w:b/>
                <w:kern w:val="0"/>
                <w:sz w:val="18"/>
                <w:szCs w:val="18"/>
                <w:lang w:val="zh-CN"/>
              </w:rPr>
              <w:t>…</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kern w:val="0"/>
                <w:sz w:val="18"/>
                <w:szCs w:val="18"/>
              </w:rPr>
            </w:pPr>
          </w:p>
        </w:tc>
      </w:tr>
      <w:tr w:rsidR="005F2D1C" w:rsidTr="00533644">
        <w:trPr>
          <w:trHeight w:val="20"/>
        </w:trPr>
        <w:tc>
          <w:tcPr>
            <w:tcW w:w="1223"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kern w:val="0"/>
                <w:sz w:val="18"/>
                <w:szCs w:val="18"/>
              </w:rPr>
            </w:pPr>
            <w:r>
              <w:rPr>
                <w:rFonts w:ascii="Times New Roman" w:hAnsi="宋体" w:hint="eastAsia"/>
                <w:kern w:val="0"/>
                <w:sz w:val="18"/>
                <w:szCs w:val="18"/>
              </w:rPr>
              <w:t>操作模式</w:t>
            </w:r>
          </w:p>
          <w:p w:rsidR="005F2D1C" w:rsidRDefault="005F2D1C" w:rsidP="00533644">
            <w:pPr>
              <w:spacing w:line="200" w:lineRule="exact"/>
              <w:jc w:val="center"/>
              <w:rPr>
                <w:rFonts w:ascii="Times New Roman" w:hAnsi="Times New Roman"/>
                <w:kern w:val="0"/>
                <w:sz w:val="18"/>
                <w:szCs w:val="18"/>
              </w:rPr>
            </w:pPr>
            <w:r>
              <w:rPr>
                <w:rFonts w:ascii="Times New Roman" w:hAnsi="Times New Roman"/>
                <w:kern w:val="0"/>
                <w:sz w:val="18"/>
                <w:szCs w:val="18"/>
              </w:rPr>
              <w:t>Operation Mode</w:t>
            </w: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DMX</w:t>
            </w:r>
            <w:r>
              <w:rPr>
                <w:rFonts w:ascii="Times New Roman" w:hAnsi="宋体" w:hint="eastAsia"/>
                <w:sz w:val="18"/>
                <w:szCs w:val="18"/>
              </w:rPr>
              <w:t>模式</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DMX Mode</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Times New Roman" w:hint="eastAsia"/>
                <w:sz w:val="18"/>
                <w:szCs w:val="18"/>
              </w:rPr>
              <w:t>改变操作模式</w:t>
            </w:r>
            <w:r>
              <w:rPr>
                <w:rFonts w:ascii="Times New Roman" w:hAnsi="Times New Roman"/>
                <w:sz w:val="18"/>
                <w:szCs w:val="18"/>
              </w:rPr>
              <w:t>?</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Change Operation Mode?</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t>确认</w:t>
            </w:r>
            <w:r>
              <w:rPr>
                <w:rFonts w:ascii="Times New Roman" w:hAnsi="Times New Roman"/>
                <w:sz w:val="18"/>
                <w:szCs w:val="18"/>
              </w:rPr>
              <w:t>/</w:t>
            </w:r>
            <w:r>
              <w:rPr>
                <w:rFonts w:ascii="Times New Roman" w:hAnsi="Times New Roman" w:hint="eastAsia"/>
                <w:sz w:val="18"/>
                <w:szCs w:val="18"/>
              </w:rPr>
              <w:t>取消</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Confirm/Cancle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主机模式</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lastRenderedPageBreak/>
              <w:t>Master Mode</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180" w:lineRule="exact"/>
              <w:jc w:val="center"/>
              <w:rPr>
                <w:rFonts w:ascii="Times New Roman" w:hAnsi="Times New Roman"/>
                <w:sz w:val="18"/>
                <w:szCs w:val="18"/>
              </w:rPr>
            </w:pPr>
            <w:r>
              <w:rPr>
                <w:rFonts w:ascii="Times New Roman" w:hAnsi="宋体" w:hint="eastAsia"/>
                <w:sz w:val="18"/>
                <w:szCs w:val="18"/>
              </w:rPr>
              <w:lastRenderedPageBreak/>
              <w:t>内置程序</w:t>
            </w:r>
          </w:p>
          <w:p w:rsidR="005F2D1C" w:rsidRDefault="005F2D1C" w:rsidP="00533644">
            <w:pPr>
              <w:widowControl/>
              <w:spacing w:line="180" w:lineRule="exact"/>
              <w:jc w:val="center"/>
              <w:rPr>
                <w:rFonts w:ascii="Times New Roman" w:hAnsi="Times New Roman"/>
                <w:sz w:val="18"/>
                <w:szCs w:val="18"/>
              </w:rPr>
            </w:pPr>
            <w:r>
              <w:rPr>
                <w:rFonts w:ascii="Times New Roman" w:hAnsi="Times New Roman"/>
                <w:sz w:val="18"/>
                <w:szCs w:val="18"/>
              </w:rPr>
              <w:lastRenderedPageBreak/>
              <w:t>Preset Memory</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Times New Roman" w:hint="eastAsia"/>
                <w:sz w:val="18"/>
                <w:szCs w:val="18"/>
              </w:rPr>
              <w:lastRenderedPageBreak/>
              <w:t>改变操作模式</w:t>
            </w:r>
            <w:r>
              <w:rPr>
                <w:rFonts w:ascii="Times New Roman" w:hAnsi="Times New Roman"/>
                <w:sz w:val="18"/>
                <w:szCs w:val="18"/>
              </w:rPr>
              <w:t>?</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lastRenderedPageBreak/>
              <w:t>Change Operation Mode?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Times New Roman" w:hint="eastAsia"/>
                <w:sz w:val="18"/>
                <w:szCs w:val="18"/>
              </w:rPr>
              <w:lastRenderedPageBreak/>
              <w:t>确认</w:t>
            </w:r>
            <w:r>
              <w:rPr>
                <w:rFonts w:ascii="Times New Roman" w:hAnsi="Times New Roman"/>
                <w:sz w:val="18"/>
                <w:szCs w:val="18"/>
              </w:rPr>
              <w:t>/</w:t>
            </w:r>
            <w:r>
              <w:rPr>
                <w:rFonts w:ascii="Times New Roman" w:hAnsi="Times New Roman" w:hint="eastAsia"/>
                <w:sz w:val="18"/>
                <w:szCs w:val="18"/>
              </w:rPr>
              <w:t>取消</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lastRenderedPageBreak/>
              <w:t>Confirm/Cancle</w:t>
            </w: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180" w:lineRule="exact"/>
              <w:jc w:val="center"/>
              <w:rPr>
                <w:rFonts w:ascii="Times New Roman" w:hAnsi="Times New Roman"/>
                <w:sz w:val="18"/>
                <w:szCs w:val="18"/>
              </w:rPr>
            </w:pPr>
            <w:r>
              <w:rPr>
                <w:rFonts w:ascii="Times New Roman" w:hAnsi="宋体" w:hint="eastAsia"/>
                <w:sz w:val="18"/>
                <w:szCs w:val="18"/>
              </w:rPr>
              <w:t>用户程序</w:t>
            </w:r>
            <w:r>
              <w:rPr>
                <w:rFonts w:ascii="Times New Roman" w:hAnsi="Times New Roman"/>
                <w:sz w:val="18"/>
                <w:szCs w:val="18"/>
              </w:rPr>
              <w:t>1</w:t>
            </w:r>
          </w:p>
          <w:p w:rsidR="005F2D1C" w:rsidRDefault="005F2D1C" w:rsidP="00533644">
            <w:pPr>
              <w:widowControl/>
              <w:spacing w:line="180" w:lineRule="exact"/>
              <w:jc w:val="center"/>
              <w:rPr>
                <w:rFonts w:ascii="Times New Roman" w:hAnsi="Times New Roman"/>
                <w:sz w:val="18"/>
                <w:szCs w:val="18"/>
              </w:rPr>
            </w:pPr>
            <w:r>
              <w:rPr>
                <w:rFonts w:ascii="Times New Roman" w:hAnsi="Times New Roman"/>
                <w:sz w:val="18"/>
                <w:szCs w:val="18"/>
              </w:rPr>
              <w:t>User Memory 1</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Times New Roman" w:hint="eastAsia"/>
                <w:sz w:val="18"/>
                <w:szCs w:val="18"/>
              </w:rPr>
              <w:t>改变操作模式</w:t>
            </w:r>
            <w:r>
              <w:rPr>
                <w:rFonts w:ascii="Times New Roman" w:hAnsi="Times New Roman"/>
                <w:sz w:val="18"/>
                <w:szCs w:val="18"/>
              </w:rPr>
              <w:t>?</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Change Operation Mode?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宋体" w:hint="eastAsia"/>
                <w:sz w:val="18"/>
                <w:szCs w:val="18"/>
              </w:rPr>
              <w:t>用户程序</w:t>
            </w:r>
            <w:r>
              <w:rPr>
                <w:rFonts w:ascii="Times New Roman" w:hAnsi="Times New Roman"/>
                <w:sz w:val="18"/>
                <w:szCs w:val="18"/>
              </w:rPr>
              <w:t>2</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User Memory 2</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Times New Roman" w:hint="eastAsia"/>
                <w:sz w:val="18"/>
                <w:szCs w:val="18"/>
              </w:rPr>
              <w:t>改变操作模式</w:t>
            </w:r>
            <w:r>
              <w:rPr>
                <w:rFonts w:ascii="Times New Roman" w:hAnsi="Times New Roman"/>
                <w:sz w:val="18"/>
                <w:szCs w:val="18"/>
              </w:rPr>
              <w:t>?</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Change Operation Mode?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单机模式</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Stand-Alone Mode</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180" w:lineRule="exact"/>
              <w:jc w:val="center"/>
              <w:rPr>
                <w:rFonts w:ascii="Times New Roman" w:hAnsi="Times New Roman"/>
                <w:sz w:val="18"/>
                <w:szCs w:val="18"/>
              </w:rPr>
            </w:pPr>
            <w:r>
              <w:rPr>
                <w:rFonts w:ascii="Times New Roman" w:hAnsi="宋体" w:hint="eastAsia"/>
                <w:sz w:val="18"/>
                <w:szCs w:val="18"/>
              </w:rPr>
              <w:t>内置程序</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Preset Memory</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Times New Roman" w:hint="eastAsia"/>
                <w:sz w:val="18"/>
                <w:szCs w:val="18"/>
              </w:rPr>
              <w:t>改变操作模式</w:t>
            </w:r>
            <w:r>
              <w:rPr>
                <w:rFonts w:ascii="Times New Roman" w:hAnsi="Times New Roman"/>
                <w:sz w:val="18"/>
                <w:szCs w:val="18"/>
              </w:rPr>
              <w:t>?</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Change Operation Mode?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宋体" w:hint="eastAsia"/>
                <w:sz w:val="18"/>
                <w:szCs w:val="18"/>
              </w:rPr>
              <w:t>用户程序</w:t>
            </w:r>
            <w:r>
              <w:rPr>
                <w:rFonts w:ascii="Times New Roman" w:hAnsi="Times New Roman"/>
                <w:sz w:val="18"/>
                <w:szCs w:val="18"/>
              </w:rPr>
              <w:t>1</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User Memory 1</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Times New Roman" w:hint="eastAsia"/>
                <w:sz w:val="18"/>
                <w:szCs w:val="18"/>
              </w:rPr>
              <w:t>改变操作模式</w:t>
            </w:r>
            <w:r>
              <w:rPr>
                <w:rFonts w:ascii="Times New Roman" w:hAnsi="Times New Roman"/>
                <w:sz w:val="18"/>
                <w:szCs w:val="18"/>
              </w:rPr>
              <w:t>?</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Change Operation Mode?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宋体" w:hint="eastAsia"/>
                <w:sz w:val="18"/>
                <w:szCs w:val="18"/>
              </w:rPr>
              <w:t>用户程序</w:t>
            </w:r>
            <w:r>
              <w:rPr>
                <w:rFonts w:ascii="Times New Roman" w:hAnsi="Times New Roman"/>
                <w:sz w:val="18"/>
                <w:szCs w:val="18"/>
              </w:rPr>
              <w:t>2</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User Memory 2</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Times New Roman" w:hint="eastAsia"/>
                <w:sz w:val="18"/>
                <w:szCs w:val="18"/>
              </w:rPr>
              <w:t>改变操作模式</w:t>
            </w:r>
            <w:r>
              <w:rPr>
                <w:rFonts w:ascii="Times New Roman" w:hAnsi="Times New Roman"/>
                <w:sz w:val="18"/>
                <w:szCs w:val="18"/>
              </w:rPr>
              <w:t>?</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Change Operation Mode?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kern w:val="0"/>
                <w:sz w:val="18"/>
                <w:szCs w:val="18"/>
              </w:rPr>
            </w:pPr>
          </w:p>
        </w:tc>
        <w:tc>
          <w:tcPr>
            <w:tcW w:w="2161"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单一场景</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Static Scene</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Times New Roman" w:hint="eastAsia"/>
                <w:sz w:val="18"/>
                <w:szCs w:val="18"/>
              </w:rPr>
              <w:t>改变操作模式</w:t>
            </w:r>
            <w:r>
              <w:rPr>
                <w:rFonts w:ascii="Times New Roman" w:hAnsi="Times New Roman"/>
                <w:sz w:val="18"/>
                <w:szCs w:val="18"/>
              </w:rPr>
              <w:t>?</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Change Operation Mode?</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p>
        </w:tc>
      </w:tr>
      <w:tr w:rsidR="005F2D1C" w:rsidTr="00533644">
        <w:trPr>
          <w:trHeight w:val="20"/>
        </w:trPr>
        <w:tc>
          <w:tcPr>
            <w:tcW w:w="1223"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bookmarkStart w:id="40" w:name="OLE_LINK25" w:colFirst="4" w:colLast="4"/>
            <w:bookmarkStart w:id="41" w:name="_Hlk463775330"/>
            <w:bookmarkStart w:id="42" w:name="OLE_LINK27" w:colFirst="4" w:colLast="4"/>
            <w:bookmarkStart w:id="43" w:name="OLE_LINK26" w:colFirst="4" w:colLast="4"/>
            <w:bookmarkStart w:id="44" w:name="_Hlk463774081"/>
            <w:bookmarkStart w:id="45" w:name="OLE_LINK18" w:colFirst="4" w:colLast="4"/>
            <w:bookmarkStart w:id="46" w:name="OLE_LINK19" w:colFirst="4" w:colLast="4"/>
            <w:r>
              <w:rPr>
                <w:rFonts w:ascii="Times New Roman" w:hAnsi="宋体" w:hint="eastAsia"/>
                <w:sz w:val="18"/>
                <w:szCs w:val="18"/>
              </w:rPr>
              <w:t>用户程序</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User  Memories</w:t>
            </w:r>
          </w:p>
        </w:tc>
        <w:tc>
          <w:tcPr>
            <w:tcW w:w="2161"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编辑用户程序</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Edit User Memory</w:t>
            </w:r>
          </w:p>
        </w:tc>
        <w:tc>
          <w:tcPr>
            <w:tcW w:w="2347"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bookmarkStart w:id="47" w:name="OLE_LINK21"/>
            <w:r>
              <w:rPr>
                <w:rFonts w:ascii="Times New Roman" w:hAnsi="宋体" w:hint="eastAsia"/>
                <w:sz w:val="18"/>
                <w:szCs w:val="18"/>
              </w:rPr>
              <w:t>用户程序</w:t>
            </w:r>
            <w:r>
              <w:rPr>
                <w:rFonts w:ascii="Times New Roman" w:hAnsi="Times New Roman"/>
                <w:sz w:val="18"/>
                <w:szCs w:val="18"/>
              </w:rPr>
              <w:t>1</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Edit User Memory 1</w:t>
            </w:r>
            <w:bookmarkEnd w:id="47"/>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w:t>
            </w:r>
            <w:r>
              <w:rPr>
                <w:rFonts w:ascii="Times New Roman" w:hAnsi="宋体" w:hint="eastAsia"/>
                <w:sz w:val="18"/>
                <w:szCs w:val="18"/>
              </w:rPr>
              <w:t>用户程序</w:t>
            </w:r>
            <w:r>
              <w:rPr>
                <w:rFonts w:ascii="Times New Roman" w:hAnsi="Times New Roman"/>
                <w:sz w:val="18"/>
                <w:szCs w:val="18"/>
              </w:rPr>
              <w:t>2</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Edit User Memory 2</w:t>
            </w:r>
          </w:p>
        </w:tc>
        <w:tc>
          <w:tcPr>
            <w:tcW w:w="2208"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宋体" w:hint="eastAsia"/>
                <w:sz w:val="18"/>
                <w:szCs w:val="18"/>
              </w:rPr>
              <w:t>场景</w:t>
            </w:r>
            <w:r>
              <w:rPr>
                <w:rFonts w:ascii="Times New Roman" w:hAnsi="Times New Roman"/>
                <w:sz w:val="18"/>
                <w:szCs w:val="18"/>
              </w:rPr>
              <w:t>XX</w:t>
            </w:r>
          </w:p>
          <w:p w:rsidR="005F2D1C" w:rsidRDefault="005F2D1C" w:rsidP="00533644">
            <w:pPr>
              <w:spacing w:line="200" w:lineRule="exact"/>
              <w:jc w:val="center"/>
              <w:rPr>
                <w:rFonts w:ascii="Times New Roman" w:hAnsi="Times New Roman"/>
                <w:sz w:val="18"/>
                <w:szCs w:val="18"/>
              </w:rPr>
            </w:pPr>
            <w:r>
              <w:rPr>
                <w:rFonts w:ascii="Times New Roman" w:hAnsi="宋体" w:hint="eastAsia"/>
                <w:sz w:val="18"/>
                <w:szCs w:val="18"/>
              </w:rPr>
              <w:t>（</w:t>
            </w:r>
            <w:r>
              <w:rPr>
                <w:rFonts w:ascii="Times New Roman" w:hAnsi="Times New Roman"/>
                <w:sz w:val="18"/>
                <w:szCs w:val="18"/>
              </w:rPr>
              <w:t>1~200</w:t>
            </w:r>
            <w:r>
              <w:rPr>
                <w:rFonts w:ascii="Times New Roman" w:hAnsi="宋体" w:hint="eastAsia"/>
                <w:sz w:val="18"/>
                <w:szCs w:val="18"/>
              </w:rPr>
              <w:t>个场景）</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Scene XX</w:t>
            </w:r>
          </w:p>
          <w:p w:rsidR="005F2D1C" w:rsidRDefault="005F2D1C" w:rsidP="00533644">
            <w:pPr>
              <w:spacing w:line="200" w:lineRule="exact"/>
              <w:jc w:val="center"/>
              <w:rPr>
                <w:rFonts w:ascii="Times New Roman" w:hAnsi="Times New Roman"/>
                <w:sz w:val="18"/>
                <w:szCs w:val="18"/>
              </w:rPr>
            </w:pPr>
            <w:r>
              <w:rPr>
                <w:rFonts w:ascii="Times New Roman" w:hAnsi="宋体" w:hint="eastAsia"/>
                <w:sz w:val="18"/>
                <w:szCs w:val="18"/>
              </w:rPr>
              <w:t>（</w:t>
            </w:r>
            <w:r>
              <w:rPr>
                <w:rFonts w:ascii="Times New Roman" w:hAnsi="Times New Roman"/>
                <w:sz w:val="18"/>
                <w:szCs w:val="18"/>
              </w:rPr>
              <w:t>1~200 Scenes</w:t>
            </w:r>
            <w:r>
              <w:rPr>
                <w:rFonts w:ascii="Times New Roman" w:hAnsi="宋体" w:hint="eastAsia"/>
                <w:sz w:val="18"/>
                <w:szCs w:val="18"/>
              </w:rPr>
              <w:t>）</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宋体" w:hint="eastAsia"/>
                <w:sz w:val="18"/>
                <w:szCs w:val="18"/>
              </w:rPr>
              <w:t>频闪</w:t>
            </w:r>
            <w:r>
              <w:rPr>
                <w:rFonts w:ascii="Times New Roman" w:hAnsi="Times New Roman"/>
                <w:sz w:val="18"/>
                <w:szCs w:val="18"/>
              </w:rPr>
              <w:t>XXX</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Strobe XXX</w:t>
            </w: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208"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宋体" w:hint="eastAsia"/>
                <w:sz w:val="18"/>
                <w:szCs w:val="18"/>
              </w:rPr>
              <w:t>调光</w:t>
            </w:r>
            <w:r>
              <w:rPr>
                <w:rFonts w:ascii="Times New Roman" w:hAnsi="Times New Roman"/>
                <w:sz w:val="18"/>
                <w:szCs w:val="18"/>
              </w:rPr>
              <w:t>XXX</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Dimmer XXX</w:t>
            </w: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208"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r>
              <w:rPr>
                <w:rFonts w:ascii="Times New Roman" w:hAnsi="Times New Roman"/>
                <w:kern w:val="0"/>
                <w:sz w:val="18"/>
                <w:szCs w:val="18"/>
                <w:lang w:val="zh-CN"/>
              </w:rPr>
              <w:t>…</w:t>
            </w: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208"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宋体" w:hint="eastAsia"/>
                <w:sz w:val="18"/>
                <w:szCs w:val="18"/>
              </w:rPr>
              <w:t>延时</w:t>
            </w:r>
            <w:r>
              <w:rPr>
                <w:rFonts w:ascii="Times New Roman" w:hAnsi="Times New Roman"/>
                <w:sz w:val="18"/>
                <w:szCs w:val="18"/>
              </w:rPr>
              <w:t>XXX</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Delay Time XXX</w:t>
            </w:r>
          </w:p>
        </w:tc>
      </w:tr>
      <w:bookmarkEnd w:id="40"/>
      <w:bookmarkEnd w:id="41"/>
      <w:bookmarkEnd w:id="42"/>
      <w:bookmarkEnd w:id="43"/>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208"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r>
              <w:rPr>
                <w:rFonts w:ascii="Times New Roman" w:hAnsi="宋体" w:hint="eastAsia"/>
                <w:sz w:val="18"/>
                <w:szCs w:val="18"/>
              </w:rPr>
              <w:t>延时</w:t>
            </w:r>
            <w:r>
              <w:rPr>
                <w:rFonts w:ascii="Times New Roman" w:hAnsi="Times New Roman" w:hint="eastAsia"/>
                <w:sz w:val="18"/>
                <w:szCs w:val="18"/>
              </w:rPr>
              <w:t>单位</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Delay Unit</w:t>
            </w: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208"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r>
              <w:rPr>
                <w:rFonts w:ascii="Times New Roman" w:hAnsi="宋体" w:hint="eastAsia"/>
                <w:sz w:val="18"/>
                <w:szCs w:val="18"/>
              </w:rPr>
              <w:t>下一个场景</w:t>
            </w:r>
            <w:r>
              <w:rPr>
                <w:rFonts w:ascii="Times New Roman" w:hAnsi="Times New Roman"/>
                <w:sz w:val="18"/>
                <w:szCs w:val="18"/>
              </w:rPr>
              <w:t>XXX</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Link To Step XXX</w:t>
            </w: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bookmarkStart w:id="48" w:name="OLE_LINK22" w:colFirst="3" w:colLast="3"/>
            <w:bookmarkStart w:id="49" w:name="_Hlk463775298" w:colFirst="2" w:colLast="4"/>
            <w:bookmarkStart w:id="50" w:name="OLE_LINK23" w:colFirst="3" w:colLast="3"/>
            <w:bookmarkEnd w:id="44"/>
            <w:bookmarkEnd w:id="45"/>
            <w:bookmarkEnd w:id="46"/>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宋体" w:hint="eastAsia"/>
                <w:sz w:val="18"/>
                <w:szCs w:val="18"/>
              </w:rPr>
              <w:t>编辑单一场景</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Edit Static Scene</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宋体" w:hint="eastAsia"/>
                <w:sz w:val="18"/>
                <w:szCs w:val="18"/>
              </w:rPr>
              <w:t>频闪</w:t>
            </w:r>
            <w:r>
              <w:rPr>
                <w:rFonts w:ascii="Times New Roman" w:hAnsi="Times New Roman"/>
                <w:sz w:val="18"/>
                <w:szCs w:val="18"/>
              </w:rPr>
              <w:t>XXX</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Strobe XXX</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宋体" w:hint="eastAsia"/>
                <w:sz w:val="18"/>
                <w:szCs w:val="18"/>
              </w:rPr>
              <w:t>调光</w:t>
            </w:r>
            <w:r>
              <w:rPr>
                <w:rFonts w:ascii="Times New Roman" w:hAnsi="Times New Roman"/>
                <w:sz w:val="18"/>
                <w:szCs w:val="18"/>
              </w:rPr>
              <w:t>XXX</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Dimmer XXX</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r>
              <w:rPr>
                <w:rFonts w:ascii="Times New Roman" w:hAnsi="Times New Roman"/>
                <w:kern w:val="0"/>
                <w:sz w:val="18"/>
                <w:szCs w:val="18"/>
                <w:lang w:val="zh-CN"/>
              </w:rPr>
              <w:t>…</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Times New Roman"/>
                <w:sz w:val="18"/>
                <w:szCs w:val="18"/>
              </w:rPr>
            </w:pP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bookmarkStart w:id="51" w:name="OLE_LINK46" w:colFirst="2" w:colLast="3"/>
            <w:bookmarkStart w:id="52" w:name="_Hlk463782007" w:colFirst="1" w:colLast="4"/>
            <w:bookmarkStart w:id="53" w:name="OLE_LINK44" w:colFirst="2" w:colLast="3"/>
            <w:bookmarkStart w:id="54" w:name="OLE_LINK45" w:colFirst="2" w:colLast="3"/>
            <w:bookmarkEnd w:id="48"/>
            <w:bookmarkEnd w:id="49"/>
            <w:bookmarkEnd w:id="50"/>
          </w:p>
        </w:tc>
        <w:tc>
          <w:tcPr>
            <w:tcW w:w="2161" w:type="dxa"/>
            <w:vMerge w:val="restart"/>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40" w:lineRule="exact"/>
              <w:jc w:val="center"/>
              <w:rPr>
                <w:rFonts w:ascii="Times New Roman" w:hAnsi="Times New Roman"/>
                <w:sz w:val="18"/>
                <w:szCs w:val="18"/>
              </w:rPr>
            </w:pPr>
            <w:r>
              <w:rPr>
                <w:rFonts w:ascii="Times New Roman" w:hAnsi="宋体" w:hint="eastAsia"/>
                <w:sz w:val="18"/>
                <w:szCs w:val="18"/>
              </w:rPr>
              <w:t>清除用户程序</w:t>
            </w:r>
          </w:p>
          <w:p w:rsidR="005F2D1C" w:rsidRDefault="005F2D1C" w:rsidP="00533644">
            <w:pPr>
              <w:spacing w:line="240" w:lineRule="exact"/>
              <w:jc w:val="center"/>
              <w:rPr>
                <w:rFonts w:ascii="Times New Roman" w:hAnsi="Times New Roman"/>
                <w:sz w:val="18"/>
                <w:szCs w:val="18"/>
              </w:rPr>
            </w:pPr>
            <w:r>
              <w:rPr>
                <w:rFonts w:ascii="Times New Roman" w:hAnsi="Times New Roman"/>
                <w:sz w:val="18"/>
                <w:szCs w:val="18"/>
              </w:rPr>
              <w:t>Init User Memory</w:t>
            </w: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bookmarkStart w:id="55" w:name="OLE_LINK47"/>
            <w:r>
              <w:rPr>
                <w:rFonts w:ascii="Times New Roman" w:hAnsi="宋体" w:hint="eastAsia"/>
                <w:sz w:val="18"/>
                <w:szCs w:val="18"/>
              </w:rPr>
              <w:t>清除用户程序</w:t>
            </w:r>
            <w:r>
              <w:rPr>
                <w:rFonts w:ascii="Times New Roman" w:hAnsi="Times New Roman"/>
                <w:sz w:val="18"/>
                <w:szCs w:val="18"/>
              </w:rPr>
              <w:t>1</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Reset User Memory 1</w:t>
            </w:r>
            <w:bookmarkEnd w:id="55"/>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宋体"/>
                <w:sz w:val="18"/>
                <w:szCs w:val="18"/>
              </w:rPr>
            </w:pPr>
            <w:bookmarkStart w:id="56" w:name="OLE_LINK48"/>
            <w:r>
              <w:rPr>
                <w:rFonts w:ascii="Times New Roman" w:hAnsi="宋体" w:hint="eastAsia"/>
                <w:sz w:val="18"/>
                <w:szCs w:val="18"/>
              </w:rPr>
              <w:t>清除用户程序</w:t>
            </w:r>
            <w:r>
              <w:rPr>
                <w:rFonts w:ascii="Times New Roman" w:hAnsi="宋体"/>
                <w:sz w:val="18"/>
                <w:szCs w:val="18"/>
              </w:rPr>
              <w:t>?</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Reset User Memory?</w:t>
            </w:r>
            <w:bookmarkEnd w:id="56"/>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宋体" w:hint="eastAsia"/>
                <w:sz w:val="18"/>
                <w:szCs w:val="18"/>
              </w:rPr>
              <w:t>输入密码</w:t>
            </w:r>
            <w:r>
              <w:rPr>
                <w:rFonts w:ascii="Times New Roman" w:hAnsi="Times New Roman"/>
                <w:sz w:val="18"/>
                <w:szCs w:val="18"/>
              </w:rPr>
              <w:t>123</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Input Password123</w:t>
            </w:r>
          </w:p>
        </w:tc>
      </w:tr>
      <w:bookmarkEnd w:id="51"/>
      <w:bookmarkEnd w:id="52"/>
      <w:bookmarkEnd w:id="53"/>
      <w:bookmarkEnd w:id="54"/>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宋体" w:hint="eastAsia"/>
                <w:sz w:val="18"/>
                <w:szCs w:val="18"/>
              </w:rPr>
              <w:t>清除用户程序</w:t>
            </w:r>
            <w:r>
              <w:rPr>
                <w:rFonts w:ascii="Times New Roman" w:hAnsi="Times New Roman"/>
                <w:sz w:val="18"/>
                <w:szCs w:val="18"/>
              </w:rPr>
              <w:t>2</w:t>
            </w:r>
          </w:p>
          <w:p w:rsidR="005F2D1C" w:rsidRDefault="005F2D1C" w:rsidP="00533644">
            <w:pPr>
              <w:widowControl/>
              <w:spacing w:line="200" w:lineRule="exact"/>
              <w:jc w:val="center"/>
              <w:rPr>
                <w:rFonts w:ascii="Times New Roman" w:hAnsi="Times New Roman"/>
                <w:sz w:val="18"/>
                <w:szCs w:val="18"/>
              </w:rPr>
            </w:pPr>
            <w:r>
              <w:rPr>
                <w:rFonts w:ascii="Times New Roman" w:hAnsi="Times New Roman"/>
                <w:sz w:val="18"/>
                <w:szCs w:val="18"/>
              </w:rPr>
              <w:t>Reset User Memory 2</w:t>
            </w:r>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宋体"/>
                <w:sz w:val="18"/>
                <w:szCs w:val="18"/>
              </w:rPr>
            </w:pPr>
            <w:r>
              <w:rPr>
                <w:rFonts w:ascii="Times New Roman" w:hAnsi="宋体" w:hint="eastAsia"/>
                <w:sz w:val="18"/>
                <w:szCs w:val="18"/>
              </w:rPr>
              <w:t>清除用户程序</w:t>
            </w:r>
            <w:r>
              <w:rPr>
                <w:rFonts w:ascii="Times New Roman" w:hAnsi="宋体"/>
                <w:sz w:val="18"/>
                <w:szCs w:val="18"/>
              </w:rPr>
              <w:t>?</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Reset User Memory?</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宋体" w:hint="eastAsia"/>
                <w:sz w:val="18"/>
                <w:szCs w:val="18"/>
              </w:rPr>
              <w:t>输入密码</w:t>
            </w:r>
            <w:r>
              <w:rPr>
                <w:rFonts w:ascii="Times New Roman" w:hAnsi="Times New Roman"/>
                <w:sz w:val="18"/>
                <w:szCs w:val="18"/>
              </w:rPr>
              <w:t>123</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Input Password123</w:t>
            </w:r>
          </w:p>
        </w:tc>
      </w:tr>
      <w:tr w:rsidR="005F2D1C" w:rsidTr="00533644">
        <w:trPr>
          <w:trHeight w:val="20"/>
        </w:trPr>
        <w:tc>
          <w:tcPr>
            <w:tcW w:w="1223"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161" w:type="dxa"/>
            <w:vMerge/>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jc w:val="left"/>
              <w:rPr>
                <w:rFonts w:ascii="Times New Roman" w:hAnsi="Times New Roman"/>
                <w:sz w:val="18"/>
                <w:szCs w:val="18"/>
              </w:rPr>
            </w:pPr>
          </w:p>
        </w:tc>
        <w:tc>
          <w:tcPr>
            <w:tcW w:w="2347"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宋体" w:hint="eastAsia"/>
                <w:sz w:val="18"/>
                <w:szCs w:val="18"/>
              </w:rPr>
              <w:t>清除</w:t>
            </w:r>
            <w:bookmarkStart w:id="57" w:name="OLE_LINK49"/>
            <w:r>
              <w:rPr>
                <w:rFonts w:ascii="Times New Roman" w:hAnsi="宋体" w:hint="eastAsia"/>
                <w:sz w:val="18"/>
                <w:szCs w:val="18"/>
              </w:rPr>
              <w:t>单一场景</w:t>
            </w:r>
            <w:bookmarkEnd w:id="57"/>
          </w:p>
          <w:p w:rsidR="005F2D1C" w:rsidRDefault="005F2D1C" w:rsidP="00533644">
            <w:pPr>
              <w:widowControl/>
              <w:spacing w:line="200" w:lineRule="exact"/>
              <w:jc w:val="center"/>
              <w:rPr>
                <w:rFonts w:ascii="Times New Roman" w:hAnsi="Times New Roman"/>
                <w:sz w:val="18"/>
                <w:szCs w:val="18"/>
              </w:rPr>
            </w:pPr>
            <w:bookmarkStart w:id="58" w:name="OLE_LINK50"/>
            <w:r>
              <w:rPr>
                <w:rFonts w:ascii="Times New Roman" w:hAnsi="Times New Roman"/>
                <w:sz w:val="18"/>
                <w:szCs w:val="18"/>
              </w:rPr>
              <w:t>Reset Static Scene</w:t>
            </w:r>
            <w:bookmarkEnd w:id="58"/>
          </w:p>
        </w:tc>
        <w:tc>
          <w:tcPr>
            <w:tcW w:w="2208"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spacing w:line="200" w:lineRule="exact"/>
              <w:jc w:val="center"/>
              <w:rPr>
                <w:rFonts w:ascii="Times New Roman" w:hAnsi="宋体"/>
                <w:sz w:val="18"/>
                <w:szCs w:val="18"/>
              </w:rPr>
            </w:pPr>
            <w:r>
              <w:rPr>
                <w:rFonts w:ascii="Times New Roman" w:hAnsi="宋体" w:hint="eastAsia"/>
                <w:sz w:val="18"/>
                <w:szCs w:val="18"/>
              </w:rPr>
              <w:t>清除单一场景</w:t>
            </w:r>
            <w:r>
              <w:rPr>
                <w:rFonts w:ascii="Times New Roman" w:hAnsi="宋体"/>
                <w:sz w:val="18"/>
                <w:szCs w:val="18"/>
              </w:rPr>
              <w:t>?</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Reset Static Scene?</w:t>
            </w:r>
          </w:p>
        </w:tc>
        <w:tc>
          <w:tcPr>
            <w:tcW w:w="1706" w:type="dxa"/>
            <w:tcBorders>
              <w:top w:val="single" w:sz="4" w:space="0" w:color="auto"/>
              <w:left w:val="single" w:sz="4" w:space="0" w:color="auto"/>
              <w:bottom w:val="single" w:sz="4" w:space="0" w:color="auto"/>
              <w:right w:val="single" w:sz="4" w:space="0" w:color="auto"/>
            </w:tcBorders>
            <w:vAlign w:val="center"/>
          </w:tcPr>
          <w:p w:rsidR="005F2D1C" w:rsidRDefault="005F2D1C" w:rsidP="00533644">
            <w:pPr>
              <w:widowControl/>
              <w:spacing w:line="200" w:lineRule="exact"/>
              <w:jc w:val="center"/>
              <w:rPr>
                <w:rFonts w:ascii="Times New Roman" w:hAnsi="Times New Roman"/>
                <w:sz w:val="18"/>
                <w:szCs w:val="18"/>
              </w:rPr>
            </w:pPr>
            <w:r>
              <w:rPr>
                <w:rFonts w:ascii="Times New Roman" w:hAnsi="宋体" w:hint="eastAsia"/>
                <w:sz w:val="18"/>
                <w:szCs w:val="18"/>
              </w:rPr>
              <w:t>输入密码</w:t>
            </w:r>
            <w:r>
              <w:rPr>
                <w:rFonts w:ascii="Times New Roman" w:hAnsi="Times New Roman"/>
                <w:sz w:val="18"/>
                <w:szCs w:val="18"/>
              </w:rPr>
              <w:t>123</w:t>
            </w:r>
          </w:p>
          <w:p w:rsidR="005F2D1C" w:rsidRDefault="005F2D1C" w:rsidP="00533644">
            <w:pPr>
              <w:spacing w:line="200" w:lineRule="exact"/>
              <w:jc w:val="center"/>
              <w:rPr>
                <w:rFonts w:ascii="Times New Roman" w:hAnsi="Times New Roman"/>
                <w:sz w:val="18"/>
                <w:szCs w:val="18"/>
              </w:rPr>
            </w:pPr>
            <w:r>
              <w:rPr>
                <w:rFonts w:ascii="Times New Roman" w:hAnsi="Times New Roman"/>
                <w:sz w:val="18"/>
                <w:szCs w:val="18"/>
              </w:rPr>
              <w:t>Input Password123</w:t>
            </w:r>
          </w:p>
        </w:tc>
      </w:tr>
    </w:tbl>
    <w:p w:rsidR="00B452B3" w:rsidRPr="00970DB1" w:rsidRDefault="00B452B3">
      <w:pPr>
        <w:snapToGrid w:val="0"/>
        <w:spacing w:line="240" w:lineRule="atLeast"/>
        <w:jc w:val="left"/>
        <w:rPr>
          <w:rFonts w:asciiTheme="minorEastAsia" w:eastAsiaTheme="minorEastAsia" w:hAnsiTheme="minorEastAsia" w:cs="Arial"/>
          <w:b/>
          <w:sz w:val="18"/>
          <w:szCs w:val="18"/>
        </w:rPr>
      </w:pPr>
    </w:p>
    <w:p w:rsidR="00B452B3" w:rsidRPr="00970DB1" w:rsidRDefault="00267142" w:rsidP="00055DA1">
      <w:pPr>
        <w:pStyle w:val="af4"/>
        <w:tabs>
          <w:tab w:val="left" w:pos="0"/>
        </w:tabs>
        <w:snapToGrid w:val="0"/>
        <w:spacing w:line="240" w:lineRule="atLeast"/>
        <w:ind w:leftChars="-1" w:left="-2" w:firstLineChars="0" w:firstLine="0"/>
      </w:pPr>
      <w:bookmarkStart w:id="59" w:name="OLE_LINK55"/>
      <w:r w:rsidRPr="00970DB1">
        <w:rPr>
          <w:rFonts w:hint="eastAsia"/>
        </w:rPr>
        <w:t>注：显示屏图标信息说明</w:t>
      </w:r>
      <w:bookmarkEnd w:id="59"/>
    </w:p>
    <w:tbl>
      <w:tblPr>
        <w:tblStyle w:val="af"/>
        <w:tblW w:w="6408" w:type="dxa"/>
        <w:tblLayout w:type="fixed"/>
        <w:tblLook w:val="04A0"/>
      </w:tblPr>
      <w:tblGrid>
        <w:gridCol w:w="738"/>
        <w:gridCol w:w="2551"/>
        <w:gridCol w:w="664"/>
        <w:gridCol w:w="2455"/>
      </w:tblGrid>
      <w:tr w:rsidR="00B452B3" w:rsidRPr="00970DB1">
        <w:trPr>
          <w:trHeight w:val="636"/>
        </w:trPr>
        <w:tc>
          <w:tcPr>
            <w:tcW w:w="738" w:type="dxa"/>
            <w:vAlign w:val="center"/>
          </w:tcPr>
          <w:p w:rsidR="00B452B3" w:rsidRPr="00970DB1" w:rsidRDefault="00267142">
            <w:pPr>
              <w:ind w:rightChars="40" w:right="77"/>
              <w:jc w:val="center"/>
              <w:rPr>
                <w:rFonts w:asciiTheme="majorEastAsia" w:eastAsiaTheme="majorEastAsia" w:hAnsiTheme="majorEastAsia" w:cs="Arial"/>
                <w:b/>
                <w:szCs w:val="32"/>
              </w:rPr>
            </w:pPr>
            <w:r w:rsidRPr="00970DB1">
              <w:rPr>
                <w:rFonts w:asciiTheme="majorEastAsia" w:eastAsiaTheme="majorEastAsia" w:hAnsiTheme="majorEastAsia" w:cs="Arial" w:hint="eastAsia"/>
                <w:b/>
                <w:noProof/>
                <w:szCs w:val="32"/>
              </w:rPr>
              <w:drawing>
                <wp:inline distT="0" distB="0" distL="0" distR="0">
                  <wp:extent cx="215900" cy="211455"/>
                  <wp:effectExtent l="0" t="0" r="12700" b="17145"/>
                  <wp:docPr id="30" name="图片 43" descr="参数设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3" descr="参数设置.png"/>
                          <pic:cNvPicPr>
                            <a:picLocks noChangeAspect="1"/>
                          </pic:cNvPicPr>
                        </pic:nvPicPr>
                        <pic:blipFill>
                          <a:blip r:embed="rId43" cstate="print"/>
                          <a:stretch>
                            <a:fillRect/>
                          </a:stretch>
                        </pic:blipFill>
                        <pic:spPr>
                          <a:xfrm>
                            <a:off x="0" y="0"/>
                            <a:ext cx="216000" cy="211871"/>
                          </a:xfrm>
                          <a:prstGeom prst="rect">
                            <a:avLst/>
                          </a:prstGeom>
                        </pic:spPr>
                      </pic:pic>
                    </a:graphicData>
                  </a:graphic>
                </wp:inline>
              </w:drawing>
            </w:r>
          </w:p>
        </w:tc>
        <w:tc>
          <w:tcPr>
            <w:tcW w:w="2551" w:type="dxa"/>
            <w:vAlign w:val="center"/>
          </w:tcPr>
          <w:p w:rsidR="00B452B3" w:rsidRPr="00970DB1" w:rsidRDefault="00267142">
            <w:pPr>
              <w:ind w:rightChars="40" w:right="77"/>
              <w:jc w:val="center"/>
              <w:rPr>
                <w:rFonts w:asciiTheme="majorEastAsia" w:eastAsiaTheme="majorEastAsia" w:hAnsiTheme="majorEastAsia" w:cs="Arial"/>
                <w:szCs w:val="32"/>
              </w:rPr>
            </w:pPr>
            <w:r w:rsidRPr="00970DB1">
              <w:rPr>
                <w:rFonts w:asciiTheme="majorEastAsia" w:eastAsiaTheme="majorEastAsia" w:hAnsiTheme="majorEastAsia" w:cs="Arial" w:hint="eastAsia"/>
                <w:szCs w:val="32"/>
              </w:rPr>
              <w:t>参数设置菜单</w:t>
            </w:r>
          </w:p>
        </w:tc>
        <w:tc>
          <w:tcPr>
            <w:tcW w:w="664" w:type="dxa"/>
            <w:vAlign w:val="center"/>
          </w:tcPr>
          <w:p w:rsidR="00B452B3" w:rsidRPr="00970DB1" w:rsidRDefault="00267142">
            <w:pPr>
              <w:ind w:rightChars="40" w:right="77"/>
              <w:jc w:val="center"/>
              <w:rPr>
                <w:rFonts w:asciiTheme="majorEastAsia" w:eastAsiaTheme="majorEastAsia" w:hAnsiTheme="majorEastAsia" w:cs="Arial"/>
                <w:szCs w:val="32"/>
              </w:rPr>
            </w:pPr>
            <w:r w:rsidRPr="00970DB1">
              <w:rPr>
                <w:rFonts w:asciiTheme="majorEastAsia" w:eastAsiaTheme="majorEastAsia" w:hAnsiTheme="majorEastAsia" w:cs="Arial" w:hint="eastAsia"/>
                <w:b/>
                <w:noProof/>
                <w:szCs w:val="32"/>
              </w:rPr>
              <w:drawing>
                <wp:inline distT="0" distB="0" distL="0" distR="0">
                  <wp:extent cx="215900" cy="211455"/>
                  <wp:effectExtent l="0" t="0" r="12700" b="17145"/>
                  <wp:docPr id="25558" name="图片 52" descr="选项设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8" name="图片 52" descr="选项设置.png"/>
                          <pic:cNvPicPr>
                            <a:picLocks noChangeAspect="1"/>
                          </pic:cNvPicPr>
                        </pic:nvPicPr>
                        <pic:blipFill>
                          <a:blip r:embed="rId44" cstate="print"/>
                          <a:stretch>
                            <a:fillRect/>
                          </a:stretch>
                        </pic:blipFill>
                        <pic:spPr>
                          <a:xfrm>
                            <a:off x="0" y="0"/>
                            <a:ext cx="216000" cy="211872"/>
                          </a:xfrm>
                          <a:prstGeom prst="rect">
                            <a:avLst/>
                          </a:prstGeom>
                        </pic:spPr>
                      </pic:pic>
                    </a:graphicData>
                  </a:graphic>
                </wp:inline>
              </w:drawing>
            </w:r>
          </w:p>
        </w:tc>
        <w:tc>
          <w:tcPr>
            <w:tcW w:w="2455" w:type="dxa"/>
            <w:vAlign w:val="center"/>
          </w:tcPr>
          <w:p w:rsidR="00B452B3" w:rsidRPr="00970DB1" w:rsidRDefault="00267142">
            <w:pPr>
              <w:ind w:rightChars="40" w:right="77"/>
              <w:jc w:val="center"/>
              <w:rPr>
                <w:rFonts w:asciiTheme="majorEastAsia" w:eastAsiaTheme="majorEastAsia" w:hAnsiTheme="majorEastAsia" w:cs="Arial"/>
                <w:szCs w:val="32"/>
              </w:rPr>
            </w:pPr>
            <w:r w:rsidRPr="00970DB1">
              <w:rPr>
                <w:rFonts w:asciiTheme="majorEastAsia" w:eastAsiaTheme="majorEastAsia" w:hAnsiTheme="majorEastAsia" w:cs="Arial" w:hint="eastAsia"/>
                <w:szCs w:val="32"/>
              </w:rPr>
              <w:t>选项设置菜单</w:t>
            </w:r>
          </w:p>
        </w:tc>
      </w:tr>
      <w:tr w:rsidR="00B452B3" w:rsidRPr="00970DB1">
        <w:trPr>
          <w:trHeight w:val="636"/>
        </w:trPr>
        <w:tc>
          <w:tcPr>
            <w:tcW w:w="738" w:type="dxa"/>
            <w:vAlign w:val="center"/>
          </w:tcPr>
          <w:p w:rsidR="00B452B3" w:rsidRPr="00970DB1" w:rsidRDefault="00267142">
            <w:pPr>
              <w:ind w:rightChars="40" w:right="77"/>
              <w:jc w:val="center"/>
              <w:rPr>
                <w:rFonts w:asciiTheme="majorEastAsia" w:eastAsiaTheme="majorEastAsia" w:hAnsiTheme="majorEastAsia" w:cs="Arial"/>
                <w:b/>
                <w:szCs w:val="32"/>
              </w:rPr>
            </w:pPr>
            <w:r w:rsidRPr="00970DB1">
              <w:rPr>
                <w:rFonts w:asciiTheme="majorEastAsia" w:eastAsiaTheme="majorEastAsia" w:hAnsiTheme="majorEastAsia" w:cs="Arial" w:hint="eastAsia"/>
                <w:b/>
                <w:noProof/>
                <w:szCs w:val="32"/>
              </w:rPr>
              <w:drawing>
                <wp:inline distT="0" distB="0" distL="0" distR="0">
                  <wp:extent cx="215900" cy="215900"/>
                  <wp:effectExtent l="0" t="0" r="12700" b="12700"/>
                  <wp:docPr id="25559" name="图片 45" descr="地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9" name="图片 45" descr="地址.png"/>
                          <pic:cNvPicPr>
                            <a:picLocks noChangeAspect="1"/>
                          </pic:cNvPicPr>
                        </pic:nvPicPr>
                        <pic:blipFill>
                          <a:blip r:embed="rId45" cstate="print"/>
                          <a:stretch>
                            <a:fillRect/>
                          </a:stretch>
                        </pic:blipFill>
                        <pic:spPr>
                          <a:xfrm>
                            <a:off x="0" y="0"/>
                            <a:ext cx="216001" cy="216000"/>
                          </a:xfrm>
                          <a:prstGeom prst="rect">
                            <a:avLst/>
                          </a:prstGeom>
                        </pic:spPr>
                      </pic:pic>
                    </a:graphicData>
                  </a:graphic>
                </wp:inline>
              </w:drawing>
            </w:r>
          </w:p>
        </w:tc>
        <w:tc>
          <w:tcPr>
            <w:tcW w:w="2551" w:type="dxa"/>
            <w:vAlign w:val="center"/>
          </w:tcPr>
          <w:p w:rsidR="00B452B3" w:rsidRPr="00970DB1" w:rsidRDefault="00267142">
            <w:pPr>
              <w:ind w:rightChars="40" w:right="77"/>
              <w:jc w:val="center"/>
              <w:rPr>
                <w:rFonts w:asciiTheme="majorEastAsia" w:eastAsiaTheme="majorEastAsia" w:hAnsiTheme="majorEastAsia" w:cs="Arial"/>
                <w:szCs w:val="32"/>
              </w:rPr>
            </w:pPr>
            <w:r w:rsidRPr="00970DB1">
              <w:rPr>
                <w:rFonts w:asciiTheme="majorEastAsia" w:eastAsiaTheme="majorEastAsia" w:hAnsiTheme="majorEastAsia" w:cs="Arial" w:hint="eastAsia"/>
                <w:szCs w:val="32"/>
              </w:rPr>
              <w:t>地址码操作菜单</w:t>
            </w:r>
          </w:p>
        </w:tc>
        <w:tc>
          <w:tcPr>
            <w:tcW w:w="664" w:type="dxa"/>
            <w:vAlign w:val="center"/>
          </w:tcPr>
          <w:p w:rsidR="00B452B3" w:rsidRPr="00970DB1" w:rsidRDefault="00267142">
            <w:pPr>
              <w:ind w:rightChars="40" w:right="77"/>
              <w:jc w:val="center"/>
              <w:rPr>
                <w:rFonts w:asciiTheme="majorEastAsia" w:eastAsiaTheme="majorEastAsia" w:hAnsiTheme="majorEastAsia" w:cs="Arial"/>
                <w:szCs w:val="32"/>
              </w:rPr>
            </w:pPr>
            <w:r w:rsidRPr="00970DB1">
              <w:rPr>
                <w:rFonts w:asciiTheme="majorEastAsia" w:eastAsiaTheme="majorEastAsia" w:hAnsiTheme="majorEastAsia" w:cs="Arial" w:hint="eastAsia"/>
                <w:noProof/>
                <w:szCs w:val="32"/>
              </w:rPr>
              <w:drawing>
                <wp:inline distT="0" distB="0" distL="0" distR="0">
                  <wp:extent cx="215900" cy="218440"/>
                  <wp:effectExtent l="0" t="0" r="12700" b="10160"/>
                  <wp:docPr id="25561" name="图片 56" descr="信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61" name="图片 56" descr="信息.png"/>
                          <pic:cNvPicPr>
                            <a:picLocks noChangeAspect="1"/>
                          </pic:cNvPicPr>
                        </pic:nvPicPr>
                        <pic:blipFill>
                          <a:blip r:embed="rId46" cstate="print"/>
                          <a:stretch>
                            <a:fillRect/>
                          </a:stretch>
                        </pic:blipFill>
                        <pic:spPr>
                          <a:xfrm>
                            <a:off x="0" y="0"/>
                            <a:ext cx="216000" cy="218706"/>
                          </a:xfrm>
                          <a:prstGeom prst="rect">
                            <a:avLst/>
                          </a:prstGeom>
                        </pic:spPr>
                      </pic:pic>
                    </a:graphicData>
                  </a:graphic>
                </wp:inline>
              </w:drawing>
            </w:r>
          </w:p>
        </w:tc>
        <w:tc>
          <w:tcPr>
            <w:tcW w:w="2455" w:type="dxa"/>
            <w:vAlign w:val="center"/>
          </w:tcPr>
          <w:p w:rsidR="00B452B3" w:rsidRPr="00970DB1" w:rsidRDefault="00267142">
            <w:pPr>
              <w:ind w:rightChars="40" w:right="77"/>
              <w:jc w:val="center"/>
              <w:rPr>
                <w:rFonts w:asciiTheme="majorEastAsia" w:eastAsiaTheme="majorEastAsia" w:hAnsiTheme="majorEastAsia" w:cs="Arial"/>
                <w:szCs w:val="32"/>
              </w:rPr>
            </w:pPr>
            <w:r w:rsidRPr="00970DB1">
              <w:rPr>
                <w:rFonts w:asciiTheme="majorEastAsia" w:eastAsiaTheme="majorEastAsia" w:hAnsiTheme="majorEastAsia" w:cs="Arial" w:hint="eastAsia"/>
                <w:szCs w:val="32"/>
              </w:rPr>
              <w:t>信息菜单</w:t>
            </w:r>
          </w:p>
        </w:tc>
      </w:tr>
      <w:tr w:rsidR="00B452B3" w:rsidRPr="00970DB1">
        <w:trPr>
          <w:trHeight w:val="636"/>
        </w:trPr>
        <w:tc>
          <w:tcPr>
            <w:tcW w:w="738" w:type="dxa"/>
            <w:vAlign w:val="center"/>
          </w:tcPr>
          <w:p w:rsidR="00B452B3" w:rsidRPr="00970DB1" w:rsidRDefault="00267142">
            <w:pPr>
              <w:ind w:rightChars="40" w:right="77"/>
              <w:jc w:val="center"/>
              <w:rPr>
                <w:rFonts w:asciiTheme="majorEastAsia" w:eastAsiaTheme="majorEastAsia" w:hAnsiTheme="majorEastAsia" w:cs="Arial"/>
                <w:b/>
                <w:szCs w:val="32"/>
              </w:rPr>
            </w:pPr>
            <w:r w:rsidRPr="00970DB1">
              <w:rPr>
                <w:rFonts w:asciiTheme="majorEastAsia" w:eastAsiaTheme="majorEastAsia" w:hAnsiTheme="majorEastAsia" w:cs="Arial" w:hint="eastAsia"/>
                <w:b/>
                <w:noProof/>
                <w:szCs w:val="32"/>
              </w:rPr>
              <w:drawing>
                <wp:inline distT="0" distB="0" distL="0" distR="0">
                  <wp:extent cx="215900" cy="212090"/>
                  <wp:effectExtent l="0" t="0" r="12700" b="16510"/>
                  <wp:docPr id="25562" name="图片 42" descr="主页-错误警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62" name="图片 42" descr="主页-错误警告.png"/>
                          <pic:cNvPicPr>
                            <a:picLocks noChangeAspect="1"/>
                          </pic:cNvPicPr>
                        </pic:nvPicPr>
                        <pic:blipFill>
                          <a:blip r:embed="rId47" cstate="print"/>
                          <a:stretch>
                            <a:fillRect/>
                          </a:stretch>
                        </pic:blipFill>
                        <pic:spPr>
                          <a:xfrm>
                            <a:off x="0" y="0"/>
                            <a:ext cx="216000" cy="212180"/>
                          </a:xfrm>
                          <a:prstGeom prst="rect">
                            <a:avLst/>
                          </a:prstGeom>
                        </pic:spPr>
                      </pic:pic>
                    </a:graphicData>
                  </a:graphic>
                </wp:inline>
              </w:drawing>
            </w:r>
          </w:p>
        </w:tc>
        <w:tc>
          <w:tcPr>
            <w:tcW w:w="2551" w:type="dxa"/>
            <w:vAlign w:val="center"/>
          </w:tcPr>
          <w:p w:rsidR="00B452B3" w:rsidRPr="00970DB1" w:rsidRDefault="00267142">
            <w:pPr>
              <w:ind w:rightChars="40" w:right="77"/>
              <w:jc w:val="center"/>
              <w:rPr>
                <w:rFonts w:asciiTheme="majorEastAsia" w:eastAsiaTheme="majorEastAsia" w:hAnsiTheme="majorEastAsia" w:cs="Arial"/>
                <w:szCs w:val="32"/>
              </w:rPr>
            </w:pPr>
            <w:r w:rsidRPr="00970DB1">
              <w:rPr>
                <w:rFonts w:asciiTheme="majorEastAsia" w:eastAsiaTheme="majorEastAsia" w:hAnsiTheme="majorEastAsia" w:cs="Arial" w:hint="eastAsia"/>
                <w:szCs w:val="32"/>
              </w:rPr>
              <w:t>灯具错误信息</w:t>
            </w:r>
          </w:p>
        </w:tc>
        <w:tc>
          <w:tcPr>
            <w:tcW w:w="664" w:type="dxa"/>
            <w:vAlign w:val="center"/>
          </w:tcPr>
          <w:p w:rsidR="00B452B3" w:rsidRPr="00970DB1" w:rsidRDefault="00267142">
            <w:pPr>
              <w:ind w:rightChars="40" w:right="77"/>
              <w:jc w:val="center"/>
              <w:rPr>
                <w:rFonts w:asciiTheme="majorEastAsia" w:eastAsiaTheme="majorEastAsia" w:hAnsiTheme="majorEastAsia" w:cs="Arial"/>
                <w:szCs w:val="32"/>
              </w:rPr>
            </w:pPr>
            <w:r w:rsidRPr="00970DB1">
              <w:rPr>
                <w:rFonts w:asciiTheme="majorEastAsia" w:eastAsiaTheme="majorEastAsia" w:hAnsiTheme="majorEastAsia" w:cs="Arial" w:hint="eastAsia"/>
                <w:noProof/>
                <w:szCs w:val="32"/>
              </w:rPr>
              <w:drawing>
                <wp:inline distT="0" distB="0" distL="0" distR="0">
                  <wp:extent cx="215900" cy="218440"/>
                  <wp:effectExtent l="0" t="0" r="12700" b="10160"/>
                  <wp:docPr id="25563" name="图片 54" descr="服务.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63" name="图片 54" descr="服务.png"/>
                          <pic:cNvPicPr>
                            <a:picLocks noChangeAspect="1"/>
                          </pic:cNvPicPr>
                        </pic:nvPicPr>
                        <pic:blipFill>
                          <a:blip r:embed="rId48" cstate="print"/>
                          <a:stretch>
                            <a:fillRect/>
                          </a:stretch>
                        </pic:blipFill>
                        <pic:spPr>
                          <a:xfrm>
                            <a:off x="0" y="0"/>
                            <a:ext cx="216000" cy="218706"/>
                          </a:xfrm>
                          <a:prstGeom prst="rect">
                            <a:avLst/>
                          </a:prstGeom>
                        </pic:spPr>
                      </pic:pic>
                    </a:graphicData>
                  </a:graphic>
                </wp:inline>
              </w:drawing>
            </w:r>
          </w:p>
        </w:tc>
        <w:tc>
          <w:tcPr>
            <w:tcW w:w="2455" w:type="dxa"/>
            <w:vAlign w:val="center"/>
          </w:tcPr>
          <w:p w:rsidR="00B452B3" w:rsidRPr="00970DB1" w:rsidRDefault="00267142">
            <w:pPr>
              <w:ind w:rightChars="40" w:right="77"/>
              <w:jc w:val="center"/>
              <w:rPr>
                <w:rFonts w:asciiTheme="majorEastAsia" w:eastAsiaTheme="majorEastAsia" w:hAnsiTheme="majorEastAsia" w:cs="Arial"/>
                <w:szCs w:val="32"/>
              </w:rPr>
            </w:pPr>
            <w:r w:rsidRPr="00970DB1">
              <w:rPr>
                <w:rFonts w:asciiTheme="majorEastAsia" w:eastAsiaTheme="majorEastAsia" w:hAnsiTheme="majorEastAsia" w:cs="Arial" w:hint="eastAsia"/>
                <w:szCs w:val="32"/>
              </w:rPr>
              <w:t>服务菜单</w:t>
            </w:r>
          </w:p>
        </w:tc>
      </w:tr>
      <w:tr w:rsidR="00B452B3" w:rsidRPr="00970DB1">
        <w:trPr>
          <w:trHeight w:val="636"/>
        </w:trPr>
        <w:tc>
          <w:tcPr>
            <w:tcW w:w="738" w:type="dxa"/>
            <w:vAlign w:val="center"/>
          </w:tcPr>
          <w:p w:rsidR="00B452B3" w:rsidRPr="00970DB1" w:rsidRDefault="00267142">
            <w:pPr>
              <w:ind w:rightChars="40" w:right="77"/>
              <w:jc w:val="center"/>
              <w:rPr>
                <w:rFonts w:asciiTheme="majorEastAsia" w:eastAsiaTheme="majorEastAsia" w:hAnsiTheme="majorEastAsia" w:cs="Arial"/>
                <w:b/>
                <w:szCs w:val="32"/>
              </w:rPr>
            </w:pPr>
            <w:r w:rsidRPr="00970DB1">
              <w:rPr>
                <w:rFonts w:asciiTheme="majorEastAsia" w:eastAsiaTheme="majorEastAsia" w:hAnsiTheme="majorEastAsia" w:cs="Arial" w:hint="eastAsia"/>
                <w:b/>
                <w:noProof/>
                <w:szCs w:val="32"/>
              </w:rPr>
              <w:drawing>
                <wp:inline distT="0" distB="0" distL="0" distR="0">
                  <wp:extent cx="215900" cy="218440"/>
                  <wp:effectExtent l="0" t="0" r="12700" b="10795"/>
                  <wp:docPr id="25564" name="图片 49" descr="复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64" name="图片 49" descr="复位.png"/>
                          <pic:cNvPicPr>
                            <a:picLocks noChangeAspect="1"/>
                          </pic:cNvPicPr>
                        </pic:nvPicPr>
                        <pic:blipFill>
                          <a:blip r:embed="rId49" cstate="print"/>
                          <a:stretch>
                            <a:fillRect/>
                          </a:stretch>
                        </pic:blipFill>
                        <pic:spPr>
                          <a:xfrm>
                            <a:off x="0" y="0"/>
                            <a:ext cx="216000" cy="218706"/>
                          </a:xfrm>
                          <a:prstGeom prst="rect">
                            <a:avLst/>
                          </a:prstGeom>
                        </pic:spPr>
                      </pic:pic>
                    </a:graphicData>
                  </a:graphic>
                </wp:inline>
              </w:drawing>
            </w:r>
          </w:p>
        </w:tc>
        <w:tc>
          <w:tcPr>
            <w:tcW w:w="2551" w:type="dxa"/>
            <w:vAlign w:val="center"/>
          </w:tcPr>
          <w:p w:rsidR="00B452B3" w:rsidRPr="00970DB1" w:rsidRDefault="00267142">
            <w:pPr>
              <w:ind w:rightChars="40" w:right="77"/>
              <w:jc w:val="center"/>
              <w:rPr>
                <w:rFonts w:asciiTheme="majorEastAsia" w:eastAsiaTheme="majorEastAsia" w:hAnsiTheme="majorEastAsia" w:cs="Arial"/>
                <w:szCs w:val="32"/>
              </w:rPr>
            </w:pPr>
            <w:r w:rsidRPr="00970DB1">
              <w:rPr>
                <w:rFonts w:asciiTheme="majorEastAsia" w:eastAsiaTheme="majorEastAsia" w:hAnsiTheme="majorEastAsia" w:cs="Arial" w:hint="eastAsia"/>
                <w:szCs w:val="32"/>
              </w:rPr>
              <w:t>复位操作菜单</w:t>
            </w:r>
          </w:p>
        </w:tc>
        <w:tc>
          <w:tcPr>
            <w:tcW w:w="664" w:type="dxa"/>
            <w:vAlign w:val="center"/>
          </w:tcPr>
          <w:p w:rsidR="00B452B3" w:rsidRPr="00970DB1" w:rsidRDefault="00267142">
            <w:pPr>
              <w:ind w:rightChars="40" w:right="77"/>
              <w:jc w:val="center"/>
              <w:rPr>
                <w:rFonts w:asciiTheme="majorEastAsia" w:eastAsiaTheme="majorEastAsia" w:hAnsiTheme="majorEastAsia" w:cs="Arial"/>
                <w:szCs w:val="32"/>
              </w:rPr>
            </w:pPr>
            <w:r w:rsidRPr="00970DB1">
              <w:rPr>
                <w:rFonts w:asciiTheme="majorEastAsia" w:eastAsiaTheme="majorEastAsia" w:hAnsiTheme="majorEastAsia" w:cs="Arial" w:hint="eastAsia"/>
                <w:noProof/>
                <w:szCs w:val="32"/>
              </w:rPr>
              <w:drawing>
                <wp:inline distT="0" distB="0" distL="0" distR="0">
                  <wp:extent cx="215900" cy="225425"/>
                  <wp:effectExtent l="0" t="0" r="12700" b="3175"/>
                  <wp:docPr id="25565" name="图片 44" descr="操作模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65" name="图片 44" descr="操作模式.png"/>
                          <pic:cNvPicPr>
                            <a:picLocks noChangeAspect="1"/>
                          </pic:cNvPicPr>
                        </pic:nvPicPr>
                        <pic:blipFill>
                          <a:blip r:embed="rId50" cstate="print"/>
                          <a:stretch>
                            <a:fillRect/>
                          </a:stretch>
                        </pic:blipFill>
                        <pic:spPr>
                          <a:xfrm>
                            <a:off x="0" y="0"/>
                            <a:ext cx="216000" cy="225540"/>
                          </a:xfrm>
                          <a:prstGeom prst="rect">
                            <a:avLst/>
                          </a:prstGeom>
                        </pic:spPr>
                      </pic:pic>
                    </a:graphicData>
                  </a:graphic>
                </wp:inline>
              </w:drawing>
            </w:r>
          </w:p>
        </w:tc>
        <w:tc>
          <w:tcPr>
            <w:tcW w:w="2455" w:type="dxa"/>
            <w:vAlign w:val="center"/>
          </w:tcPr>
          <w:p w:rsidR="00B452B3" w:rsidRPr="00970DB1" w:rsidRDefault="00267142">
            <w:pPr>
              <w:ind w:rightChars="40" w:right="77"/>
              <w:jc w:val="center"/>
              <w:rPr>
                <w:rFonts w:asciiTheme="majorEastAsia" w:eastAsiaTheme="majorEastAsia" w:hAnsiTheme="majorEastAsia" w:cs="Arial"/>
                <w:szCs w:val="32"/>
              </w:rPr>
            </w:pPr>
            <w:r w:rsidRPr="00970DB1">
              <w:rPr>
                <w:rFonts w:asciiTheme="majorEastAsia" w:eastAsiaTheme="majorEastAsia" w:hAnsiTheme="majorEastAsia" w:cs="Arial" w:hint="eastAsia"/>
                <w:szCs w:val="32"/>
              </w:rPr>
              <w:t>操作模式菜单</w:t>
            </w:r>
          </w:p>
        </w:tc>
      </w:tr>
      <w:tr w:rsidR="00B452B3" w:rsidRPr="00970DB1">
        <w:trPr>
          <w:trHeight w:val="636"/>
        </w:trPr>
        <w:tc>
          <w:tcPr>
            <w:tcW w:w="738" w:type="dxa"/>
            <w:vAlign w:val="center"/>
          </w:tcPr>
          <w:p w:rsidR="00B452B3" w:rsidRPr="00970DB1" w:rsidRDefault="00267142">
            <w:pPr>
              <w:ind w:rightChars="40" w:right="77"/>
              <w:jc w:val="center"/>
              <w:rPr>
                <w:rFonts w:asciiTheme="majorEastAsia" w:eastAsiaTheme="majorEastAsia" w:hAnsiTheme="majorEastAsia" w:cs="Arial"/>
                <w:szCs w:val="32"/>
              </w:rPr>
            </w:pPr>
            <w:r w:rsidRPr="00970DB1">
              <w:rPr>
                <w:rFonts w:asciiTheme="majorEastAsia" w:eastAsiaTheme="majorEastAsia" w:hAnsiTheme="majorEastAsia" w:cs="Arial" w:hint="eastAsia"/>
                <w:noProof/>
                <w:szCs w:val="32"/>
              </w:rPr>
              <w:drawing>
                <wp:inline distT="0" distB="0" distL="0" distR="0">
                  <wp:extent cx="215900" cy="218440"/>
                  <wp:effectExtent l="0" t="0" r="12700" b="10160"/>
                  <wp:docPr id="25567" name="图片 58" descr="用户程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67" name="图片 58" descr="用户程序.png"/>
                          <pic:cNvPicPr>
                            <a:picLocks noChangeAspect="1"/>
                          </pic:cNvPicPr>
                        </pic:nvPicPr>
                        <pic:blipFill>
                          <a:blip r:embed="rId51" cstate="print"/>
                          <a:stretch>
                            <a:fillRect/>
                          </a:stretch>
                        </pic:blipFill>
                        <pic:spPr>
                          <a:xfrm>
                            <a:off x="0" y="0"/>
                            <a:ext cx="216000" cy="218706"/>
                          </a:xfrm>
                          <a:prstGeom prst="rect">
                            <a:avLst/>
                          </a:prstGeom>
                        </pic:spPr>
                      </pic:pic>
                    </a:graphicData>
                  </a:graphic>
                </wp:inline>
              </w:drawing>
            </w:r>
          </w:p>
        </w:tc>
        <w:tc>
          <w:tcPr>
            <w:tcW w:w="2551" w:type="dxa"/>
            <w:vAlign w:val="center"/>
          </w:tcPr>
          <w:p w:rsidR="00B452B3" w:rsidRPr="00970DB1" w:rsidRDefault="00267142">
            <w:pPr>
              <w:ind w:rightChars="40" w:right="77"/>
              <w:jc w:val="center"/>
              <w:rPr>
                <w:rFonts w:asciiTheme="majorEastAsia" w:eastAsiaTheme="majorEastAsia" w:hAnsiTheme="majorEastAsia" w:cs="Arial"/>
                <w:szCs w:val="32"/>
              </w:rPr>
            </w:pPr>
            <w:r w:rsidRPr="00970DB1">
              <w:rPr>
                <w:rFonts w:asciiTheme="majorEastAsia" w:eastAsiaTheme="majorEastAsia" w:hAnsiTheme="majorEastAsia" w:cs="Arial" w:hint="eastAsia"/>
                <w:szCs w:val="32"/>
              </w:rPr>
              <w:t>用户程序菜单</w:t>
            </w:r>
          </w:p>
        </w:tc>
        <w:tc>
          <w:tcPr>
            <w:tcW w:w="664" w:type="dxa"/>
            <w:vAlign w:val="center"/>
          </w:tcPr>
          <w:p w:rsidR="00B452B3" w:rsidRPr="00970DB1" w:rsidRDefault="00B452B3">
            <w:pPr>
              <w:ind w:rightChars="40" w:right="77"/>
              <w:jc w:val="center"/>
              <w:rPr>
                <w:rFonts w:asciiTheme="majorEastAsia" w:eastAsiaTheme="majorEastAsia" w:hAnsiTheme="majorEastAsia" w:cs="Arial"/>
                <w:szCs w:val="32"/>
              </w:rPr>
            </w:pPr>
          </w:p>
        </w:tc>
        <w:tc>
          <w:tcPr>
            <w:tcW w:w="2455" w:type="dxa"/>
            <w:vAlign w:val="center"/>
          </w:tcPr>
          <w:p w:rsidR="00B452B3" w:rsidRPr="00970DB1" w:rsidRDefault="00B452B3" w:rsidP="0013376B">
            <w:pPr>
              <w:ind w:rightChars="40" w:right="77"/>
              <w:jc w:val="center"/>
              <w:rPr>
                <w:rFonts w:asciiTheme="majorEastAsia" w:eastAsiaTheme="majorEastAsia" w:hAnsiTheme="majorEastAsia" w:cs="Arial"/>
                <w:szCs w:val="32"/>
              </w:rPr>
            </w:pPr>
          </w:p>
        </w:tc>
      </w:tr>
    </w:tbl>
    <w:p w:rsidR="00B452B3" w:rsidRPr="00970DB1" w:rsidRDefault="00B452B3">
      <w:pPr>
        <w:pStyle w:val="af4"/>
        <w:snapToGrid w:val="0"/>
        <w:spacing w:line="240" w:lineRule="atLeast"/>
        <w:ind w:left="360" w:firstLineChars="0" w:firstLine="0"/>
        <w:rPr>
          <w:rFonts w:asciiTheme="minorEastAsia" w:hAnsiTheme="minorEastAsia"/>
          <w:kern w:val="0"/>
        </w:rPr>
      </w:pPr>
    </w:p>
    <w:p w:rsidR="00B452B3" w:rsidRPr="00970DB1" w:rsidRDefault="00267142">
      <w:pPr>
        <w:snapToGrid w:val="0"/>
        <w:spacing w:line="240" w:lineRule="atLeast"/>
        <w:ind w:rightChars="40" w:right="77"/>
        <w:rPr>
          <w:rFonts w:asciiTheme="minorEastAsia" w:eastAsiaTheme="minorEastAsia" w:hAnsiTheme="minorEastAsia" w:cs="Arial"/>
          <w:b/>
          <w:sz w:val="18"/>
          <w:szCs w:val="18"/>
        </w:rPr>
      </w:pPr>
      <w:r w:rsidRPr="00970DB1">
        <w:rPr>
          <w:rFonts w:asciiTheme="minorEastAsia" w:eastAsiaTheme="minorEastAsia" w:hAnsiTheme="minorEastAsia" w:cs="Arial" w:hint="eastAsia"/>
          <w:b/>
          <w:sz w:val="32"/>
          <w:szCs w:val="32"/>
        </w:rPr>
        <w:t>7.DMX通道表</w:t>
      </w:r>
    </w:p>
    <w:tbl>
      <w:tblPr>
        <w:tblW w:w="9640" w:type="dxa"/>
        <w:tblInd w:w="-34" w:type="dxa"/>
        <w:tblLayout w:type="fixed"/>
        <w:tblLook w:val="04A0"/>
      </w:tblPr>
      <w:tblGrid>
        <w:gridCol w:w="993"/>
        <w:gridCol w:w="1134"/>
        <w:gridCol w:w="992"/>
        <w:gridCol w:w="4253"/>
        <w:gridCol w:w="1134"/>
        <w:gridCol w:w="1134"/>
      </w:tblGrid>
      <w:tr w:rsidR="002D1C7F" w:rsidTr="00533644">
        <w:trPr>
          <w:trHeight w:val="20"/>
        </w:trPr>
        <w:tc>
          <w:tcPr>
            <w:tcW w:w="993" w:type="dxa"/>
            <w:tcBorders>
              <w:top w:val="single" w:sz="4" w:space="0" w:color="auto"/>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精简</w:t>
            </w:r>
            <w:r>
              <w:rPr>
                <w:rFonts w:asciiTheme="minorEastAsia" w:eastAsiaTheme="minorEastAsia" w:hAnsiTheme="minorEastAsia" w:cs="Arial"/>
                <w:kern w:val="0"/>
                <w:sz w:val="18"/>
                <w:szCs w:val="18"/>
              </w:rPr>
              <w:t>模式</w:t>
            </w:r>
          </w:p>
        </w:tc>
        <w:tc>
          <w:tcPr>
            <w:tcW w:w="1134" w:type="dxa"/>
            <w:tcBorders>
              <w:top w:val="single" w:sz="4" w:space="0" w:color="auto"/>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kern w:val="0"/>
                <w:sz w:val="18"/>
                <w:szCs w:val="18"/>
              </w:rPr>
              <w:t>标准模式</w:t>
            </w:r>
          </w:p>
        </w:tc>
        <w:tc>
          <w:tcPr>
            <w:tcW w:w="992" w:type="dxa"/>
            <w:tcBorders>
              <w:top w:val="single" w:sz="4" w:space="0" w:color="auto"/>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kern w:val="0"/>
                <w:sz w:val="18"/>
                <w:szCs w:val="18"/>
              </w:rPr>
              <w:t>扩展模式</w:t>
            </w:r>
          </w:p>
        </w:tc>
        <w:tc>
          <w:tcPr>
            <w:tcW w:w="4253" w:type="dxa"/>
            <w:tcBorders>
              <w:top w:val="single" w:sz="4" w:space="0" w:color="auto"/>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kern w:val="0"/>
                <w:sz w:val="18"/>
                <w:szCs w:val="18"/>
              </w:rPr>
              <w:t>功能描述</w:t>
            </w:r>
          </w:p>
        </w:tc>
        <w:tc>
          <w:tcPr>
            <w:tcW w:w="1134" w:type="dxa"/>
            <w:tcBorders>
              <w:top w:val="single" w:sz="4" w:space="0" w:color="auto"/>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kern w:val="0"/>
                <w:sz w:val="18"/>
                <w:szCs w:val="18"/>
              </w:rPr>
              <w:t>十进制低位</w:t>
            </w:r>
          </w:p>
        </w:tc>
        <w:tc>
          <w:tcPr>
            <w:tcW w:w="1134" w:type="dxa"/>
            <w:tcBorders>
              <w:top w:val="single" w:sz="4" w:space="0" w:color="auto"/>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kern w:val="0"/>
                <w:sz w:val="18"/>
                <w:szCs w:val="18"/>
              </w:rPr>
              <w:t>十进制高位</w:t>
            </w:r>
          </w:p>
        </w:tc>
      </w:tr>
      <w:tr w:rsidR="002D1C7F" w:rsidTr="00533644">
        <w:trPr>
          <w:trHeight w:val="20"/>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频闪</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关闭</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auto"/>
              <w:right w:val="nil"/>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脉冲频闪速度由慢到快</w:t>
            </w:r>
          </w:p>
        </w:tc>
        <w:tc>
          <w:tcPr>
            <w:tcW w:w="1134" w:type="dxa"/>
            <w:tcBorders>
              <w:top w:val="nil"/>
              <w:left w:val="single" w:sz="4" w:space="0" w:color="000000"/>
              <w:bottom w:val="single" w:sz="4" w:space="0" w:color="auto"/>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127</w:t>
            </w:r>
          </w:p>
        </w:tc>
      </w:tr>
      <w:tr w:rsidR="002D1C7F" w:rsidTr="00533644">
        <w:trPr>
          <w:trHeight w:val="20"/>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auto"/>
              <w:right w:val="nil"/>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普通频闪速度由慢到快</w:t>
            </w:r>
          </w:p>
        </w:tc>
        <w:tc>
          <w:tcPr>
            <w:tcW w:w="1134" w:type="dxa"/>
            <w:tcBorders>
              <w:top w:val="nil"/>
              <w:left w:val="single" w:sz="4" w:space="0" w:color="000000"/>
              <w:bottom w:val="single" w:sz="4" w:space="0" w:color="auto"/>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2</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2</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2</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调光</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关闭</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(0-100%)非线性调光由暗到亮</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bookmarkStart w:id="60" w:name="OLE_LINK1"/>
            <w:bookmarkStart w:id="61" w:name="OLE_LINK9"/>
            <w:r>
              <w:rPr>
                <w:rFonts w:asciiTheme="minorEastAsia" w:eastAsiaTheme="minorEastAsia" w:hAnsiTheme="minorEastAsia" w:cs="宋体" w:hint="eastAsia"/>
                <w:bCs/>
                <w:kern w:val="0"/>
                <w:sz w:val="18"/>
                <w:szCs w:val="18"/>
              </w:rPr>
              <w:t>16位</w:t>
            </w:r>
            <w:bookmarkEnd w:id="60"/>
            <w:bookmarkEnd w:id="61"/>
            <w:r>
              <w:rPr>
                <w:rFonts w:asciiTheme="minorEastAsia" w:eastAsiaTheme="minorEastAsia" w:hAnsiTheme="minorEastAsia" w:cs="宋体" w:hint="eastAsia"/>
                <w:bCs/>
                <w:kern w:val="0"/>
                <w:sz w:val="18"/>
                <w:szCs w:val="18"/>
              </w:rPr>
              <w:t>调光</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调光16位调节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CYM 宏指令</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以下功能禁用 CMY、CTO</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无功能</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色温</w:t>
            </w:r>
            <w:r>
              <w:rPr>
                <w:rFonts w:asciiTheme="minorEastAsia" w:eastAsiaTheme="minorEastAsia" w:hAnsiTheme="minorEastAsia" w:cs="Calibri"/>
                <w:kern w:val="0"/>
                <w:sz w:val="18"/>
                <w:szCs w:val="18"/>
              </w:rPr>
              <w:t>2700K</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色温3000K</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色温35</w:t>
            </w:r>
            <w:r>
              <w:rPr>
                <w:rFonts w:asciiTheme="minorEastAsia" w:eastAsiaTheme="minorEastAsia" w:hAnsiTheme="minorEastAsia" w:cs="Calibri"/>
                <w:kern w:val="0"/>
                <w:sz w:val="18"/>
                <w:szCs w:val="18"/>
              </w:rPr>
              <w:t>00K</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色温40</w:t>
            </w:r>
            <w:r>
              <w:rPr>
                <w:rFonts w:asciiTheme="minorEastAsia" w:eastAsiaTheme="minorEastAsia" w:hAnsiTheme="minorEastAsia" w:cs="Calibri"/>
                <w:kern w:val="0"/>
                <w:sz w:val="18"/>
                <w:szCs w:val="18"/>
              </w:rPr>
              <w:t>00K</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色温45</w:t>
            </w:r>
            <w:r>
              <w:rPr>
                <w:rFonts w:asciiTheme="minorEastAsia" w:eastAsiaTheme="minorEastAsia" w:hAnsiTheme="minorEastAsia" w:cs="Calibri"/>
                <w:kern w:val="0"/>
                <w:sz w:val="18"/>
                <w:szCs w:val="18"/>
              </w:rPr>
              <w:t>00K</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色温50</w:t>
            </w:r>
            <w:r>
              <w:rPr>
                <w:rFonts w:asciiTheme="minorEastAsia" w:eastAsiaTheme="minorEastAsia" w:hAnsiTheme="minorEastAsia" w:cs="Calibri"/>
                <w:kern w:val="0"/>
                <w:sz w:val="18"/>
                <w:szCs w:val="18"/>
              </w:rPr>
              <w:t>00K</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色温57</w:t>
            </w:r>
            <w:r>
              <w:rPr>
                <w:rFonts w:asciiTheme="minorEastAsia" w:eastAsiaTheme="minorEastAsia" w:hAnsiTheme="minorEastAsia" w:cs="Calibri"/>
                <w:kern w:val="0"/>
                <w:sz w:val="18"/>
                <w:szCs w:val="18"/>
              </w:rPr>
              <w:t>00K</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20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21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颜色宏指令1</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22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23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24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25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3</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26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27</w:t>
            </w:r>
          </w:p>
        </w:tc>
      </w:tr>
      <w:tr w:rsidR="002D1C7F" w:rsidTr="00533644">
        <w:trPr>
          <w:trHeight w:val="9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28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29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5</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30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31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32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33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7</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34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35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36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37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9</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38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39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10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40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41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11</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42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43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12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44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45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13</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46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47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14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48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49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颜色宏指令15</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50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51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16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52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53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17</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54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55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18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56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57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19</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58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59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20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60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61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21</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62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63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颜色宏指令22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64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65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宋体" w:hint="eastAsia"/>
                <w:kern w:val="0"/>
                <w:sz w:val="18"/>
                <w:szCs w:val="18"/>
              </w:rPr>
              <w:t>颜色宏指令</w:t>
            </w:r>
            <w:r>
              <w:rPr>
                <w:rFonts w:asciiTheme="minorEastAsia" w:eastAsiaTheme="minorEastAsia" w:hAnsiTheme="minorEastAsia" w:cs="Calibri"/>
                <w:kern w:val="0"/>
                <w:sz w:val="18"/>
                <w:szCs w:val="18"/>
              </w:rPr>
              <w:t>23</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66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67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 xml:space="preserve">LEE </w:t>
            </w:r>
            <w:r>
              <w:rPr>
                <w:rFonts w:asciiTheme="minorEastAsia" w:eastAsiaTheme="minorEastAsia" w:hAnsiTheme="minorEastAsia" w:cs="Calibri" w:hint="eastAsia"/>
                <w:kern w:val="0"/>
                <w:sz w:val="18"/>
                <w:szCs w:val="18"/>
              </w:rPr>
              <w:t>00</w:t>
            </w:r>
            <w:r>
              <w:rPr>
                <w:rFonts w:asciiTheme="minorEastAsia" w:eastAsiaTheme="minorEastAsia" w:hAnsiTheme="minorEastAsia" w:cs="Calibri"/>
                <w:kern w:val="0"/>
                <w:sz w:val="18"/>
                <w:szCs w:val="18"/>
              </w:rPr>
              <w:t>4</w:t>
            </w:r>
            <w:r>
              <w:rPr>
                <w:rFonts w:asciiTheme="minorEastAsia" w:eastAsiaTheme="minorEastAsia" w:hAnsiTheme="minorEastAsia" w:cs="宋体" w:hint="eastAsia"/>
                <w:kern w:val="0"/>
                <w:sz w:val="18"/>
                <w:szCs w:val="18"/>
              </w:rPr>
              <w:t>（中度类琥珀色）</w:t>
            </w:r>
            <w:r>
              <w:rPr>
                <w:rFonts w:asciiTheme="minorEastAsia" w:eastAsiaTheme="minorEastAsia" w:hAnsiTheme="minorEastAsia" w:cs="Calibri"/>
                <w:kern w:val="0"/>
                <w:sz w:val="18"/>
                <w:szCs w:val="18"/>
              </w:rPr>
              <w:t>(Medium Bastard Amber)</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68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69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 xml:space="preserve">LEE </w:t>
            </w:r>
            <w:r>
              <w:rPr>
                <w:rFonts w:asciiTheme="minorEastAsia" w:eastAsiaTheme="minorEastAsia" w:hAnsiTheme="minorEastAsia" w:cs="Calibri" w:hint="eastAsia"/>
                <w:kern w:val="0"/>
                <w:sz w:val="18"/>
                <w:szCs w:val="18"/>
              </w:rPr>
              <w:t>0</w:t>
            </w:r>
            <w:r>
              <w:rPr>
                <w:rFonts w:asciiTheme="minorEastAsia" w:eastAsiaTheme="minorEastAsia" w:hAnsiTheme="minorEastAsia" w:cs="Calibri"/>
                <w:kern w:val="0"/>
                <w:sz w:val="18"/>
                <w:szCs w:val="18"/>
              </w:rPr>
              <w:t>10</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中黄</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(Medium Yellow)</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70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71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 xml:space="preserve">LEE </w:t>
            </w:r>
            <w:r>
              <w:rPr>
                <w:rFonts w:asciiTheme="minorEastAsia" w:eastAsiaTheme="minorEastAsia" w:hAnsiTheme="minorEastAsia" w:cs="Calibri" w:hint="eastAsia"/>
                <w:kern w:val="0"/>
                <w:sz w:val="18"/>
                <w:szCs w:val="18"/>
              </w:rPr>
              <w:t>0</w:t>
            </w:r>
            <w:r>
              <w:rPr>
                <w:rFonts w:asciiTheme="minorEastAsia" w:eastAsiaTheme="minorEastAsia" w:hAnsiTheme="minorEastAsia" w:cs="Calibri"/>
                <w:kern w:val="0"/>
                <w:sz w:val="18"/>
                <w:szCs w:val="18"/>
              </w:rPr>
              <w:t>19</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火焰色</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(Fire)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72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73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 xml:space="preserve">LEE </w:t>
            </w:r>
            <w:r>
              <w:rPr>
                <w:rFonts w:asciiTheme="minorEastAsia" w:eastAsiaTheme="minorEastAsia" w:hAnsiTheme="minorEastAsia" w:cs="Calibri" w:hint="eastAsia"/>
                <w:kern w:val="0"/>
                <w:sz w:val="18"/>
                <w:szCs w:val="18"/>
              </w:rPr>
              <w:t>0</w:t>
            </w:r>
            <w:r>
              <w:rPr>
                <w:rFonts w:asciiTheme="minorEastAsia" w:eastAsiaTheme="minorEastAsia" w:hAnsiTheme="minorEastAsia" w:cs="Calibri"/>
                <w:kern w:val="0"/>
                <w:sz w:val="18"/>
                <w:szCs w:val="18"/>
              </w:rPr>
              <w:t>26</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亮红</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(Bright Red)</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74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75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 xml:space="preserve">LEE </w:t>
            </w:r>
            <w:r>
              <w:rPr>
                <w:rFonts w:asciiTheme="minorEastAsia" w:eastAsiaTheme="minorEastAsia" w:hAnsiTheme="minorEastAsia" w:cs="Calibri" w:hint="eastAsia"/>
                <w:kern w:val="0"/>
                <w:sz w:val="18"/>
                <w:szCs w:val="18"/>
              </w:rPr>
              <w:t>0</w:t>
            </w:r>
            <w:r>
              <w:rPr>
                <w:rFonts w:asciiTheme="minorEastAsia" w:eastAsiaTheme="minorEastAsia" w:hAnsiTheme="minorEastAsia" w:cs="Calibri"/>
                <w:kern w:val="0"/>
                <w:sz w:val="18"/>
                <w:szCs w:val="18"/>
              </w:rPr>
              <w:t>58</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薰衣草色</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(Lavender)</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76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77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 xml:space="preserve">LEE </w:t>
            </w:r>
            <w:r>
              <w:rPr>
                <w:rFonts w:asciiTheme="minorEastAsia" w:eastAsiaTheme="minorEastAsia" w:hAnsiTheme="minorEastAsia" w:cs="Calibri" w:hint="eastAsia"/>
                <w:kern w:val="0"/>
                <w:sz w:val="18"/>
                <w:szCs w:val="18"/>
              </w:rPr>
              <w:t>0</w:t>
            </w:r>
            <w:r>
              <w:rPr>
                <w:rFonts w:asciiTheme="minorEastAsia" w:eastAsiaTheme="minorEastAsia" w:hAnsiTheme="minorEastAsia" w:cs="Calibri"/>
                <w:kern w:val="0"/>
                <w:sz w:val="18"/>
                <w:szCs w:val="18"/>
              </w:rPr>
              <w:t>68</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天蓝</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(Sky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78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79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 xml:space="preserve">LEE </w:t>
            </w:r>
            <w:r>
              <w:rPr>
                <w:rFonts w:asciiTheme="minorEastAsia" w:eastAsiaTheme="minorEastAsia" w:hAnsiTheme="minorEastAsia" w:cs="Calibri" w:hint="eastAsia"/>
                <w:kern w:val="0"/>
                <w:sz w:val="18"/>
                <w:szCs w:val="18"/>
              </w:rPr>
              <w:t>0</w:t>
            </w:r>
            <w:r>
              <w:rPr>
                <w:rFonts w:asciiTheme="minorEastAsia" w:eastAsiaTheme="minorEastAsia" w:hAnsiTheme="minorEastAsia" w:cs="Calibri"/>
                <w:kern w:val="0"/>
                <w:sz w:val="18"/>
                <w:szCs w:val="18"/>
              </w:rPr>
              <w:t>71</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东京蓝</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(Tokyo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80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81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 xml:space="preserve">LEE </w:t>
            </w:r>
            <w:r>
              <w:rPr>
                <w:rFonts w:asciiTheme="minorEastAsia" w:eastAsiaTheme="minorEastAsia" w:hAnsiTheme="minorEastAsia" w:cs="Calibri" w:hint="eastAsia"/>
                <w:kern w:val="0"/>
                <w:sz w:val="18"/>
                <w:szCs w:val="18"/>
              </w:rPr>
              <w:t>0</w:t>
            </w:r>
            <w:r>
              <w:rPr>
                <w:rFonts w:asciiTheme="minorEastAsia" w:eastAsiaTheme="minorEastAsia" w:hAnsiTheme="minorEastAsia" w:cs="Calibri"/>
                <w:kern w:val="0"/>
                <w:sz w:val="18"/>
                <w:szCs w:val="18"/>
              </w:rPr>
              <w:t>79</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纯蓝</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(Just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82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83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 xml:space="preserve">LEE </w:t>
            </w:r>
            <w:r>
              <w:rPr>
                <w:rFonts w:asciiTheme="minorEastAsia" w:eastAsiaTheme="minorEastAsia" w:hAnsiTheme="minorEastAsia" w:cs="Calibri" w:hint="eastAsia"/>
                <w:kern w:val="0"/>
                <w:sz w:val="18"/>
                <w:szCs w:val="18"/>
              </w:rPr>
              <w:t>0</w:t>
            </w:r>
            <w:r>
              <w:rPr>
                <w:rFonts w:asciiTheme="minorEastAsia" w:eastAsiaTheme="minorEastAsia" w:hAnsiTheme="minorEastAsia" w:cs="Calibri"/>
                <w:kern w:val="0"/>
                <w:sz w:val="18"/>
                <w:szCs w:val="18"/>
              </w:rPr>
              <w:t>88</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石灰绿</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(Lime Green)</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84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85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 xml:space="preserve">LEE </w:t>
            </w:r>
            <w:r>
              <w:rPr>
                <w:rFonts w:asciiTheme="minorEastAsia" w:eastAsiaTheme="minorEastAsia" w:hAnsiTheme="minorEastAsia" w:cs="Calibri" w:hint="eastAsia"/>
                <w:kern w:val="0"/>
                <w:sz w:val="18"/>
                <w:szCs w:val="18"/>
              </w:rPr>
              <w:t>0</w:t>
            </w:r>
            <w:r>
              <w:rPr>
                <w:rFonts w:asciiTheme="minorEastAsia" w:eastAsiaTheme="minorEastAsia" w:hAnsiTheme="minorEastAsia" w:cs="Calibri"/>
                <w:kern w:val="0"/>
                <w:sz w:val="18"/>
                <w:szCs w:val="18"/>
              </w:rPr>
              <w:t>90</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深黄绿</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(Dark Yellow Green)</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86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87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100</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春天黄</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(Spring Yellow)</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88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89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101</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黄色</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(Yellow)</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90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91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102</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淡琥珀色</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(Light Amber)</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92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93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103</w:t>
            </w:r>
            <w:r>
              <w:rPr>
                <w:rFonts w:asciiTheme="minorEastAsia" w:eastAsiaTheme="minorEastAsia" w:hAnsiTheme="minorEastAsia" w:cs="宋体" w:hint="eastAsia"/>
                <w:kern w:val="0"/>
                <w:sz w:val="18"/>
                <w:szCs w:val="18"/>
              </w:rPr>
              <w:t>（稻草黄）</w:t>
            </w:r>
            <w:r>
              <w:rPr>
                <w:rFonts w:asciiTheme="minorEastAsia" w:eastAsiaTheme="minorEastAsia" w:hAnsiTheme="minorEastAsia" w:cs="Calibri"/>
                <w:kern w:val="0"/>
                <w:sz w:val="18"/>
                <w:szCs w:val="18"/>
              </w:rPr>
              <w:t>(Straw)</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94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95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w:t>
            </w:r>
            <w:r>
              <w:rPr>
                <w:rFonts w:asciiTheme="minorEastAsia" w:eastAsiaTheme="minorEastAsia" w:hAnsiTheme="minorEastAsia" w:cs="Calibri" w:hint="eastAsia"/>
                <w:kern w:val="0"/>
                <w:sz w:val="18"/>
                <w:szCs w:val="18"/>
              </w:rPr>
              <w:t>EE</w:t>
            </w:r>
            <w:r>
              <w:rPr>
                <w:rFonts w:asciiTheme="minorEastAsia" w:eastAsiaTheme="minorEastAsia" w:hAnsiTheme="minorEastAsia" w:cs="Calibri"/>
                <w:kern w:val="0"/>
                <w:sz w:val="18"/>
                <w:szCs w:val="18"/>
              </w:rPr>
              <w:t xml:space="preserve"> 104</w:t>
            </w:r>
            <w:r>
              <w:rPr>
                <w:rFonts w:asciiTheme="minorEastAsia" w:eastAsiaTheme="minorEastAsia" w:hAnsiTheme="minorEastAsia" w:cs="宋体" w:hint="eastAsia"/>
                <w:kern w:val="0"/>
                <w:sz w:val="18"/>
                <w:szCs w:val="18"/>
              </w:rPr>
              <w:t>（深琥珀色）</w:t>
            </w:r>
            <w:r>
              <w:rPr>
                <w:rFonts w:asciiTheme="minorEastAsia" w:eastAsiaTheme="minorEastAsia" w:hAnsiTheme="minorEastAsia" w:cs="Calibri"/>
                <w:kern w:val="0"/>
                <w:sz w:val="18"/>
                <w:szCs w:val="18"/>
              </w:rPr>
              <w:t>(Deep Amber)</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96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97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105</w:t>
            </w:r>
            <w:r>
              <w:rPr>
                <w:rFonts w:asciiTheme="minorEastAsia" w:eastAsiaTheme="minorEastAsia" w:hAnsiTheme="minorEastAsia" w:cs="宋体" w:hint="eastAsia"/>
                <w:kern w:val="0"/>
                <w:sz w:val="18"/>
                <w:szCs w:val="18"/>
              </w:rPr>
              <w:t>（橙色）</w:t>
            </w:r>
            <w:r>
              <w:rPr>
                <w:rFonts w:asciiTheme="minorEastAsia" w:eastAsiaTheme="minorEastAsia" w:hAnsiTheme="minorEastAsia" w:cs="Calibri"/>
                <w:kern w:val="0"/>
                <w:sz w:val="18"/>
                <w:szCs w:val="18"/>
              </w:rPr>
              <w:t>(Orange)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98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99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106</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原色红</w:t>
            </w:r>
            <w:r>
              <w:rPr>
                <w:rFonts w:asciiTheme="minorEastAsia" w:eastAsiaTheme="minorEastAsia" w:hAnsiTheme="minorEastAsia" w:cs="Calibri"/>
                <w:kern w:val="0"/>
                <w:sz w:val="18"/>
                <w:szCs w:val="18"/>
              </w:rPr>
              <w:t>) (Primary Red)</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100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101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111</w:t>
            </w:r>
            <w:r>
              <w:rPr>
                <w:rFonts w:asciiTheme="minorEastAsia" w:eastAsiaTheme="minorEastAsia" w:hAnsiTheme="minorEastAsia" w:cs="宋体" w:hint="eastAsia"/>
                <w:kern w:val="0"/>
                <w:sz w:val="18"/>
                <w:szCs w:val="18"/>
              </w:rPr>
              <w:t>（深粉红）</w:t>
            </w:r>
            <w:r>
              <w:rPr>
                <w:rFonts w:asciiTheme="minorEastAsia" w:eastAsiaTheme="minorEastAsia" w:hAnsiTheme="minorEastAsia" w:cs="Calibri"/>
                <w:kern w:val="0"/>
                <w:sz w:val="18"/>
                <w:szCs w:val="18"/>
              </w:rPr>
              <w:t>(Dark Pink)</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102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103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115</w:t>
            </w:r>
            <w:r>
              <w:rPr>
                <w:rFonts w:asciiTheme="minorEastAsia" w:eastAsiaTheme="minorEastAsia" w:hAnsiTheme="minorEastAsia" w:cs="宋体" w:hint="eastAsia"/>
                <w:kern w:val="0"/>
                <w:sz w:val="18"/>
                <w:szCs w:val="18"/>
              </w:rPr>
              <w:t>（孔雀蓝）</w:t>
            </w:r>
            <w:r>
              <w:rPr>
                <w:rFonts w:asciiTheme="minorEastAsia" w:eastAsiaTheme="minorEastAsia" w:hAnsiTheme="minorEastAsia" w:cs="Calibri"/>
                <w:kern w:val="0"/>
                <w:sz w:val="18"/>
                <w:szCs w:val="18"/>
              </w:rPr>
              <w:t>(Peacock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104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105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116</w:t>
            </w:r>
            <w:r>
              <w:rPr>
                <w:rFonts w:asciiTheme="minorEastAsia" w:eastAsiaTheme="minorEastAsia" w:hAnsiTheme="minorEastAsia" w:cs="宋体" w:hint="eastAsia"/>
                <w:kern w:val="0"/>
                <w:sz w:val="18"/>
                <w:szCs w:val="18"/>
              </w:rPr>
              <w:t>（中蓝绿）</w:t>
            </w:r>
            <w:r>
              <w:rPr>
                <w:rFonts w:asciiTheme="minorEastAsia" w:eastAsiaTheme="minorEastAsia" w:hAnsiTheme="minorEastAsia" w:cs="Calibri"/>
                <w:kern w:val="0"/>
                <w:sz w:val="18"/>
                <w:szCs w:val="18"/>
              </w:rPr>
              <w:t>(Medium Blue-Green)</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106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107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117</w:t>
            </w:r>
            <w:r>
              <w:rPr>
                <w:rFonts w:asciiTheme="minorEastAsia" w:eastAsiaTheme="minorEastAsia" w:hAnsiTheme="minorEastAsia" w:cs="宋体" w:hint="eastAsia"/>
                <w:kern w:val="0"/>
                <w:sz w:val="18"/>
                <w:szCs w:val="18"/>
              </w:rPr>
              <w:t>（铁蓝）</w:t>
            </w:r>
            <w:r>
              <w:rPr>
                <w:rFonts w:asciiTheme="minorEastAsia" w:eastAsiaTheme="minorEastAsia" w:hAnsiTheme="minorEastAsia" w:cs="Calibri"/>
                <w:kern w:val="0"/>
                <w:sz w:val="18"/>
                <w:szCs w:val="18"/>
              </w:rPr>
              <w:t xml:space="preserve"> (Steel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108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109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118</w:t>
            </w:r>
            <w:r>
              <w:rPr>
                <w:rFonts w:asciiTheme="minorEastAsia" w:eastAsiaTheme="minorEastAsia" w:hAnsiTheme="minorEastAsia" w:cs="宋体" w:hint="eastAsia"/>
                <w:kern w:val="0"/>
                <w:sz w:val="18"/>
                <w:szCs w:val="18"/>
              </w:rPr>
              <w:t>（淡蓝色）</w:t>
            </w:r>
            <w:r>
              <w:rPr>
                <w:rFonts w:asciiTheme="minorEastAsia" w:eastAsiaTheme="minorEastAsia" w:hAnsiTheme="minorEastAsia" w:cs="Calibri"/>
                <w:kern w:val="0"/>
                <w:sz w:val="18"/>
                <w:szCs w:val="18"/>
              </w:rPr>
              <w:t xml:space="preserve"> (Light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110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111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119</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暗蓝</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(Deep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112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113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120</w:t>
            </w:r>
            <w:r>
              <w:rPr>
                <w:rFonts w:asciiTheme="minorEastAsia" w:eastAsiaTheme="minorEastAsia" w:hAnsiTheme="minorEastAsia" w:cs="宋体" w:hint="eastAsia"/>
                <w:kern w:val="0"/>
                <w:sz w:val="18"/>
                <w:szCs w:val="18"/>
              </w:rPr>
              <w:t>（深蓝色）</w:t>
            </w:r>
            <w:r>
              <w:rPr>
                <w:rFonts w:asciiTheme="minorEastAsia" w:eastAsiaTheme="minorEastAsia" w:hAnsiTheme="minorEastAsia" w:cs="Calibri"/>
                <w:kern w:val="0"/>
                <w:sz w:val="18"/>
                <w:szCs w:val="18"/>
              </w:rPr>
              <w:t>(Dark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114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115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121</w:t>
            </w:r>
            <w:r>
              <w:rPr>
                <w:rFonts w:asciiTheme="minorEastAsia" w:eastAsiaTheme="minorEastAsia" w:hAnsiTheme="minorEastAsia" w:cs="宋体" w:hint="eastAsia"/>
                <w:kern w:val="0"/>
                <w:sz w:val="18"/>
                <w:szCs w:val="18"/>
              </w:rPr>
              <w:t>（</w:t>
            </w:r>
            <w:r>
              <w:rPr>
                <w:rFonts w:asciiTheme="minorEastAsia" w:eastAsiaTheme="minorEastAsia" w:hAnsiTheme="minorEastAsia" w:cs="Calibri"/>
                <w:kern w:val="0"/>
                <w:sz w:val="18"/>
                <w:szCs w:val="18"/>
              </w:rPr>
              <w:t>LEE</w:t>
            </w:r>
            <w:r>
              <w:rPr>
                <w:rFonts w:asciiTheme="minorEastAsia" w:eastAsiaTheme="minorEastAsia" w:hAnsiTheme="minorEastAsia" w:cs="宋体" w:hint="eastAsia"/>
                <w:kern w:val="0"/>
                <w:sz w:val="18"/>
                <w:szCs w:val="18"/>
              </w:rPr>
              <w:t>绿）</w:t>
            </w:r>
            <w:r>
              <w:rPr>
                <w:rFonts w:asciiTheme="minorEastAsia" w:eastAsiaTheme="minorEastAsia" w:hAnsiTheme="minorEastAsia" w:cs="Calibri"/>
                <w:kern w:val="0"/>
                <w:sz w:val="18"/>
                <w:szCs w:val="18"/>
              </w:rPr>
              <w:t xml:space="preserve"> (LEE Green)</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116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117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128</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亮粉红</w:t>
            </w:r>
            <w:r>
              <w:rPr>
                <w:rFonts w:asciiTheme="minorEastAsia" w:eastAsiaTheme="minorEastAsia" w:hAnsiTheme="minorEastAsia" w:cs="Calibri"/>
                <w:kern w:val="0"/>
                <w:sz w:val="18"/>
                <w:szCs w:val="18"/>
              </w:rPr>
              <w:t>) (Bright Pink)</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118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119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131</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海军蓝</w:t>
            </w:r>
            <w:r>
              <w:rPr>
                <w:rFonts w:asciiTheme="minorEastAsia" w:eastAsiaTheme="minorEastAsia" w:hAnsiTheme="minorEastAsia" w:cs="Calibri"/>
                <w:kern w:val="0"/>
                <w:sz w:val="18"/>
                <w:szCs w:val="18"/>
              </w:rPr>
              <w:t>) (Marine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120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121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132</w:t>
            </w:r>
            <w:r>
              <w:rPr>
                <w:rFonts w:asciiTheme="minorEastAsia" w:eastAsiaTheme="minorEastAsia" w:hAnsiTheme="minorEastAsia" w:cs="宋体" w:hint="eastAsia"/>
                <w:kern w:val="0"/>
                <w:sz w:val="18"/>
                <w:szCs w:val="18"/>
              </w:rPr>
              <w:t>（中蓝）</w:t>
            </w:r>
            <w:r>
              <w:rPr>
                <w:rFonts w:asciiTheme="minorEastAsia" w:eastAsiaTheme="minorEastAsia" w:hAnsiTheme="minorEastAsia" w:cs="Calibri"/>
                <w:kern w:val="0"/>
                <w:sz w:val="18"/>
                <w:szCs w:val="18"/>
              </w:rPr>
              <w:t>(Medium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122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123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134</w:t>
            </w:r>
            <w:r>
              <w:rPr>
                <w:rFonts w:asciiTheme="minorEastAsia" w:eastAsiaTheme="minorEastAsia" w:hAnsiTheme="minorEastAsia" w:cs="宋体" w:hint="eastAsia"/>
                <w:kern w:val="0"/>
                <w:sz w:val="18"/>
                <w:szCs w:val="18"/>
              </w:rPr>
              <w:t>（金琥珀色）</w:t>
            </w:r>
            <w:r>
              <w:rPr>
                <w:rFonts w:asciiTheme="minorEastAsia" w:eastAsiaTheme="minorEastAsia" w:hAnsiTheme="minorEastAsia" w:cs="Calibri"/>
                <w:kern w:val="0"/>
                <w:sz w:val="18"/>
                <w:szCs w:val="18"/>
              </w:rPr>
              <w:t xml:space="preserve"> (Golden Amber)</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124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125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135</w:t>
            </w:r>
            <w:r>
              <w:rPr>
                <w:rFonts w:asciiTheme="minorEastAsia" w:eastAsiaTheme="minorEastAsia" w:hAnsiTheme="minorEastAsia" w:cs="宋体" w:hint="eastAsia"/>
                <w:kern w:val="0"/>
                <w:sz w:val="18"/>
                <w:szCs w:val="18"/>
              </w:rPr>
              <w:t>（暗金琥珀色）</w:t>
            </w:r>
            <w:r>
              <w:rPr>
                <w:rFonts w:asciiTheme="minorEastAsia" w:eastAsiaTheme="minorEastAsia" w:hAnsiTheme="minorEastAsia" w:cs="Calibri"/>
                <w:kern w:val="0"/>
                <w:sz w:val="18"/>
                <w:szCs w:val="18"/>
              </w:rPr>
              <w:t xml:space="preserve"> (Deep Golden Amber)</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126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127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136</w:t>
            </w:r>
            <w:r>
              <w:rPr>
                <w:rFonts w:asciiTheme="minorEastAsia" w:eastAsiaTheme="minorEastAsia" w:hAnsiTheme="minorEastAsia" w:cs="宋体" w:hint="eastAsia"/>
                <w:kern w:val="0"/>
                <w:sz w:val="18"/>
                <w:szCs w:val="18"/>
              </w:rPr>
              <w:t>（淡薰衣草色）</w:t>
            </w:r>
            <w:r>
              <w:rPr>
                <w:rFonts w:asciiTheme="minorEastAsia" w:eastAsiaTheme="minorEastAsia" w:hAnsiTheme="minorEastAsia" w:cs="Calibri"/>
                <w:kern w:val="0"/>
                <w:sz w:val="18"/>
                <w:szCs w:val="18"/>
              </w:rPr>
              <w:t xml:space="preserve"> (Pale Lavender)</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128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129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137</w:t>
            </w:r>
            <w:r>
              <w:rPr>
                <w:rFonts w:asciiTheme="minorEastAsia" w:eastAsiaTheme="minorEastAsia" w:hAnsiTheme="minorEastAsia" w:cs="宋体" w:hint="eastAsia"/>
                <w:kern w:val="0"/>
                <w:sz w:val="18"/>
                <w:szCs w:val="18"/>
              </w:rPr>
              <w:t>（特别薰衣草色）</w:t>
            </w:r>
            <w:r>
              <w:rPr>
                <w:rFonts w:asciiTheme="minorEastAsia" w:eastAsiaTheme="minorEastAsia" w:hAnsiTheme="minorEastAsia" w:cs="Calibri"/>
                <w:kern w:val="0"/>
                <w:sz w:val="18"/>
                <w:szCs w:val="18"/>
              </w:rPr>
              <w:t>(Special Lavender)</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130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131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138</w:t>
            </w:r>
            <w:r>
              <w:rPr>
                <w:rFonts w:asciiTheme="minorEastAsia" w:eastAsiaTheme="minorEastAsia" w:hAnsiTheme="minorEastAsia" w:cs="宋体" w:hint="eastAsia"/>
                <w:kern w:val="0"/>
                <w:sz w:val="18"/>
                <w:szCs w:val="18"/>
              </w:rPr>
              <w:t>（浅绿）</w:t>
            </w:r>
            <w:r>
              <w:rPr>
                <w:rFonts w:asciiTheme="minorEastAsia" w:eastAsiaTheme="minorEastAsia" w:hAnsiTheme="minorEastAsia" w:cs="Calibri"/>
                <w:kern w:val="0"/>
                <w:sz w:val="18"/>
                <w:szCs w:val="18"/>
              </w:rPr>
              <w:t>(Pale Green)</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132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133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139</w:t>
            </w:r>
            <w:r>
              <w:rPr>
                <w:rFonts w:asciiTheme="minorEastAsia" w:eastAsiaTheme="minorEastAsia" w:hAnsiTheme="minorEastAsia" w:cs="宋体" w:hint="eastAsia"/>
                <w:kern w:val="0"/>
                <w:sz w:val="18"/>
                <w:szCs w:val="18"/>
              </w:rPr>
              <w:t>（原色绿）</w:t>
            </w:r>
            <w:r>
              <w:rPr>
                <w:rFonts w:asciiTheme="minorEastAsia" w:eastAsiaTheme="minorEastAsia" w:hAnsiTheme="minorEastAsia" w:cs="Calibri"/>
                <w:kern w:val="0"/>
                <w:sz w:val="18"/>
                <w:szCs w:val="18"/>
              </w:rPr>
              <w:t>(Primary Green)</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134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135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141</w:t>
            </w:r>
            <w:r>
              <w:rPr>
                <w:rFonts w:asciiTheme="minorEastAsia" w:eastAsiaTheme="minorEastAsia" w:hAnsiTheme="minorEastAsia" w:cs="宋体" w:hint="eastAsia"/>
                <w:kern w:val="0"/>
                <w:sz w:val="18"/>
                <w:szCs w:val="18"/>
              </w:rPr>
              <w:t>（亮蓝）</w:t>
            </w:r>
            <w:r>
              <w:rPr>
                <w:rFonts w:asciiTheme="minorEastAsia" w:eastAsiaTheme="minorEastAsia" w:hAnsiTheme="minorEastAsia" w:cs="Calibri"/>
                <w:kern w:val="0"/>
                <w:sz w:val="18"/>
                <w:szCs w:val="18"/>
              </w:rPr>
              <w:t>(Bright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136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137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147</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杏黄色</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(Apricot)</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138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139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148</w:t>
            </w:r>
            <w:r>
              <w:rPr>
                <w:rFonts w:asciiTheme="minorEastAsia" w:eastAsiaTheme="minorEastAsia" w:hAnsiTheme="minorEastAsia" w:cs="宋体" w:hint="eastAsia"/>
                <w:kern w:val="0"/>
                <w:sz w:val="18"/>
                <w:szCs w:val="18"/>
              </w:rPr>
              <w:t>（亮玫瑰色）</w:t>
            </w:r>
            <w:r>
              <w:rPr>
                <w:rFonts w:asciiTheme="minorEastAsia" w:eastAsiaTheme="minorEastAsia" w:hAnsiTheme="minorEastAsia" w:cs="Calibri"/>
                <w:kern w:val="0"/>
                <w:sz w:val="18"/>
                <w:szCs w:val="18"/>
              </w:rPr>
              <w:t xml:space="preserve"> (Bright Rose)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140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141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152</w:t>
            </w:r>
            <w:r>
              <w:rPr>
                <w:rFonts w:asciiTheme="minorEastAsia" w:eastAsiaTheme="minorEastAsia" w:hAnsiTheme="minorEastAsia" w:cs="宋体" w:hint="eastAsia"/>
                <w:kern w:val="0"/>
                <w:sz w:val="18"/>
                <w:szCs w:val="18"/>
              </w:rPr>
              <w:t>（浅金色）</w:t>
            </w:r>
            <w:r>
              <w:rPr>
                <w:rFonts w:asciiTheme="minorEastAsia" w:eastAsiaTheme="minorEastAsia" w:hAnsiTheme="minorEastAsia" w:cs="Calibri"/>
                <w:kern w:val="0"/>
                <w:sz w:val="18"/>
                <w:szCs w:val="18"/>
              </w:rPr>
              <w:t>(Pale Gold)</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142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143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154</w:t>
            </w:r>
            <w:r>
              <w:rPr>
                <w:rFonts w:asciiTheme="minorEastAsia" w:eastAsiaTheme="minorEastAsia" w:hAnsiTheme="minorEastAsia" w:cs="宋体" w:hint="eastAsia"/>
                <w:kern w:val="0"/>
                <w:sz w:val="18"/>
                <w:szCs w:val="18"/>
              </w:rPr>
              <w:t>（浅玫瑰色）</w:t>
            </w:r>
            <w:r>
              <w:rPr>
                <w:rFonts w:asciiTheme="minorEastAsia" w:eastAsiaTheme="minorEastAsia" w:hAnsiTheme="minorEastAsia" w:cs="Calibri"/>
                <w:kern w:val="0"/>
                <w:sz w:val="18"/>
                <w:szCs w:val="18"/>
              </w:rPr>
              <w:t>(Pale Rose)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144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145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157</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粉红</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(Pink)</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146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147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158</w:t>
            </w:r>
            <w:r>
              <w:rPr>
                <w:rFonts w:asciiTheme="minorEastAsia" w:eastAsiaTheme="minorEastAsia" w:hAnsiTheme="minorEastAsia" w:cs="宋体" w:hint="eastAsia"/>
                <w:kern w:val="0"/>
                <w:sz w:val="18"/>
                <w:szCs w:val="18"/>
              </w:rPr>
              <w:t>（深橙色）</w:t>
            </w:r>
            <w:r>
              <w:rPr>
                <w:rFonts w:asciiTheme="minorEastAsia" w:eastAsiaTheme="minorEastAsia" w:hAnsiTheme="minorEastAsia" w:cs="Calibri"/>
                <w:kern w:val="0"/>
                <w:sz w:val="18"/>
                <w:szCs w:val="18"/>
              </w:rPr>
              <w:t>(Deep Orange)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148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149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162</w:t>
            </w:r>
            <w:r>
              <w:rPr>
                <w:rFonts w:asciiTheme="minorEastAsia" w:eastAsiaTheme="minorEastAsia" w:hAnsiTheme="minorEastAsia" w:cs="宋体" w:hint="eastAsia"/>
                <w:kern w:val="0"/>
                <w:sz w:val="18"/>
                <w:szCs w:val="18"/>
              </w:rPr>
              <w:t>（类琥珀色）</w:t>
            </w:r>
            <w:r>
              <w:rPr>
                <w:rFonts w:asciiTheme="minorEastAsia" w:eastAsiaTheme="minorEastAsia" w:hAnsiTheme="minorEastAsia" w:cs="Calibri"/>
                <w:kern w:val="0"/>
                <w:sz w:val="18"/>
                <w:szCs w:val="18"/>
              </w:rPr>
              <w:t>(Bastard Amber)</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150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151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164</w:t>
            </w:r>
            <w:r>
              <w:rPr>
                <w:rFonts w:asciiTheme="minorEastAsia" w:eastAsiaTheme="minorEastAsia" w:hAnsiTheme="minorEastAsia" w:cs="宋体" w:hint="eastAsia"/>
                <w:kern w:val="0"/>
                <w:sz w:val="18"/>
                <w:szCs w:val="18"/>
              </w:rPr>
              <w:t>（火焰红）</w:t>
            </w:r>
            <w:r>
              <w:rPr>
                <w:rFonts w:asciiTheme="minorEastAsia" w:eastAsiaTheme="minorEastAsia" w:hAnsiTheme="minorEastAsia" w:cs="Calibri"/>
                <w:kern w:val="0"/>
                <w:sz w:val="18"/>
                <w:szCs w:val="18"/>
              </w:rPr>
              <w:t xml:space="preserve"> (Flame Red)</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152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153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165</w:t>
            </w:r>
            <w:r>
              <w:rPr>
                <w:rFonts w:asciiTheme="minorEastAsia" w:eastAsiaTheme="minorEastAsia" w:hAnsiTheme="minorEastAsia" w:cs="宋体" w:hint="eastAsia"/>
                <w:kern w:val="0"/>
                <w:sz w:val="18"/>
                <w:szCs w:val="18"/>
              </w:rPr>
              <w:t>（白天蓝）</w:t>
            </w:r>
            <w:r>
              <w:rPr>
                <w:rFonts w:asciiTheme="minorEastAsia" w:eastAsiaTheme="minorEastAsia" w:hAnsiTheme="minorEastAsia" w:cs="Calibri"/>
                <w:kern w:val="0"/>
                <w:sz w:val="18"/>
                <w:szCs w:val="18"/>
              </w:rPr>
              <w:t xml:space="preserve"> (Daylight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154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155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169</w:t>
            </w:r>
            <w:r>
              <w:rPr>
                <w:rFonts w:asciiTheme="minorEastAsia" w:eastAsiaTheme="minorEastAsia" w:hAnsiTheme="minorEastAsia" w:cs="宋体" w:hint="eastAsia"/>
                <w:kern w:val="0"/>
                <w:sz w:val="18"/>
                <w:szCs w:val="18"/>
              </w:rPr>
              <w:t>（浅紫色）</w:t>
            </w:r>
            <w:r>
              <w:rPr>
                <w:rFonts w:asciiTheme="minorEastAsia" w:eastAsiaTheme="minorEastAsia" w:hAnsiTheme="minorEastAsia" w:cs="Calibri"/>
                <w:kern w:val="0"/>
                <w:sz w:val="18"/>
                <w:szCs w:val="18"/>
              </w:rPr>
              <w:t>(Lilac Tint)</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156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157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170</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深薰衣草色</w:t>
            </w:r>
            <w:r>
              <w:rPr>
                <w:rFonts w:asciiTheme="minorEastAsia" w:eastAsiaTheme="minorEastAsia" w:hAnsiTheme="minorEastAsia" w:cs="Calibri"/>
                <w:kern w:val="0"/>
                <w:sz w:val="18"/>
                <w:szCs w:val="18"/>
              </w:rPr>
              <w:t>) (Deep Lavender)</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158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159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172</w:t>
            </w:r>
            <w:r>
              <w:rPr>
                <w:rFonts w:asciiTheme="minorEastAsia" w:eastAsiaTheme="minorEastAsia" w:hAnsiTheme="minorEastAsia" w:cs="宋体" w:hint="eastAsia"/>
                <w:kern w:val="0"/>
                <w:sz w:val="18"/>
                <w:szCs w:val="18"/>
              </w:rPr>
              <w:t>（泻湖蓝）</w:t>
            </w:r>
            <w:r>
              <w:rPr>
                <w:rFonts w:asciiTheme="minorEastAsia" w:eastAsiaTheme="minorEastAsia" w:hAnsiTheme="minorEastAsia" w:cs="Calibri"/>
                <w:kern w:val="0"/>
                <w:sz w:val="18"/>
                <w:szCs w:val="18"/>
              </w:rPr>
              <w:t>(Lagoon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160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161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179</w:t>
            </w:r>
            <w:r>
              <w:rPr>
                <w:rFonts w:asciiTheme="minorEastAsia" w:eastAsiaTheme="minorEastAsia" w:hAnsiTheme="minorEastAsia" w:cs="宋体" w:hint="eastAsia"/>
                <w:kern w:val="0"/>
                <w:sz w:val="18"/>
                <w:szCs w:val="18"/>
              </w:rPr>
              <w:t>（铬橙色）</w:t>
            </w:r>
            <w:r>
              <w:rPr>
                <w:rFonts w:asciiTheme="minorEastAsia" w:eastAsiaTheme="minorEastAsia" w:hAnsiTheme="minorEastAsia" w:cs="Calibri"/>
                <w:kern w:val="0"/>
                <w:sz w:val="18"/>
                <w:szCs w:val="18"/>
              </w:rPr>
              <w:t>(Chrome Orange)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162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163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180</w:t>
            </w:r>
            <w:r>
              <w:rPr>
                <w:rFonts w:asciiTheme="minorEastAsia" w:eastAsiaTheme="minorEastAsia" w:hAnsiTheme="minorEastAsia" w:cs="宋体" w:hint="eastAsia"/>
                <w:kern w:val="0"/>
                <w:sz w:val="18"/>
                <w:szCs w:val="18"/>
              </w:rPr>
              <w:t>（暗薰衣草色）</w:t>
            </w:r>
            <w:r>
              <w:rPr>
                <w:rFonts w:asciiTheme="minorEastAsia" w:eastAsiaTheme="minorEastAsia" w:hAnsiTheme="minorEastAsia" w:cs="Calibri"/>
                <w:kern w:val="0"/>
                <w:sz w:val="18"/>
                <w:szCs w:val="18"/>
              </w:rPr>
              <w:t>(Dark Lavender)</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164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165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181</w:t>
            </w:r>
            <w:r>
              <w:rPr>
                <w:rFonts w:asciiTheme="minorEastAsia" w:eastAsiaTheme="minorEastAsia" w:hAnsiTheme="minorEastAsia" w:cs="宋体" w:hint="eastAsia"/>
                <w:kern w:val="0"/>
                <w:sz w:val="18"/>
                <w:szCs w:val="18"/>
              </w:rPr>
              <w:t>（刚果蓝）</w:t>
            </w:r>
            <w:r>
              <w:rPr>
                <w:rFonts w:asciiTheme="minorEastAsia" w:eastAsiaTheme="minorEastAsia" w:hAnsiTheme="minorEastAsia" w:cs="Calibri"/>
                <w:kern w:val="0"/>
                <w:sz w:val="18"/>
                <w:szCs w:val="18"/>
              </w:rPr>
              <w:t>(Congo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166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167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197</w:t>
            </w:r>
            <w:r>
              <w:rPr>
                <w:rFonts w:asciiTheme="minorEastAsia" w:eastAsiaTheme="minorEastAsia" w:hAnsiTheme="minorEastAsia" w:cs="宋体" w:hint="eastAsia"/>
                <w:kern w:val="0"/>
                <w:sz w:val="18"/>
                <w:szCs w:val="18"/>
              </w:rPr>
              <w:t>（爱丽丝蓝）</w:t>
            </w:r>
            <w:r>
              <w:rPr>
                <w:rFonts w:asciiTheme="minorEastAsia" w:eastAsiaTheme="minorEastAsia" w:hAnsiTheme="minorEastAsia" w:cs="Calibri"/>
                <w:kern w:val="0"/>
                <w:sz w:val="18"/>
                <w:szCs w:val="18"/>
              </w:rPr>
              <w:t>(Alice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168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169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201</w:t>
            </w:r>
            <w:r>
              <w:rPr>
                <w:rFonts w:asciiTheme="minorEastAsia" w:eastAsiaTheme="minorEastAsia" w:hAnsiTheme="minorEastAsia" w:cs="宋体" w:hint="eastAsia"/>
                <w:kern w:val="0"/>
                <w:sz w:val="18"/>
                <w:szCs w:val="18"/>
              </w:rPr>
              <w:t>（全色温蓝）</w:t>
            </w:r>
            <w:r>
              <w:rPr>
                <w:rFonts w:asciiTheme="minorEastAsia" w:eastAsiaTheme="minorEastAsia" w:hAnsiTheme="minorEastAsia" w:cs="Calibri"/>
                <w:kern w:val="0"/>
                <w:sz w:val="18"/>
                <w:szCs w:val="18"/>
              </w:rPr>
              <w:t>(Full C.T.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170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171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202</w:t>
            </w:r>
            <w:r>
              <w:rPr>
                <w:rFonts w:asciiTheme="minorEastAsia" w:eastAsiaTheme="minorEastAsia" w:hAnsiTheme="minorEastAsia" w:cs="Calibri" w:hint="eastAsia"/>
                <w:kern w:val="0"/>
                <w:sz w:val="18"/>
                <w:szCs w:val="18"/>
              </w:rPr>
              <w:t xml:space="preserve"> （</w:t>
            </w:r>
            <w:r>
              <w:rPr>
                <w:rFonts w:asciiTheme="minorEastAsia" w:eastAsiaTheme="minorEastAsia" w:hAnsiTheme="minorEastAsia" w:cs="宋体" w:hint="eastAsia"/>
                <w:kern w:val="0"/>
                <w:sz w:val="18"/>
                <w:szCs w:val="18"/>
              </w:rPr>
              <w:t>半色温蓝</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(Half C.T.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172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173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203</w:t>
            </w:r>
            <w:r>
              <w:rPr>
                <w:rFonts w:asciiTheme="minorEastAsia" w:eastAsiaTheme="minorEastAsia" w:hAnsiTheme="minorEastAsia" w:cs="宋体" w:hint="eastAsia"/>
                <w:kern w:val="0"/>
                <w:sz w:val="18"/>
                <w:szCs w:val="18"/>
              </w:rPr>
              <w:t>（</w:t>
            </w:r>
            <w:r>
              <w:rPr>
                <w:rFonts w:asciiTheme="minorEastAsia" w:eastAsiaTheme="minorEastAsia" w:hAnsiTheme="minorEastAsia" w:cs="Calibri"/>
                <w:kern w:val="0"/>
                <w:sz w:val="18"/>
                <w:szCs w:val="18"/>
              </w:rPr>
              <w:t>1/4</w:t>
            </w:r>
            <w:r>
              <w:rPr>
                <w:rFonts w:asciiTheme="minorEastAsia" w:eastAsiaTheme="minorEastAsia" w:hAnsiTheme="minorEastAsia" w:cs="宋体" w:hint="eastAsia"/>
                <w:kern w:val="0"/>
                <w:sz w:val="18"/>
                <w:szCs w:val="18"/>
              </w:rPr>
              <w:t>色温蓝）</w:t>
            </w:r>
            <w:r>
              <w:rPr>
                <w:rFonts w:asciiTheme="minorEastAsia" w:eastAsiaTheme="minorEastAsia" w:hAnsiTheme="minorEastAsia" w:cs="Calibri"/>
                <w:kern w:val="0"/>
                <w:sz w:val="18"/>
                <w:szCs w:val="18"/>
              </w:rPr>
              <w:t>(Quarter C.T.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174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175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204</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全色温橙色</w:t>
            </w:r>
            <w:r>
              <w:rPr>
                <w:rFonts w:asciiTheme="minorEastAsia" w:eastAsiaTheme="minorEastAsia" w:hAnsiTheme="minorEastAsia" w:cs="Calibri"/>
                <w:kern w:val="0"/>
                <w:sz w:val="18"/>
                <w:szCs w:val="18"/>
              </w:rPr>
              <w:t>) (Full C.T. Orange)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176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177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205</w:t>
            </w:r>
            <w:r>
              <w:rPr>
                <w:rFonts w:asciiTheme="minorEastAsia" w:eastAsiaTheme="minorEastAsia" w:hAnsiTheme="minorEastAsia" w:cs="宋体" w:hint="eastAsia"/>
                <w:kern w:val="0"/>
                <w:sz w:val="18"/>
                <w:szCs w:val="18"/>
              </w:rPr>
              <w:t>（半色温橙色）</w:t>
            </w:r>
            <w:r>
              <w:rPr>
                <w:rFonts w:asciiTheme="minorEastAsia" w:eastAsiaTheme="minorEastAsia" w:hAnsiTheme="minorEastAsia" w:cs="Calibri"/>
                <w:kern w:val="0"/>
                <w:sz w:val="18"/>
                <w:szCs w:val="18"/>
              </w:rPr>
              <w:t>(Half C.T. Orange)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178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179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206</w:t>
            </w:r>
            <w:r>
              <w:rPr>
                <w:rFonts w:asciiTheme="minorEastAsia" w:eastAsiaTheme="minorEastAsia" w:hAnsiTheme="minorEastAsia" w:cs="宋体" w:hint="eastAsia"/>
                <w:kern w:val="0"/>
                <w:sz w:val="18"/>
                <w:szCs w:val="18"/>
              </w:rPr>
              <w:t>（</w:t>
            </w:r>
            <w:r>
              <w:rPr>
                <w:rFonts w:asciiTheme="minorEastAsia" w:eastAsiaTheme="minorEastAsia" w:hAnsiTheme="minorEastAsia" w:cs="Calibri"/>
                <w:kern w:val="0"/>
                <w:sz w:val="18"/>
                <w:szCs w:val="18"/>
              </w:rPr>
              <w:t>1/4</w:t>
            </w:r>
            <w:r>
              <w:rPr>
                <w:rFonts w:asciiTheme="minorEastAsia" w:eastAsiaTheme="minorEastAsia" w:hAnsiTheme="minorEastAsia" w:cs="宋体" w:hint="eastAsia"/>
                <w:kern w:val="0"/>
                <w:sz w:val="18"/>
                <w:szCs w:val="18"/>
              </w:rPr>
              <w:t>色温橙色）</w:t>
            </w:r>
            <w:r>
              <w:rPr>
                <w:rFonts w:asciiTheme="minorEastAsia" w:eastAsiaTheme="minorEastAsia" w:hAnsiTheme="minorEastAsia" w:cs="Calibri"/>
                <w:kern w:val="0"/>
                <w:sz w:val="18"/>
                <w:szCs w:val="18"/>
              </w:rPr>
              <w:t>(Quarter C.T. Orange)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180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181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247</w:t>
            </w:r>
            <w:r>
              <w:rPr>
                <w:rFonts w:asciiTheme="minorEastAsia" w:eastAsiaTheme="minorEastAsia" w:hAnsiTheme="minorEastAsia" w:cs="宋体" w:hint="eastAsia"/>
                <w:kern w:val="0"/>
                <w:sz w:val="18"/>
                <w:szCs w:val="18"/>
              </w:rPr>
              <w:t>（</w:t>
            </w:r>
            <w:r>
              <w:rPr>
                <w:rFonts w:asciiTheme="minorEastAsia" w:eastAsiaTheme="minorEastAsia" w:hAnsiTheme="minorEastAsia" w:cs="Calibri"/>
                <w:kern w:val="0"/>
                <w:sz w:val="18"/>
                <w:szCs w:val="18"/>
              </w:rPr>
              <w:t>LEE</w:t>
            </w:r>
            <w:r>
              <w:rPr>
                <w:rFonts w:asciiTheme="minorEastAsia" w:eastAsiaTheme="minorEastAsia" w:hAnsiTheme="minorEastAsia" w:cs="宋体" w:hint="eastAsia"/>
                <w:kern w:val="0"/>
                <w:sz w:val="18"/>
                <w:szCs w:val="18"/>
              </w:rPr>
              <w:t>减绿色）</w:t>
            </w:r>
            <w:r>
              <w:rPr>
                <w:rFonts w:asciiTheme="minorEastAsia" w:eastAsiaTheme="minorEastAsia" w:hAnsiTheme="minorEastAsia" w:cs="Calibri"/>
                <w:kern w:val="0"/>
                <w:sz w:val="18"/>
                <w:szCs w:val="18"/>
              </w:rPr>
              <w:t xml:space="preserve"> (LEE Minus Green)</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182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183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248</w:t>
            </w:r>
            <w:r>
              <w:rPr>
                <w:rFonts w:asciiTheme="minorEastAsia" w:eastAsiaTheme="minorEastAsia" w:hAnsiTheme="minorEastAsia" w:cs="宋体" w:hint="eastAsia"/>
                <w:kern w:val="0"/>
                <w:sz w:val="18"/>
                <w:szCs w:val="18"/>
              </w:rPr>
              <w:t>（半减绿色）</w:t>
            </w:r>
            <w:r>
              <w:rPr>
                <w:rFonts w:asciiTheme="minorEastAsia" w:eastAsiaTheme="minorEastAsia" w:hAnsiTheme="minorEastAsia" w:cs="Calibri"/>
                <w:kern w:val="0"/>
                <w:sz w:val="18"/>
                <w:szCs w:val="18"/>
              </w:rPr>
              <w:t>(Half Minus Green)</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184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185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LEE281</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3/4</w:t>
            </w:r>
            <w:r>
              <w:rPr>
                <w:rFonts w:asciiTheme="minorEastAsia" w:eastAsiaTheme="minorEastAsia" w:hAnsiTheme="minorEastAsia" w:cs="宋体" w:hint="eastAsia"/>
                <w:kern w:val="0"/>
                <w:sz w:val="18"/>
                <w:szCs w:val="18"/>
              </w:rPr>
              <w:t>色温蓝</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(Three Quarter C.T.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186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187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LEE285</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3/4</w:t>
            </w:r>
            <w:r>
              <w:rPr>
                <w:rFonts w:asciiTheme="minorEastAsia" w:eastAsiaTheme="minorEastAsia" w:hAnsiTheme="minorEastAsia" w:cs="宋体" w:hint="eastAsia"/>
                <w:kern w:val="0"/>
                <w:sz w:val="18"/>
                <w:szCs w:val="18"/>
              </w:rPr>
              <w:t>色温橙色</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(Three Quarter C.T. Orange)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188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189</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352</w:t>
            </w:r>
            <w:r>
              <w:rPr>
                <w:rFonts w:asciiTheme="minorEastAsia" w:eastAsiaTheme="minorEastAsia" w:hAnsiTheme="minorEastAsia" w:cs="宋体" w:hint="eastAsia"/>
                <w:kern w:val="0"/>
                <w:sz w:val="18"/>
                <w:szCs w:val="18"/>
              </w:rPr>
              <w:t>（冰川蓝）</w:t>
            </w:r>
            <w:r>
              <w:rPr>
                <w:rFonts w:asciiTheme="minorEastAsia" w:eastAsiaTheme="minorEastAsia" w:hAnsiTheme="minorEastAsia" w:cs="Calibri"/>
                <w:kern w:val="0"/>
                <w:sz w:val="18"/>
                <w:szCs w:val="18"/>
              </w:rPr>
              <w:t>(Glacier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190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191</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353</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更浅蓝</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(Lighter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192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193</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715</w:t>
            </w:r>
            <w:r>
              <w:rPr>
                <w:rFonts w:asciiTheme="minorEastAsia" w:eastAsiaTheme="minorEastAsia" w:hAnsiTheme="minorEastAsia" w:cs="Calibri" w:hint="eastAsia"/>
                <w:kern w:val="0"/>
                <w:sz w:val="18"/>
                <w:szCs w:val="18"/>
              </w:rPr>
              <w:t>（</w:t>
            </w:r>
            <w:r>
              <w:rPr>
                <w:rFonts w:asciiTheme="minorEastAsia" w:eastAsiaTheme="minorEastAsia" w:hAnsiTheme="minorEastAsia" w:cs="宋体" w:hint="eastAsia"/>
                <w:kern w:val="0"/>
                <w:sz w:val="18"/>
                <w:szCs w:val="18"/>
              </w:rPr>
              <w:t>卡瓦纳蓝</w:t>
            </w:r>
            <w:r>
              <w:rPr>
                <w:rFonts w:asciiTheme="minorEastAsia" w:eastAsiaTheme="minorEastAsia" w:hAnsiTheme="minorEastAsia" w:cs="Calibri" w:hint="eastAsia"/>
                <w:kern w:val="0"/>
                <w:sz w:val="18"/>
                <w:szCs w:val="18"/>
              </w:rPr>
              <w:t>）</w:t>
            </w:r>
            <w:r>
              <w:rPr>
                <w:rFonts w:asciiTheme="minorEastAsia" w:eastAsiaTheme="minorEastAsia" w:hAnsiTheme="minorEastAsia" w:cs="Calibri"/>
                <w:kern w:val="0"/>
                <w:sz w:val="18"/>
                <w:szCs w:val="18"/>
              </w:rPr>
              <w:t>(Cabana Blue)</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194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195</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778</w:t>
            </w:r>
            <w:r>
              <w:rPr>
                <w:rFonts w:asciiTheme="minorEastAsia" w:eastAsiaTheme="minorEastAsia" w:hAnsiTheme="minorEastAsia" w:cs="宋体" w:hint="eastAsia"/>
                <w:kern w:val="0"/>
                <w:sz w:val="18"/>
                <w:szCs w:val="18"/>
              </w:rPr>
              <w:t>（千禧金色）</w:t>
            </w:r>
            <w:r>
              <w:rPr>
                <w:rFonts w:asciiTheme="minorEastAsia" w:eastAsiaTheme="minorEastAsia" w:hAnsiTheme="minorEastAsia" w:cs="Calibri"/>
                <w:kern w:val="0"/>
                <w:sz w:val="18"/>
                <w:szCs w:val="18"/>
              </w:rPr>
              <w:t xml:space="preserve"> (Millennium Gold)</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196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197</w:t>
            </w:r>
          </w:p>
        </w:tc>
      </w:tr>
      <w:tr w:rsidR="002D1C7F" w:rsidTr="00533644">
        <w:trPr>
          <w:trHeight w:val="2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Theme="minorEastAsia" w:eastAsiaTheme="minorEastAsia" w:hAnsiTheme="minorEastAsia" w:cs="Arial"/>
                <w:kern w:val="0"/>
                <w:sz w:val="18"/>
                <w:szCs w:val="18"/>
              </w:rPr>
            </w:pPr>
            <w:r>
              <w:rPr>
                <w:rFonts w:asciiTheme="minorEastAsia" w:eastAsiaTheme="minorEastAsia" w:hAnsiTheme="minorEastAsia" w:cs="Calibri"/>
                <w:kern w:val="0"/>
                <w:sz w:val="18"/>
                <w:szCs w:val="18"/>
              </w:rPr>
              <w:t>LEE 793</w:t>
            </w:r>
            <w:r>
              <w:rPr>
                <w:rFonts w:asciiTheme="minorEastAsia" w:eastAsiaTheme="minorEastAsia" w:hAnsiTheme="minorEastAsia" w:cs="宋体" w:hint="eastAsia"/>
                <w:kern w:val="0"/>
                <w:sz w:val="18"/>
                <w:szCs w:val="18"/>
              </w:rPr>
              <w:t>（名利场色）</w:t>
            </w:r>
            <w:r>
              <w:rPr>
                <w:rFonts w:asciiTheme="minorEastAsia" w:eastAsiaTheme="minorEastAsia" w:hAnsiTheme="minorEastAsia" w:cs="Calibri"/>
                <w:kern w:val="0"/>
                <w:sz w:val="18"/>
                <w:szCs w:val="18"/>
              </w:rPr>
              <w:t xml:space="preserve"> (Vanity Fair)</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198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kern w:val="0"/>
                <w:sz w:val="18"/>
                <w:szCs w:val="18"/>
              </w:rPr>
              <w:t>199</w:t>
            </w:r>
          </w:p>
        </w:tc>
      </w:tr>
      <w:tr w:rsidR="002D1C7F" w:rsidTr="00533644">
        <w:trPr>
          <w:trHeight w:val="90"/>
        </w:trPr>
        <w:tc>
          <w:tcPr>
            <w:tcW w:w="993" w:type="dxa"/>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tcBorders>
              <w:top w:val="nil"/>
              <w:left w:val="nil"/>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kern w:val="0"/>
                <w:sz w:val="18"/>
                <w:szCs w:val="18"/>
              </w:rPr>
              <w:t xml:space="preserve">CMY </w:t>
            </w:r>
            <w:r>
              <w:rPr>
                <w:rFonts w:asciiTheme="minorEastAsia" w:eastAsiaTheme="minorEastAsia" w:hAnsiTheme="minorEastAsia" w:cs="Arial" w:hint="eastAsia"/>
                <w:kern w:val="0"/>
                <w:sz w:val="18"/>
                <w:szCs w:val="18"/>
              </w:rPr>
              <w:t>混色渐变从慢到快</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200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5</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5</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青色</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青色</w:t>
            </w:r>
            <w:r>
              <w:rPr>
                <w:rFonts w:asciiTheme="minorEastAsia" w:eastAsiaTheme="minorEastAsia" w:hAnsiTheme="minorEastAsia" w:cs="Arial"/>
                <w:kern w:val="0"/>
                <w:sz w:val="18"/>
                <w:szCs w:val="18"/>
              </w:rPr>
              <w:t xml:space="preserve"> (</w:t>
            </w:r>
            <w:r>
              <w:rPr>
                <w:rFonts w:asciiTheme="minorEastAsia" w:eastAsiaTheme="minorEastAsia" w:hAnsiTheme="minorEastAsia" w:cs="Arial" w:hint="eastAsia"/>
                <w:kern w:val="0"/>
                <w:sz w:val="18"/>
                <w:szCs w:val="18"/>
              </w:rPr>
              <w:t>线性</w:t>
            </w:r>
            <w:r>
              <w:rPr>
                <w:rFonts w:asciiTheme="minorEastAsia" w:eastAsiaTheme="minorEastAsia" w:hAnsiTheme="minorEastAsia" w:cs="Arial"/>
                <w:kern w:val="0"/>
                <w:sz w:val="18"/>
                <w:szCs w:val="18"/>
              </w:rPr>
              <w:t xml:space="preserve"> 0-100%)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6</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16位青色</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青色16位调节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5</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6</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7</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黄色</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黄色</w:t>
            </w:r>
            <w:r>
              <w:rPr>
                <w:rFonts w:asciiTheme="minorEastAsia" w:eastAsiaTheme="minorEastAsia" w:hAnsiTheme="minorEastAsia" w:cs="Arial"/>
                <w:kern w:val="0"/>
                <w:sz w:val="18"/>
                <w:szCs w:val="18"/>
              </w:rPr>
              <w:t xml:space="preserve"> (</w:t>
            </w:r>
            <w:r>
              <w:rPr>
                <w:rFonts w:asciiTheme="minorEastAsia" w:eastAsiaTheme="minorEastAsia" w:hAnsiTheme="minorEastAsia" w:cs="Arial" w:hint="eastAsia"/>
                <w:kern w:val="0"/>
                <w:sz w:val="18"/>
                <w:szCs w:val="18"/>
              </w:rPr>
              <w:t>线性</w:t>
            </w:r>
            <w:r>
              <w:rPr>
                <w:rFonts w:asciiTheme="minorEastAsia" w:eastAsiaTheme="minorEastAsia" w:hAnsiTheme="minorEastAsia" w:cs="Arial"/>
                <w:kern w:val="0"/>
                <w:sz w:val="18"/>
                <w:szCs w:val="18"/>
              </w:rPr>
              <w:t>0-100%)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8</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16位黄色</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黄色16位调节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6</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7</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9</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品红</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品红</w:t>
            </w:r>
            <w:r>
              <w:rPr>
                <w:rFonts w:asciiTheme="minorEastAsia" w:eastAsiaTheme="minorEastAsia" w:hAnsiTheme="minorEastAsia" w:cs="Arial"/>
                <w:kern w:val="0"/>
                <w:sz w:val="18"/>
                <w:szCs w:val="18"/>
              </w:rPr>
              <w:t xml:space="preserve"> (</w:t>
            </w:r>
            <w:r>
              <w:rPr>
                <w:rFonts w:asciiTheme="minorEastAsia" w:eastAsiaTheme="minorEastAsia" w:hAnsiTheme="minorEastAsia" w:cs="Arial" w:hint="eastAsia"/>
                <w:kern w:val="0"/>
                <w:sz w:val="18"/>
                <w:szCs w:val="18"/>
              </w:rPr>
              <w:t>线性</w:t>
            </w:r>
            <w:r>
              <w:rPr>
                <w:rFonts w:asciiTheme="minorEastAsia" w:eastAsiaTheme="minorEastAsia" w:hAnsiTheme="minorEastAsia" w:cs="Arial"/>
                <w:kern w:val="0"/>
                <w:sz w:val="18"/>
                <w:szCs w:val="18"/>
              </w:rPr>
              <w:t>0-100%)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10</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16位品红</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品红16位调节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7</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8</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11</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降温片</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由高到低线性调节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12</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16位降温片</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降温片16位调节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8</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9</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13</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色片盘 1</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连续定位</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检索0-360°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63</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定位</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Arial" w:hint="eastAsia"/>
                <w:kern w:val="0"/>
                <w:sz w:val="18"/>
                <w:szCs w:val="18"/>
              </w:rPr>
              <w:t>白光</w:t>
            </w:r>
            <w:r>
              <w:rPr>
                <w:rFonts w:asciiTheme="minorEastAsia" w:eastAsiaTheme="minorEastAsia" w:hAnsiTheme="minorEastAsia" w:cs="Arial"/>
                <w:kern w:val="0"/>
                <w:sz w:val="18"/>
                <w:szCs w:val="18"/>
              </w:rPr>
              <w:t>/</w:t>
            </w:r>
            <w:r>
              <w:rPr>
                <w:rFonts w:asciiTheme="minorEastAsia" w:eastAsiaTheme="minorEastAsia" w:hAnsiTheme="minorEastAsia" w:cs="Arial" w:hint="eastAsia"/>
                <w:kern w:val="0"/>
                <w:sz w:val="18"/>
                <w:szCs w:val="18"/>
              </w:rPr>
              <w:t>颜色</w:t>
            </w:r>
            <w:r>
              <w:rPr>
                <w:rFonts w:asciiTheme="minorEastAsia" w:eastAsiaTheme="minorEastAsia" w:hAnsiTheme="minorEastAsia" w:cs="Arial"/>
                <w:kern w:val="0"/>
                <w:sz w:val="18"/>
                <w:szCs w:val="18"/>
              </w:rPr>
              <w:t>1</w:t>
            </w:r>
            <w:r>
              <w:rPr>
                <w:rFonts w:asciiTheme="minorEastAsia" w:eastAsiaTheme="minorEastAsia" w:hAnsiTheme="minorEastAsia" w:cs="Arial" w:hint="eastAsia"/>
                <w:kern w:val="0"/>
                <w:sz w:val="18"/>
                <w:szCs w:val="18"/>
              </w:rPr>
              <w:t>(深</w:t>
            </w:r>
            <w:r>
              <w:rPr>
                <w:rFonts w:asciiTheme="minorEastAsia" w:eastAsiaTheme="minorEastAsia" w:hAnsiTheme="minorEastAsia" w:hint="eastAsia"/>
                <w:sz w:val="18"/>
                <w:szCs w:val="18"/>
              </w:rPr>
              <w:t>红色</w:t>
            </w:r>
            <w:r>
              <w:rPr>
                <w:rFonts w:asciiTheme="minorEastAsia" w:eastAsiaTheme="minorEastAsia" w:hAnsiTheme="minorEastAsia" w:cs="Arial" w:hint="eastAsia"/>
                <w:kern w:val="0"/>
                <w:sz w:val="18"/>
                <w:szCs w:val="18"/>
              </w:rPr>
              <w:t>)</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64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67</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bookmarkStart w:id="62" w:name="OLE_LINK5" w:colFirst="3" w:colLast="5"/>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颜色</w:t>
            </w:r>
            <w:r>
              <w:rPr>
                <w:rFonts w:asciiTheme="minorEastAsia" w:eastAsiaTheme="minorEastAsia" w:hAnsiTheme="minorEastAsia" w:cs="Arial"/>
                <w:kern w:val="0"/>
                <w:sz w:val="18"/>
                <w:szCs w:val="18"/>
              </w:rPr>
              <w:t>1</w:t>
            </w:r>
            <w:r>
              <w:rPr>
                <w:rFonts w:asciiTheme="minorEastAsia" w:eastAsiaTheme="minorEastAsia" w:hAnsiTheme="minorEastAsia" w:cs="Arial" w:hint="eastAsia"/>
                <w:kern w:val="0"/>
                <w:sz w:val="18"/>
                <w:szCs w:val="18"/>
              </w:rPr>
              <w:t>(深</w:t>
            </w:r>
            <w:r>
              <w:rPr>
                <w:rFonts w:asciiTheme="minorEastAsia" w:eastAsiaTheme="minorEastAsia" w:hAnsiTheme="minorEastAsia" w:hint="eastAsia"/>
                <w:sz w:val="18"/>
                <w:szCs w:val="18"/>
              </w:rPr>
              <w:t>红色</w:t>
            </w:r>
            <w:r>
              <w:rPr>
                <w:rFonts w:asciiTheme="minorEastAsia" w:eastAsiaTheme="minorEastAsia" w:hAnsiTheme="minorEastAsia" w:cs="Arial" w:hint="eastAsia"/>
                <w:kern w:val="0"/>
                <w:sz w:val="18"/>
                <w:szCs w:val="18"/>
              </w:rPr>
              <w:t>)</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68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71</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颜色</w:t>
            </w:r>
            <w:r>
              <w:rPr>
                <w:rFonts w:asciiTheme="minorEastAsia" w:eastAsiaTheme="minorEastAsia" w:hAnsiTheme="minorEastAsia" w:cs="Arial"/>
                <w:kern w:val="0"/>
                <w:sz w:val="18"/>
                <w:szCs w:val="18"/>
              </w:rPr>
              <w:t>1</w:t>
            </w:r>
            <w:r>
              <w:rPr>
                <w:rFonts w:asciiTheme="minorEastAsia" w:eastAsiaTheme="minorEastAsia" w:hAnsiTheme="minorEastAsia" w:cs="Arial" w:hint="eastAsia"/>
                <w:kern w:val="0"/>
                <w:sz w:val="18"/>
                <w:szCs w:val="18"/>
              </w:rPr>
              <w:t>(深</w:t>
            </w:r>
            <w:r>
              <w:rPr>
                <w:rFonts w:asciiTheme="minorEastAsia" w:eastAsiaTheme="minorEastAsia" w:hAnsiTheme="minorEastAsia" w:hint="eastAsia"/>
                <w:sz w:val="18"/>
                <w:szCs w:val="18"/>
              </w:rPr>
              <w:t>红色</w:t>
            </w:r>
            <w:r>
              <w:rPr>
                <w:rFonts w:asciiTheme="minorEastAsia" w:eastAsiaTheme="minorEastAsia" w:hAnsiTheme="minorEastAsia" w:cs="Arial" w:hint="eastAsia"/>
                <w:kern w:val="0"/>
                <w:sz w:val="18"/>
                <w:szCs w:val="18"/>
              </w:rPr>
              <w:t>)</w:t>
            </w:r>
            <w:r>
              <w:rPr>
                <w:rFonts w:asciiTheme="minorEastAsia" w:eastAsiaTheme="minorEastAsia" w:hAnsiTheme="minorEastAsia" w:cs="Arial"/>
                <w:kern w:val="0"/>
                <w:sz w:val="18"/>
                <w:szCs w:val="18"/>
              </w:rPr>
              <w:t>/</w:t>
            </w:r>
            <w:r>
              <w:rPr>
                <w:rFonts w:asciiTheme="minorEastAsia" w:eastAsiaTheme="minorEastAsia" w:hAnsiTheme="minorEastAsia" w:cs="Arial" w:hint="eastAsia"/>
                <w:kern w:val="0"/>
                <w:sz w:val="18"/>
                <w:szCs w:val="18"/>
              </w:rPr>
              <w:t>颜色2(</w:t>
            </w:r>
            <w:r>
              <w:rPr>
                <w:rFonts w:asciiTheme="minorEastAsia" w:eastAsiaTheme="minorEastAsia" w:hAnsiTheme="minorEastAsia" w:hint="eastAsia"/>
                <w:sz w:val="18"/>
                <w:szCs w:val="18"/>
              </w:rPr>
              <w:t>黄色</w:t>
            </w:r>
            <w:r>
              <w:rPr>
                <w:rFonts w:asciiTheme="minorEastAsia" w:eastAsiaTheme="minorEastAsia" w:hAnsiTheme="minorEastAsia" w:cs="Arial" w:hint="eastAsia"/>
                <w:kern w:val="0"/>
                <w:sz w:val="18"/>
                <w:szCs w:val="18"/>
              </w:rPr>
              <w:t>)</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72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75</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颜色</w:t>
            </w:r>
            <w:r>
              <w:rPr>
                <w:rFonts w:asciiTheme="minorEastAsia" w:eastAsiaTheme="minorEastAsia" w:hAnsiTheme="minorEastAsia" w:cs="Arial"/>
                <w:kern w:val="0"/>
                <w:sz w:val="18"/>
                <w:szCs w:val="18"/>
              </w:rPr>
              <w:t>2</w:t>
            </w:r>
            <w:r>
              <w:rPr>
                <w:rFonts w:asciiTheme="minorEastAsia" w:eastAsiaTheme="minorEastAsia" w:hAnsiTheme="minorEastAsia" w:cs="Arial" w:hint="eastAsia"/>
                <w:kern w:val="0"/>
                <w:sz w:val="18"/>
                <w:szCs w:val="18"/>
              </w:rPr>
              <w:t>(</w:t>
            </w:r>
            <w:r>
              <w:rPr>
                <w:rFonts w:asciiTheme="minorEastAsia" w:eastAsiaTheme="minorEastAsia" w:hAnsiTheme="minorEastAsia" w:hint="eastAsia"/>
                <w:sz w:val="18"/>
                <w:szCs w:val="18"/>
              </w:rPr>
              <w:t>黄色</w:t>
            </w:r>
            <w:r>
              <w:rPr>
                <w:rFonts w:asciiTheme="minorEastAsia" w:eastAsiaTheme="minorEastAsia" w:hAnsiTheme="minorEastAsia" w:cs="Arial" w:hint="eastAsia"/>
                <w:kern w:val="0"/>
                <w:sz w:val="18"/>
                <w:szCs w:val="18"/>
              </w:rPr>
              <w:t>)</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76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79</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颜色</w:t>
            </w:r>
            <w:r>
              <w:rPr>
                <w:rFonts w:asciiTheme="minorEastAsia" w:eastAsiaTheme="minorEastAsia" w:hAnsiTheme="minorEastAsia" w:cs="Arial"/>
                <w:kern w:val="0"/>
                <w:sz w:val="18"/>
                <w:szCs w:val="18"/>
              </w:rPr>
              <w:t>2</w:t>
            </w:r>
            <w:r>
              <w:rPr>
                <w:rFonts w:asciiTheme="minorEastAsia" w:eastAsiaTheme="minorEastAsia" w:hAnsiTheme="minorEastAsia" w:cs="Arial" w:hint="eastAsia"/>
                <w:kern w:val="0"/>
                <w:sz w:val="18"/>
                <w:szCs w:val="18"/>
              </w:rPr>
              <w:t>(</w:t>
            </w:r>
            <w:r>
              <w:rPr>
                <w:rFonts w:asciiTheme="minorEastAsia" w:eastAsiaTheme="minorEastAsia" w:hAnsiTheme="minorEastAsia" w:hint="eastAsia"/>
                <w:sz w:val="18"/>
                <w:szCs w:val="18"/>
              </w:rPr>
              <w:t>黄色</w:t>
            </w:r>
            <w:r>
              <w:rPr>
                <w:rFonts w:asciiTheme="minorEastAsia" w:eastAsiaTheme="minorEastAsia" w:hAnsiTheme="minorEastAsia" w:cs="Arial" w:hint="eastAsia"/>
                <w:kern w:val="0"/>
                <w:sz w:val="18"/>
                <w:szCs w:val="18"/>
              </w:rPr>
              <w:t>)</w:t>
            </w:r>
            <w:r>
              <w:rPr>
                <w:rFonts w:asciiTheme="minorEastAsia" w:eastAsiaTheme="minorEastAsia" w:hAnsiTheme="minorEastAsia" w:cs="Arial"/>
                <w:kern w:val="0"/>
                <w:sz w:val="18"/>
                <w:szCs w:val="18"/>
              </w:rPr>
              <w:t>/</w:t>
            </w:r>
            <w:r>
              <w:rPr>
                <w:rFonts w:asciiTheme="minorEastAsia" w:eastAsiaTheme="minorEastAsia" w:hAnsiTheme="minorEastAsia" w:cs="Arial" w:hint="eastAsia"/>
                <w:kern w:val="0"/>
                <w:sz w:val="18"/>
                <w:szCs w:val="18"/>
              </w:rPr>
              <w:t>颜色</w:t>
            </w:r>
            <w:r>
              <w:rPr>
                <w:rFonts w:asciiTheme="minorEastAsia" w:eastAsiaTheme="minorEastAsia" w:hAnsiTheme="minorEastAsia" w:cs="Arial"/>
                <w:kern w:val="0"/>
                <w:sz w:val="18"/>
                <w:szCs w:val="18"/>
              </w:rPr>
              <w:t>3</w:t>
            </w:r>
            <w:r>
              <w:rPr>
                <w:rFonts w:asciiTheme="minorEastAsia" w:eastAsiaTheme="minorEastAsia" w:hAnsiTheme="minorEastAsia" w:cs="Arial" w:hint="eastAsia"/>
                <w:kern w:val="0"/>
                <w:sz w:val="18"/>
                <w:szCs w:val="18"/>
              </w:rPr>
              <w:t>(</w:t>
            </w:r>
            <w:r>
              <w:rPr>
                <w:rFonts w:asciiTheme="minorEastAsia" w:eastAsiaTheme="minorEastAsia" w:hAnsiTheme="minorEastAsia" w:hint="eastAsia"/>
                <w:sz w:val="18"/>
                <w:szCs w:val="18"/>
              </w:rPr>
              <w:t>蓝色</w:t>
            </w:r>
            <w:r>
              <w:rPr>
                <w:rFonts w:asciiTheme="minorEastAsia" w:eastAsiaTheme="minorEastAsia" w:hAnsiTheme="minorEastAsia" w:cs="Arial" w:hint="eastAsia"/>
                <w:kern w:val="0"/>
                <w:sz w:val="18"/>
                <w:szCs w:val="18"/>
              </w:rPr>
              <w:t>)</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80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83</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颜色</w:t>
            </w:r>
            <w:r>
              <w:rPr>
                <w:rFonts w:asciiTheme="minorEastAsia" w:eastAsiaTheme="minorEastAsia" w:hAnsiTheme="minorEastAsia" w:cs="Arial"/>
                <w:kern w:val="0"/>
                <w:sz w:val="18"/>
                <w:szCs w:val="18"/>
              </w:rPr>
              <w:t>3</w:t>
            </w:r>
            <w:r>
              <w:rPr>
                <w:rFonts w:asciiTheme="minorEastAsia" w:eastAsiaTheme="minorEastAsia" w:hAnsiTheme="minorEastAsia" w:cs="Arial" w:hint="eastAsia"/>
                <w:kern w:val="0"/>
                <w:sz w:val="18"/>
                <w:szCs w:val="18"/>
              </w:rPr>
              <w:t>(</w:t>
            </w:r>
            <w:r>
              <w:rPr>
                <w:rFonts w:asciiTheme="minorEastAsia" w:eastAsiaTheme="minorEastAsia" w:hAnsiTheme="minorEastAsia" w:hint="eastAsia"/>
                <w:sz w:val="18"/>
                <w:szCs w:val="18"/>
              </w:rPr>
              <w:t>蓝色</w:t>
            </w:r>
            <w:r>
              <w:rPr>
                <w:rFonts w:asciiTheme="minorEastAsia" w:eastAsiaTheme="minorEastAsia" w:hAnsiTheme="minorEastAsia" w:cs="Arial" w:hint="eastAsia"/>
                <w:kern w:val="0"/>
                <w:sz w:val="18"/>
                <w:szCs w:val="18"/>
              </w:rPr>
              <w:t>)</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84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87</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颜色</w:t>
            </w:r>
            <w:r>
              <w:rPr>
                <w:rFonts w:asciiTheme="minorEastAsia" w:eastAsiaTheme="minorEastAsia" w:hAnsiTheme="minorEastAsia" w:cs="Arial"/>
                <w:kern w:val="0"/>
                <w:sz w:val="18"/>
                <w:szCs w:val="18"/>
              </w:rPr>
              <w:t>3</w:t>
            </w:r>
            <w:r>
              <w:rPr>
                <w:rFonts w:asciiTheme="minorEastAsia" w:eastAsiaTheme="minorEastAsia" w:hAnsiTheme="minorEastAsia" w:cs="Arial" w:hint="eastAsia"/>
                <w:kern w:val="0"/>
                <w:sz w:val="18"/>
                <w:szCs w:val="18"/>
              </w:rPr>
              <w:t>(</w:t>
            </w:r>
            <w:r>
              <w:rPr>
                <w:rFonts w:asciiTheme="minorEastAsia" w:eastAsiaTheme="minorEastAsia" w:hAnsiTheme="minorEastAsia" w:hint="eastAsia"/>
                <w:sz w:val="18"/>
                <w:szCs w:val="18"/>
              </w:rPr>
              <w:t>蓝色</w:t>
            </w:r>
            <w:r>
              <w:rPr>
                <w:rFonts w:asciiTheme="minorEastAsia" w:eastAsiaTheme="minorEastAsia" w:hAnsiTheme="minorEastAsia" w:cs="Arial" w:hint="eastAsia"/>
                <w:kern w:val="0"/>
                <w:sz w:val="18"/>
                <w:szCs w:val="18"/>
              </w:rPr>
              <w:t>)</w:t>
            </w:r>
            <w:r>
              <w:rPr>
                <w:rFonts w:asciiTheme="minorEastAsia" w:eastAsiaTheme="minorEastAsia" w:hAnsiTheme="minorEastAsia" w:cs="Arial"/>
                <w:kern w:val="0"/>
                <w:sz w:val="18"/>
                <w:szCs w:val="18"/>
              </w:rPr>
              <w:t>/</w:t>
            </w:r>
            <w:r>
              <w:rPr>
                <w:rFonts w:asciiTheme="minorEastAsia" w:eastAsiaTheme="minorEastAsia" w:hAnsiTheme="minorEastAsia" w:cs="Arial" w:hint="eastAsia"/>
                <w:kern w:val="0"/>
                <w:sz w:val="18"/>
                <w:szCs w:val="18"/>
              </w:rPr>
              <w:t>颜色</w:t>
            </w:r>
            <w:r>
              <w:rPr>
                <w:rFonts w:asciiTheme="minorEastAsia" w:eastAsiaTheme="minorEastAsia" w:hAnsiTheme="minorEastAsia" w:cs="Arial"/>
                <w:kern w:val="0"/>
                <w:sz w:val="18"/>
                <w:szCs w:val="18"/>
              </w:rPr>
              <w:t>4</w:t>
            </w:r>
            <w:r>
              <w:rPr>
                <w:rFonts w:asciiTheme="minorEastAsia" w:eastAsiaTheme="minorEastAsia" w:hAnsiTheme="minorEastAsia" w:cs="Arial" w:hint="eastAsia"/>
                <w:kern w:val="0"/>
                <w:sz w:val="18"/>
                <w:szCs w:val="18"/>
              </w:rPr>
              <w:t>(</w:t>
            </w:r>
            <w:r>
              <w:rPr>
                <w:rFonts w:asciiTheme="minorEastAsia" w:eastAsiaTheme="minorEastAsia" w:hAnsiTheme="minorEastAsia" w:hint="eastAsia"/>
                <w:sz w:val="18"/>
                <w:szCs w:val="18"/>
              </w:rPr>
              <w:t>绿色</w:t>
            </w:r>
            <w:r>
              <w:rPr>
                <w:rFonts w:asciiTheme="minorEastAsia" w:eastAsiaTheme="minorEastAsia" w:hAnsiTheme="minorEastAsia" w:cs="Arial" w:hint="eastAsia"/>
                <w:kern w:val="0"/>
                <w:sz w:val="18"/>
                <w:szCs w:val="18"/>
              </w:rPr>
              <w:t>)</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88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91</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颜色</w:t>
            </w:r>
            <w:r>
              <w:rPr>
                <w:rFonts w:asciiTheme="minorEastAsia" w:eastAsiaTheme="minorEastAsia" w:hAnsiTheme="minorEastAsia" w:cs="Arial"/>
                <w:kern w:val="0"/>
                <w:sz w:val="18"/>
                <w:szCs w:val="18"/>
              </w:rPr>
              <w:t>4</w:t>
            </w:r>
            <w:r>
              <w:rPr>
                <w:rFonts w:asciiTheme="minorEastAsia" w:eastAsiaTheme="minorEastAsia" w:hAnsiTheme="minorEastAsia" w:cs="Arial" w:hint="eastAsia"/>
                <w:kern w:val="0"/>
                <w:sz w:val="18"/>
                <w:szCs w:val="18"/>
              </w:rPr>
              <w:t>(</w:t>
            </w:r>
            <w:r>
              <w:rPr>
                <w:rFonts w:asciiTheme="minorEastAsia" w:eastAsiaTheme="minorEastAsia" w:hAnsiTheme="minorEastAsia" w:hint="eastAsia"/>
                <w:sz w:val="18"/>
                <w:szCs w:val="18"/>
              </w:rPr>
              <w:t>绿色</w:t>
            </w:r>
            <w:r>
              <w:rPr>
                <w:rFonts w:asciiTheme="minorEastAsia" w:eastAsiaTheme="minorEastAsia" w:hAnsiTheme="minorEastAsia" w:cs="Arial" w:hint="eastAsia"/>
                <w:kern w:val="0"/>
                <w:sz w:val="18"/>
                <w:szCs w:val="18"/>
              </w:rPr>
              <w:t>)</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92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95</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颜色</w:t>
            </w:r>
            <w:r>
              <w:rPr>
                <w:rFonts w:asciiTheme="minorEastAsia" w:eastAsiaTheme="minorEastAsia" w:hAnsiTheme="minorEastAsia" w:cs="Arial"/>
                <w:kern w:val="0"/>
                <w:sz w:val="18"/>
                <w:szCs w:val="18"/>
              </w:rPr>
              <w:t>4</w:t>
            </w:r>
            <w:r>
              <w:rPr>
                <w:rFonts w:asciiTheme="minorEastAsia" w:eastAsiaTheme="minorEastAsia" w:hAnsiTheme="minorEastAsia" w:cs="Arial" w:hint="eastAsia"/>
                <w:kern w:val="0"/>
                <w:sz w:val="18"/>
                <w:szCs w:val="18"/>
              </w:rPr>
              <w:t>(</w:t>
            </w:r>
            <w:r>
              <w:rPr>
                <w:rFonts w:asciiTheme="minorEastAsia" w:eastAsiaTheme="minorEastAsia" w:hAnsiTheme="minorEastAsia" w:hint="eastAsia"/>
                <w:sz w:val="18"/>
                <w:szCs w:val="18"/>
              </w:rPr>
              <w:t>绿色</w:t>
            </w:r>
            <w:r>
              <w:rPr>
                <w:rFonts w:asciiTheme="minorEastAsia" w:eastAsiaTheme="minorEastAsia" w:hAnsiTheme="minorEastAsia" w:cs="Arial" w:hint="eastAsia"/>
                <w:kern w:val="0"/>
                <w:sz w:val="18"/>
                <w:szCs w:val="18"/>
              </w:rPr>
              <w:t>)</w:t>
            </w:r>
            <w:r>
              <w:rPr>
                <w:rFonts w:asciiTheme="minorEastAsia" w:eastAsiaTheme="minorEastAsia" w:hAnsiTheme="minorEastAsia" w:cs="Arial"/>
                <w:kern w:val="0"/>
                <w:sz w:val="18"/>
                <w:szCs w:val="18"/>
              </w:rPr>
              <w:t>/</w:t>
            </w:r>
            <w:r>
              <w:rPr>
                <w:rFonts w:asciiTheme="minorEastAsia" w:eastAsiaTheme="minorEastAsia" w:hAnsiTheme="minorEastAsia" w:cs="Arial" w:hint="eastAsia"/>
                <w:kern w:val="0"/>
                <w:sz w:val="18"/>
                <w:szCs w:val="18"/>
              </w:rPr>
              <w:t>颜色</w:t>
            </w:r>
            <w:r>
              <w:rPr>
                <w:rFonts w:asciiTheme="minorEastAsia" w:eastAsiaTheme="minorEastAsia" w:hAnsiTheme="minorEastAsia" w:cs="Arial"/>
                <w:kern w:val="0"/>
                <w:sz w:val="18"/>
                <w:szCs w:val="18"/>
              </w:rPr>
              <w:t>5</w:t>
            </w:r>
            <w:r>
              <w:rPr>
                <w:rFonts w:asciiTheme="minorEastAsia" w:eastAsiaTheme="minorEastAsia" w:hAnsiTheme="minorEastAsia" w:cs="Arial" w:hint="eastAsia"/>
                <w:kern w:val="0"/>
                <w:sz w:val="18"/>
                <w:szCs w:val="18"/>
              </w:rPr>
              <w:t>(</w:t>
            </w:r>
            <w:r>
              <w:rPr>
                <w:rFonts w:asciiTheme="minorEastAsia" w:eastAsiaTheme="minorEastAsia" w:hAnsiTheme="minorEastAsia" w:hint="eastAsia"/>
                <w:sz w:val="18"/>
                <w:szCs w:val="18"/>
              </w:rPr>
              <w:t>粉红色</w:t>
            </w:r>
            <w:r>
              <w:rPr>
                <w:rFonts w:asciiTheme="minorEastAsia" w:eastAsiaTheme="minorEastAsia" w:hAnsiTheme="minorEastAsia" w:cs="Arial" w:hint="eastAsia"/>
                <w:kern w:val="0"/>
                <w:sz w:val="18"/>
                <w:szCs w:val="18"/>
              </w:rPr>
              <w:t>)</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96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99</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颜色</w:t>
            </w:r>
            <w:r>
              <w:rPr>
                <w:rFonts w:asciiTheme="minorEastAsia" w:eastAsiaTheme="minorEastAsia" w:hAnsiTheme="minorEastAsia" w:cs="Arial"/>
                <w:kern w:val="0"/>
                <w:sz w:val="18"/>
                <w:szCs w:val="18"/>
              </w:rPr>
              <w:t>5</w:t>
            </w:r>
            <w:r>
              <w:rPr>
                <w:rFonts w:asciiTheme="minorEastAsia" w:eastAsiaTheme="minorEastAsia" w:hAnsiTheme="minorEastAsia" w:cs="Arial" w:hint="eastAsia"/>
                <w:kern w:val="0"/>
                <w:sz w:val="18"/>
                <w:szCs w:val="18"/>
              </w:rPr>
              <w:t>(</w:t>
            </w:r>
            <w:r>
              <w:rPr>
                <w:rFonts w:asciiTheme="minorEastAsia" w:eastAsiaTheme="minorEastAsia" w:hAnsiTheme="minorEastAsia" w:hint="eastAsia"/>
                <w:sz w:val="18"/>
                <w:szCs w:val="18"/>
              </w:rPr>
              <w:t>粉红色</w:t>
            </w:r>
            <w:r>
              <w:rPr>
                <w:rFonts w:asciiTheme="minorEastAsia" w:eastAsiaTheme="minorEastAsia" w:hAnsiTheme="minorEastAsia" w:cs="Arial" w:hint="eastAsia"/>
                <w:kern w:val="0"/>
                <w:sz w:val="18"/>
                <w:szCs w:val="18"/>
              </w:rPr>
              <w:t>)</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100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103</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颜色</w:t>
            </w:r>
            <w:r>
              <w:rPr>
                <w:rFonts w:asciiTheme="minorEastAsia" w:eastAsiaTheme="minorEastAsia" w:hAnsiTheme="minorEastAsia" w:cs="Arial"/>
                <w:kern w:val="0"/>
                <w:sz w:val="18"/>
                <w:szCs w:val="18"/>
              </w:rPr>
              <w:t>5</w:t>
            </w:r>
            <w:r>
              <w:rPr>
                <w:rFonts w:asciiTheme="minorEastAsia" w:eastAsiaTheme="minorEastAsia" w:hAnsiTheme="minorEastAsia" w:cs="Arial" w:hint="eastAsia"/>
                <w:kern w:val="0"/>
                <w:sz w:val="18"/>
                <w:szCs w:val="18"/>
              </w:rPr>
              <w:t>(</w:t>
            </w:r>
            <w:r>
              <w:rPr>
                <w:rFonts w:asciiTheme="minorEastAsia" w:eastAsiaTheme="minorEastAsia" w:hAnsiTheme="minorEastAsia" w:hint="eastAsia"/>
                <w:sz w:val="18"/>
                <w:szCs w:val="18"/>
              </w:rPr>
              <w:t>粉红色</w:t>
            </w:r>
            <w:r>
              <w:rPr>
                <w:rFonts w:asciiTheme="minorEastAsia" w:eastAsiaTheme="minorEastAsia" w:hAnsiTheme="minorEastAsia" w:cs="Arial" w:hint="eastAsia"/>
                <w:kern w:val="0"/>
                <w:sz w:val="18"/>
                <w:szCs w:val="18"/>
              </w:rPr>
              <w:t>)</w:t>
            </w:r>
            <w:r>
              <w:rPr>
                <w:rFonts w:asciiTheme="minorEastAsia" w:eastAsiaTheme="minorEastAsia" w:hAnsiTheme="minorEastAsia" w:cs="Arial"/>
                <w:kern w:val="0"/>
                <w:sz w:val="18"/>
                <w:szCs w:val="18"/>
              </w:rPr>
              <w:t>/</w:t>
            </w:r>
            <w:r>
              <w:rPr>
                <w:rFonts w:asciiTheme="minorEastAsia" w:eastAsiaTheme="minorEastAsia" w:hAnsiTheme="minorEastAsia" w:cs="Arial" w:hint="eastAsia"/>
                <w:kern w:val="0"/>
                <w:sz w:val="18"/>
                <w:szCs w:val="18"/>
              </w:rPr>
              <w:t>颜色</w:t>
            </w:r>
            <w:r>
              <w:rPr>
                <w:rFonts w:asciiTheme="minorEastAsia" w:eastAsiaTheme="minorEastAsia" w:hAnsiTheme="minorEastAsia" w:cs="Arial"/>
                <w:kern w:val="0"/>
                <w:sz w:val="18"/>
                <w:szCs w:val="18"/>
              </w:rPr>
              <w:t>6</w:t>
            </w:r>
            <w:r>
              <w:rPr>
                <w:rFonts w:asciiTheme="minorEastAsia" w:eastAsiaTheme="minorEastAsia" w:hAnsiTheme="minorEastAsia" w:cs="Arial" w:hint="eastAsia"/>
                <w:kern w:val="0"/>
                <w:sz w:val="18"/>
                <w:szCs w:val="18"/>
              </w:rPr>
              <w:t>(</w:t>
            </w:r>
            <w:r>
              <w:rPr>
                <w:rFonts w:asciiTheme="minorEastAsia" w:eastAsiaTheme="minorEastAsia" w:hAnsiTheme="minorEastAsia" w:hint="eastAsia"/>
                <w:sz w:val="18"/>
                <w:szCs w:val="18"/>
              </w:rPr>
              <w:t>琥珀色</w:t>
            </w:r>
            <w:r>
              <w:rPr>
                <w:rFonts w:asciiTheme="minorEastAsia" w:eastAsiaTheme="minorEastAsia" w:hAnsiTheme="minorEastAsia" w:cs="Arial" w:hint="eastAsia"/>
                <w:kern w:val="0"/>
                <w:sz w:val="18"/>
                <w:szCs w:val="18"/>
              </w:rPr>
              <w:t>)</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104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107</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颜色</w:t>
            </w:r>
            <w:r>
              <w:rPr>
                <w:rFonts w:asciiTheme="minorEastAsia" w:eastAsiaTheme="minorEastAsia" w:hAnsiTheme="minorEastAsia" w:cs="Arial"/>
                <w:kern w:val="0"/>
                <w:sz w:val="18"/>
                <w:szCs w:val="18"/>
              </w:rPr>
              <w:t>6</w:t>
            </w:r>
            <w:r>
              <w:rPr>
                <w:rFonts w:asciiTheme="minorEastAsia" w:eastAsiaTheme="minorEastAsia" w:hAnsiTheme="minorEastAsia" w:cs="Arial" w:hint="eastAsia"/>
                <w:kern w:val="0"/>
                <w:sz w:val="18"/>
                <w:szCs w:val="18"/>
              </w:rPr>
              <w:t>(</w:t>
            </w:r>
            <w:r>
              <w:rPr>
                <w:rFonts w:asciiTheme="minorEastAsia" w:eastAsiaTheme="minorEastAsia" w:hAnsiTheme="minorEastAsia" w:hint="eastAsia"/>
                <w:sz w:val="18"/>
                <w:szCs w:val="18"/>
              </w:rPr>
              <w:t>橙色</w:t>
            </w:r>
            <w:r>
              <w:rPr>
                <w:rFonts w:asciiTheme="minorEastAsia" w:eastAsiaTheme="minorEastAsia" w:hAnsiTheme="minorEastAsia" w:cs="Arial" w:hint="eastAsia"/>
                <w:kern w:val="0"/>
                <w:sz w:val="18"/>
                <w:szCs w:val="18"/>
              </w:rPr>
              <w:t>)</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108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111</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颜色</w:t>
            </w:r>
            <w:r>
              <w:rPr>
                <w:rFonts w:asciiTheme="minorEastAsia" w:eastAsiaTheme="minorEastAsia" w:hAnsiTheme="minorEastAsia" w:cs="Arial"/>
                <w:kern w:val="0"/>
                <w:sz w:val="18"/>
                <w:szCs w:val="18"/>
              </w:rPr>
              <w:t>6</w:t>
            </w:r>
            <w:r>
              <w:rPr>
                <w:rFonts w:asciiTheme="minorEastAsia" w:eastAsiaTheme="minorEastAsia" w:hAnsiTheme="minorEastAsia" w:cs="Arial" w:hint="eastAsia"/>
                <w:kern w:val="0"/>
                <w:sz w:val="18"/>
                <w:szCs w:val="18"/>
              </w:rPr>
              <w:t>(</w:t>
            </w:r>
            <w:r>
              <w:rPr>
                <w:rFonts w:asciiTheme="minorEastAsia" w:eastAsiaTheme="minorEastAsia" w:hAnsiTheme="minorEastAsia" w:hint="eastAsia"/>
                <w:sz w:val="18"/>
                <w:szCs w:val="18"/>
              </w:rPr>
              <w:t>橙色</w:t>
            </w:r>
            <w:r>
              <w:rPr>
                <w:rFonts w:asciiTheme="minorEastAsia" w:eastAsiaTheme="minorEastAsia" w:hAnsiTheme="minorEastAsia" w:cs="Arial" w:hint="eastAsia"/>
                <w:kern w:val="0"/>
                <w:sz w:val="18"/>
                <w:szCs w:val="18"/>
              </w:rPr>
              <w:t>)</w:t>
            </w:r>
            <w:r>
              <w:rPr>
                <w:rFonts w:asciiTheme="minorEastAsia" w:eastAsiaTheme="minorEastAsia" w:hAnsiTheme="minorEastAsia" w:cs="Arial"/>
                <w:kern w:val="0"/>
                <w:sz w:val="18"/>
                <w:szCs w:val="18"/>
              </w:rPr>
              <w:t xml:space="preserve">/ </w:t>
            </w:r>
            <w:r>
              <w:rPr>
                <w:rFonts w:asciiTheme="minorEastAsia" w:eastAsiaTheme="minorEastAsia" w:hAnsiTheme="minorEastAsia" w:cs="Arial" w:hint="eastAsia"/>
                <w:kern w:val="0"/>
                <w:sz w:val="18"/>
                <w:szCs w:val="18"/>
              </w:rPr>
              <w:t>颜色7(</w:t>
            </w:r>
            <w:r>
              <w:rPr>
                <w:rFonts w:asciiTheme="minorEastAsia" w:eastAsiaTheme="minorEastAsia" w:hAnsiTheme="minorEastAsia" w:hint="eastAsia"/>
                <w:sz w:val="18"/>
                <w:szCs w:val="18"/>
              </w:rPr>
              <w:t>紫外</w:t>
            </w:r>
            <w:r>
              <w:rPr>
                <w:rFonts w:asciiTheme="minorEastAsia" w:eastAsiaTheme="minorEastAsia" w:hAnsiTheme="minorEastAsia" w:cs="Arial" w:hint="eastAsia"/>
                <w:kern w:val="0"/>
                <w:sz w:val="18"/>
                <w:szCs w:val="18"/>
              </w:rPr>
              <w:t>)</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112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115</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颜色7(</w:t>
            </w:r>
            <w:r>
              <w:rPr>
                <w:rFonts w:asciiTheme="minorEastAsia" w:eastAsiaTheme="minorEastAsia" w:hAnsiTheme="minorEastAsia" w:hint="eastAsia"/>
                <w:sz w:val="18"/>
                <w:szCs w:val="18"/>
              </w:rPr>
              <w:t>紫外</w:t>
            </w:r>
            <w:r>
              <w:rPr>
                <w:rFonts w:asciiTheme="minorEastAsia" w:eastAsiaTheme="minorEastAsia" w:hAnsiTheme="minorEastAsia" w:cs="Arial" w:hint="eastAsia"/>
                <w:kern w:val="0"/>
                <w:sz w:val="18"/>
                <w:szCs w:val="18"/>
              </w:rPr>
              <w:t>)</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116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119</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颜色7(</w:t>
            </w:r>
            <w:r>
              <w:rPr>
                <w:rFonts w:asciiTheme="minorEastAsia" w:eastAsiaTheme="minorEastAsia" w:hAnsiTheme="minorEastAsia" w:hint="eastAsia"/>
                <w:sz w:val="18"/>
                <w:szCs w:val="18"/>
              </w:rPr>
              <w:t>紫外</w:t>
            </w:r>
            <w:r>
              <w:rPr>
                <w:rFonts w:asciiTheme="minorEastAsia" w:eastAsiaTheme="minorEastAsia" w:hAnsiTheme="minorEastAsia" w:cs="Arial" w:hint="eastAsia"/>
                <w:kern w:val="0"/>
                <w:sz w:val="18"/>
                <w:szCs w:val="18"/>
              </w:rPr>
              <w:t>)/白光</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123</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白光</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127</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彩虹效果顺时针从慢到快</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191</w:t>
            </w:r>
          </w:p>
        </w:tc>
      </w:tr>
      <w:tr w:rsidR="002D1C7F" w:rsidTr="00533644">
        <w:trPr>
          <w:trHeight w:val="305"/>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彩虹效果逆时针从慢到快</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192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bookmarkEnd w:id="62"/>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10</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14</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16位色片盘</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色片盘连续定位，16位调节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9</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11</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15</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光圈</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光圈由大到小线性调节0-100%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16</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16位光圈</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光圈16位调节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10</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12</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17</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光圈宏指令</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光圈宏指令禁用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10</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光圈宏指令1：光圈由大到小</w:t>
            </w:r>
            <w:bookmarkStart w:id="63" w:name="OLE_LINK10"/>
            <w:r>
              <w:rPr>
                <w:rFonts w:asciiTheme="minorEastAsia" w:eastAsiaTheme="minorEastAsia" w:hAnsiTheme="minorEastAsia" w:cs="宋体" w:hint="eastAsia"/>
                <w:kern w:val="0"/>
                <w:sz w:val="18"/>
                <w:szCs w:val="18"/>
              </w:rPr>
              <w:t>（速度由慢到快）</w:t>
            </w:r>
            <w:bookmarkEnd w:id="63"/>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11</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74</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光圈宏指令2：光圈由小到大（速度由慢到快）</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75</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138</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光圈宏指令3 : 光圈由慢到快收缩</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139</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202</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光圈宏指令4(随机宏指令1) （速度由慢到快）</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203</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210</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光圈宏指令5(随机宏指令2) （速度由慢到快）</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211</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218</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光圈宏指令 6(随机宏指令3) （速度由慢到快）</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219</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226</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打开</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227</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11</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13</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18</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固定图案盘</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白光</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15</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w:t>
            </w:r>
            <w:r>
              <w:rPr>
                <w:rFonts w:asciiTheme="minorEastAsia" w:eastAsiaTheme="minorEastAsia" w:hAnsiTheme="minorEastAsia" w:cs="Arial"/>
                <w:kern w:val="0"/>
                <w:sz w:val="18"/>
                <w:szCs w:val="18"/>
              </w:rPr>
              <w:t>1</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43</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w:t>
            </w:r>
            <w:r>
              <w:rPr>
                <w:rFonts w:asciiTheme="minorEastAsia" w:eastAsiaTheme="minorEastAsia" w:hAnsiTheme="minorEastAsia" w:cs="Arial"/>
                <w:kern w:val="0"/>
                <w:sz w:val="18"/>
                <w:szCs w:val="18"/>
              </w:rPr>
              <w:t>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44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71</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图案3</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72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99</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100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127</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顺时针旋转从慢到快</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151</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逆时针旋转从慢到快</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152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175</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图案1由慢到快抖动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176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195</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图案2由慢到快抖动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196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215</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图案3由慢到快抖动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216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235</w:t>
            </w:r>
          </w:p>
        </w:tc>
      </w:tr>
      <w:tr w:rsidR="002D1C7F" w:rsidTr="00533644">
        <w:trPr>
          <w:trHeight w:val="20"/>
        </w:trPr>
        <w:tc>
          <w:tcPr>
            <w:tcW w:w="993" w:type="dxa"/>
            <w:vMerge/>
            <w:tcBorders>
              <w:left w:val="single" w:sz="4" w:space="0" w:color="000000"/>
              <w:bottom w:val="single" w:sz="4" w:space="0" w:color="auto"/>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bottom w:val="single" w:sz="4" w:space="0" w:color="auto"/>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bottom w:val="single" w:sz="4" w:space="0" w:color="auto"/>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图案4由慢到快抖动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236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12</w:t>
            </w:r>
          </w:p>
        </w:tc>
        <w:tc>
          <w:tcPr>
            <w:tcW w:w="113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14</w:t>
            </w:r>
          </w:p>
        </w:tc>
        <w:tc>
          <w:tcPr>
            <w:tcW w:w="992"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19</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旋转图案盘</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白光</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15</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w:t>
            </w:r>
            <w:r>
              <w:rPr>
                <w:rFonts w:asciiTheme="minorEastAsia" w:eastAsiaTheme="minorEastAsia" w:hAnsiTheme="minorEastAsia" w:cs="Arial"/>
                <w:kern w:val="0"/>
                <w:sz w:val="18"/>
                <w:szCs w:val="18"/>
              </w:rPr>
              <w:t>1</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29</w:t>
            </w:r>
          </w:p>
        </w:tc>
      </w:tr>
      <w:tr w:rsidR="002D1C7F" w:rsidTr="00533644">
        <w:trPr>
          <w:trHeight w:val="9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w:t>
            </w:r>
            <w:r>
              <w:rPr>
                <w:rFonts w:asciiTheme="minorEastAsia" w:eastAsiaTheme="minorEastAsia" w:hAnsiTheme="minorEastAsia" w:cs="Arial"/>
                <w:kern w:val="0"/>
                <w:sz w:val="18"/>
                <w:szCs w:val="18"/>
              </w:rPr>
              <w:t>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30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43</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图案3</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44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57</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w:t>
            </w:r>
            <w:r>
              <w:rPr>
                <w:rFonts w:asciiTheme="minorEastAsia" w:eastAsiaTheme="minorEastAsia" w:hAnsiTheme="minorEastAsia" w:cs="Arial"/>
                <w:kern w:val="0"/>
                <w:sz w:val="18"/>
                <w:szCs w:val="18"/>
              </w:rPr>
              <w:t>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71</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图案5</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72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85</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86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99</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图案7</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100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113</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114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127</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顺时针旋转从慢到快</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151</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逆时针旋转从慢到快</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152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175</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图案1由慢到快抖动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176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185</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图案2由慢到快抖动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186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195</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图案3由慢到快抖动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196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205</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图案4由慢到快抖动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206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215</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图案5由慢到快抖动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216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225</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图案6由慢到快抖动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226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235</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图案7由慢到快抖动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236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245</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图案8由慢到快抖动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246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13</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15</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20</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图案旋转</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检索 0-360°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128</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顺时针旋转从慢到快</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129</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188</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停止</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189</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195</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逆时针旋转从慢到快</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196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16</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21</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bCs/>
                <w:kern w:val="0"/>
                <w:sz w:val="18"/>
                <w:szCs w:val="18"/>
              </w:rPr>
            </w:pPr>
            <w:r>
              <w:rPr>
                <w:rFonts w:asciiTheme="minorEastAsia" w:eastAsiaTheme="minorEastAsia" w:hAnsiTheme="minorEastAsia" w:cs="Arial" w:hint="eastAsia"/>
                <w:bCs/>
                <w:kern w:val="0"/>
                <w:sz w:val="18"/>
                <w:szCs w:val="18"/>
              </w:rPr>
              <w:t>16位图案旋转</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27"/>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图案旋转16位调节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27"/>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bookmarkStart w:id="64" w:name="_Hlk501616596"/>
            <w:r>
              <w:rPr>
                <w:rFonts w:asciiTheme="minorEastAsia" w:eastAsiaTheme="minorEastAsia" w:hAnsiTheme="minorEastAsia" w:hint="eastAsia"/>
                <w:bCs/>
                <w:sz w:val="18"/>
                <w:szCs w:val="18"/>
              </w:rPr>
              <w:t>14</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17</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22</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造型片</w:t>
            </w:r>
            <w:r>
              <w:rPr>
                <w:rFonts w:asciiTheme="minorEastAsia" w:eastAsiaTheme="minorEastAsia" w:hAnsiTheme="minorEastAsia" w:cs="Arial"/>
                <w:bCs/>
                <w:sz w:val="18"/>
                <w:szCs w:val="18"/>
              </w:rPr>
              <w:t>1</w:t>
            </w:r>
            <w:r>
              <w:rPr>
                <w:rFonts w:asciiTheme="minorEastAsia" w:eastAsiaTheme="minorEastAsia" w:hAnsiTheme="minorEastAsia" w:hint="eastAsia"/>
                <w:bCs/>
                <w:sz w:val="18"/>
                <w:szCs w:val="18"/>
              </w:rPr>
              <w:t>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r>
      <w:tr w:rsidR="002D1C7F" w:rsidTr="00533644">
        <w:trPr>
          <w:trHeight w:val="227"/>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sz w:val="18"/>
                <w:szCs w:val="18"/>
              </w:rPr>
              <w:t>造型片1左遮蔽光斑形状由大至小线性调节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255</w:t>
            </w:r>
          </w:p>
        </w:tc>
      </w:tr>
      <w:tr w:rsidR="002D1C7F" w:rsidTr="00533644">
        <w:trPr>
          <w:trHeight w:val="227"/>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 xml:space="preserve">　</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 xml:space="preserve">　</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23</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造型片</w:t>
            </w:r>
            <w:r>
              <w:rPr>
                <w:rFonts w:asciiTheme="minorEastAsia" w:eastAsiaTheme="minorEastAsia" w:hAnsiTheme="minorEastAsia" w:cs="Arial"/>
                <w:bCs/>
                <w:sz w:val="18"/>
                <w:szCs w:val="18"/>
              </w:rPr>
              <w:t>1</w:t>
            </w:r>
            <w:r>
              <w:rPr>
                <w:rFonts w:asciiTheme="minorEastAsia" w:eastAsiaTheme="minorEastAsia" w:hAnsiTheme="minorEastAsia" w:hint="eastAsia"/>
                <w:bCs/>
                <w:sz w:val="18"/>
                <w:szCs w:val="18"/>
              </w:rPr>
              <w:t>左</w:t>
            </w:r>
            <w:r>
              <w:rPr>
                <w:rFonts w:asciiTheme="minorEastAsia" w:eastAsiaTheme="minorEastAsia" w:hAnsiTheme="minorEastAsia" w:cs="Arial"/>
                <w:bCs/>
                <w:sz w:val="18"/>
                <w:szCs w:val="18"/>
              </w:rPr>
              <w:t>16</w:t>
            </w:r>
            <w:r>
              <w:rPr>
                <w:rFonts w:asciiTheme="minorEastAsia" w:eastAsiaTheme="minorEastAsia" w:hAnsiTheme="minorEastAsia" w:hint="eastAsia"/>
                <w:bCs/>
                <w:sz w:val="18"/>
                <w:szCs w:val="18"/>
              </w:rPr>
              <w:t>位微调</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r>
      <w:tr w:rsidR="002D1C7F" w:rsidTr="00533644">
        <w:trPr>
          <w:trHeight w:val="227"/>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造型片</w:t>
            </w:r>
            <w:r>
              <w:rPr>
                <w:rFonts w:asciiTheme="minorEastAsia" w:eastAsiaTheme="minorEastAsia" w:hAnsiTheme="minorEastAsia" w:cs="Arial"/>
                <w:sz w:val="18"/>
                <w:szCs w:val="18"/>
              </w:rPr>
              <w:t>1</w:t>
            </w:r>
            <w:r>
              <w:rPr>
                <w:rFonts w:asciiTheme="minorEastAsia" w:eastAsiaTheme="minorEastAsia" w:hAnsiTheme="minorEastAsia" w:cs="Arial" w:hint="eastAsia"/>
                <w:sz w:val="18"/>
                <w:szCs w:val="18"/>
              </w:rPr>
              <w:t>左</w:t>
            </w:r>
            <w:r>
              <w:rPr>
                <w:rFonts w:asciiTheme="minorEastAsia" w:eastAsiaTheme="minorEastAsia" w:hAnsiTheme="minorEastAsia" w:cs="Arial"/>
                <w:sz w:val="18"/>
                <w:szCs w:val="18"/>
              </w:rPr>
              <w:t>16</w:t>
            </w:r>
            <w:r>
              <w:rPr>
                <w:rFonts w:asciiTheme="minorEastAsia" w:eastAsiaTheme="minorEastAsia" w:hAnsiTheme="minorEastAsia" w:cs="Arial" w:hint="eastAsia"/>
                <w:sz w:val="18"/>
                <w:szCs w:val="18"/>
              </w:rPr>
              <w:t>位精度微调</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255</w:t>
            </w:r>
          </w:p>
        </w:tc>
      </w:tr>
      <w:tr w:rsidR="002D1C7F" w:rsidTr="00533644">
        <w:trPr>
          <w:trHeight w:val="227"/>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15</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18</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24</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造型片</w:t>
            </w:r>
            <w:r>
              <w:rPr>
                <w:rFonts w:asciiTheme="minorEastAsia" w:eastAsiaTheme="minorEastAsia" w:hAnsiTheme="minorEastAsia" w:cs="Arial"/>
                <w:bCs/>
                <w:sz w:val="18"/>
                <w:szCs w:val="18"/>
              </w:rPr>
              <w:t>1</w:t>
            </w:r>
            <w:r>
              <w:rPr>
                <w:rFonts w:asciiTheme="minorEastAsia" w:eastAsiaTheme="minorEastAsia" w:hAnsiTheme="minorEastAsia" w:hint="eastAsia"/>
                <w:bCs/>
                <w:sz w:val="18"/>
                <w:szCs w:val="18"/>
              </w:rPr>
              <w:t>右</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r>
      <w:tr w:rsidR="002D1C7F" w:rsidTr="00533644">
        <w:trPr>
          <w:trHeight w:val="227"/>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造型片</w:t>
            </w:r>
            <w:r>
              <w:rPr>
                <w:rFonts w:asciiTheme="minorEastAsia" w:eastAsiaTheme="minorEastAsia" w:hAnsiTheme="minorEastAsia" w:cs="Arial"/>
                <w:sz w:val="18"/>
                <w:szCs w:val="18"/>
              </w:rPr>
              <w:t>1</w:t>
            </w:r>
            <w:r>
              <w:rPr>
                <w:rFonts w:asciiTheme="minorEastAsia" w:eastAsiaTheme="minorEastAsia" w:hAnsiTheme="minorEastAsia" w:cs="Arial" w:hint="eastAsia"/>
                <w:sz w:val="18"/>
                <w:szCs w:val="18"/>
              </w:rPr>
              <w:t>右遮蔽光斑形状由大至小线性调节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255</w:t>
            </w:r>
          </w:p>
        </w:tc>
      </w:tr>
      <w:tr w:rsidR="002D1C7F" w:rsidTr="00533644">
        <w:trPr>
          <w:trHeight w:val="227"/>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 xml:space="preserve">　</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 xml:space="preserve">　</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25</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造型片</w:t>
            </w:r>
            <w:r>
              <w:rPr>
                <w:rFonts w:asciiTheme="minorEastAsia" w:eastAsiaTheme="minorEastAsia" w:hAnsiTheme="minorEastAsia" w:cs="Arial"/>
                <w:bCs/>
                <w:sz w:val="18"/>
                <w:szCs w:val="18"/>
              </w:rPr>
              <w:t>1</w:t>
            </w:r>
            <w:r>
              <w:rPr>
                <w:rFonts w:asciiTheme="minorEastAsia" w:eastAsiaTheme="minorEastAsia" w:hAnsiTheme="minorEastAsia" w:hint="eastAsia"/>
                <w:bCs/>
                <w:sz w:val="18"/>
                <w:szCs w:val="18"/>
              </w:rPr>
              <w:t>右</w:t>
            </w:r>
            <w:r>
              <w:rPr>
                <w:rFonts w:asciiTheme="minorEastAsia" w:eastAsiaTheme="minorEastAsia" w:hAnsiTheme="minorEastAsia" w:cs="Arial"/>
                <w:bCs/>
                <w:sz w:val="18"/>
                <w:szCs w:val="18"/>
              </w:rPr>
              <w:t>16</w:t>
            </w:r>
            <w:r>
              <w:rPr>
                <w:rFonts w:asciiTheme="minorEastAsia" w:eastAsiaTheme="minorEastAsia" w:hAnsiTheme="minorEastAsia" w:hint="eastAsia"/>
                <w:bCs/>
                <w:sz w:val="18"/>
                <w:szCs w:val="18"/>
              </w:rPr>
              <w:t>位微调</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sz w:val="18"/>
                <w:szCs w:val="18"/>
              </w:rPr>
            </w:pPr>
            <w:r>
              <w:rPr>
                <w:rFonts w:asciiTheme="minorEastAsia" w:eastAsiaTheme="minorEastAsia" w:hAnsiTheme="minorEastAsia" w:hint="eastAsia"/>
                <w:sz w:val="18"/>
                <w:szCs w:val="18"/>
              </w:rPr>
              <w:t xml:space="preserve">　</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sz w:val="18"/>
                <w:szCs w:val="18"/>
              </w:rPr>
            </w:pPr>
            <w:r>
              <w:rPr>
                <w:rFonts w:asciiTheme="minorEastAsia" w:eastAsiaTheme="minorEastAsia" w:hAnsiTheme="minorEastAsia" w:hint="eastAsia"/>
                <w:sz w:val="18"/>
                <w:szCs w:val="18"/>
              </w:rPr>
              <w:t xml:space="preserve">　</w:t>
            </w:r>
          </w:p>
        </w:tc>
      </w:tr>
      <w:tr w:rsidR="002D1C7F" w:rsidTr="00533644">
        <w:trPr>
          <w:trHeight w:val="227"/>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造型片</w:t>
            </w:r>
            <w:r>
              <w:rPr>
                <w:rFonts w:asciiTheme="minorEastAsia" w:eastAsiaTheme="minorEastAsia" w:hAnsiTheme="minorEastAsia" w:cs="Arial"/>
                <w:sz w:val="18"/>
                <w:szCs w:val="18"/>
              </w:rPr>
              <w:t>1</w:t>
            </w:r>
            <w:r>
              <w:rPr>
                <w:rFonts w:asciiTheme="minorEastAsia" w:eastAsiaTheme="minorEastAsia" w:hAnsiTheme="minorEastAsia" w:cs="Arial" w:hint="eastAsia"/>
                <w:sz w:val="18"/>
                <w:szCs w:val="18"/>
              </w:rPr>
              <w:t>右</w:t>
            </w:r>
            <w:r>
              <w:rPr>
                <w:rFonts w:asciiTheme="minorEastAsia" w:eastAsiaTheme="minorEastAsia" w:hAnsiTheme="minorEastAsia" w:cs="Arial"/>
                <w:sz w:val="18"/>
                <w:szCs w:val="18"/>
              </w:rPr>
              <w:t>16</w:t>
            </w:r>
            <w:r>
              <w:rPr>
                <w:rFonts w:asciiTheme="minorEastAsia" w:eastAsiaTheme="minorEastAsia" w:hAnsiTheme="minorEastAsia" w:cs="Arial" w:hint="eastAsia"/>
                <w:sz w:val="18"/>
                <w:szCs w:val="18"/>
              </w:rPr>
              <w:t>位精度微调</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255</w:t>
            </w:r>
          </w:p>
        </w:tc>
      </w:tr>
      <w:bookmarkEnd w:id="64"/>
      <w:tr w:rsidR="002D1C7F" w:rsidTr="00533644">
        <w:trPr>
          <w:trHeight w:val="227"/>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16</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19</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26</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造型片</w:t>
            </w:r>
            <w:r>
              <w:rPr>
                <w:rFonts w:asciiTheme="minorEastAsia" w:eastAsiaTheme="minorEastAsia" w:hAnsiTheme="minorEastAsia" w:cs="Arial" w:hint="eastAsia"/>
                <w:bCs/>
                <w:sz w:val="18"/>
                <w:szCs w:val="18"/>
              </w:rPr>
              <w:t>2</w:t>
            </w:r>
            <w:r>
              <w:rPr>
                <w:rFonts w:asciiTheme="minorEastAsia" w:eastAsiaTheme="minorEastAsia" w:hAnsiTheme="minorEastAsia" w:hint="eastAsia"/>
                <w:bCs/>
                <w:sz w:val="18"/>
                <w:szCs w:val="18"/>
              </w:rPr>
              <w:t>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r>
      <w:tr w:rsidR="002D1C7F" w:rsidTr="00533644">
        <w:trPr>
          <w:trHeight w:val="227"/>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造型片2左遮蔽光斑形状由大至小线性调节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255</w:t>
            </w:r>
          </w:p>
        </w:tc>
      </w:tr>
      <w:tr w:rsidR="002D1C7F" w:rsidTr="00533644">
        <w:trPr>
          <w:trHeight w:val="227"/>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 xml:space="preserve">　</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 xml:space="preserve">　</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27</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造型片</w:t>
            </w:r>
            <w:r>
              <w:rPr>
                <w:rFonts w:asciiTheme="minorEastAsia" w:eastAsiaTheme="minorEastAsia" w:hAnsiTheme="minorEastAsia" w:cs="Arial" w:hint="eastAsia"/>
                <w:bCs/>
                <w:sz w:val="18"/>
                <w:szCs w:val="18"/>
              </w:rPr>
              <w:t>2</w:t>
            </w:r>
            <w:r>
              <w:rPr>
                <w:rFonts w:asciiTheme="minorEastAsia" w:eastAsiaTheme="minorEastAsia" w:hAnsiTheme="minorEastAsia" w:hint="eastAsia"/>
                <w:bCs/>
                <w:sz w:val="18"/>
                <w:szCs w:val="18"/>
              </w:rPr>
              <w:t>左</w:t>
            </w:r>
            <w:r>
              <w:rPr>
                <w:rFonts w:asciiTheme="minorEastAsia" w:eastAsiaTheme="minorEastAsia" w:hAnsiTheme="minorEastAsia" w:cs="Arial"/>
                <w:bCs/>
                <w:sz w:val="18"/>
                <w:szCs w:val="18"/>
              </w:rPr>
              <w:t>16</w:t>
            </w:r>
            <w:r>
              <w:rPr>
                <w:rFonts w:asciiTheme="minorEastAsia" w:eastAsiaTheme="minorEastAsia" w:hAnsiTheme="minorEastAsia" w:hint="eastAsia"/>
                <w:bCs/>
                <w:sz w:val="18"/>
                <w:szCs w:val="18"/>
              </w:rPr>
              <w:t>位微调</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r>
      <w:tr w:rsidR="002D1C7F" w:rsidTr="00533644">
        <w:trPr>
          <w:trHeight w:val="227"/>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造型片2左</w:t>
            </w:r>
            <w:r>
              <w:rPr>
                <w:rFonts w:asciiTheme="minorEastAsia" w:eastAsiaTheme="minorEastAsia" w:hAnsiTheme="minorEastAsia" w:cs="Arial"/>
                <w:sz w:val="18"/>
                <w:szCs w:val="18"/>
              </w:rPr>
              <w:t>16</w:t>
            </w:r>
            <w:r>
              <w:rPr>
                <w:rFonts w:asciiTheme="minorEastAsia" w:eastAsiaTheme="minorEastAsia" w:hAnsiTheme="minorEastAsia" w:cs="Arial" w:hint="eastAsia"/>
                <w:sz w:val="18"/>
                <w:szCs w:val="18"/>
              </w:rPr>
              <w:t>位精度微调</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255</w:t>
            </w:r>
          </w:p>
        </w:tc>
      </w:tr>
      <w:tr w:rsidR="002D1C7F" w:rsidTr="00533644">
        <w:trPr>
          <w:trHeight w:val="227"/>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17</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20</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28</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造型片</w:t>
            </w:r>
            <w:r>
              <w:rPr>
                <w:rFonts w:asciiTheme="minorEastAsia" w:eastAsiaTheme="minorEastAsia" w:hAnsiTheme="minorEastAsia" w:cs="Arial" w:hint="eastAsia"/>
                <w:bCs/>
                <w:sz w:val="18"/>
                <w:szCs w:val="18"/>
              </w:rPr>
              <w:t>2</w:t>
            </w:r>
            <w:r>
              <w:rPr>
                <w:rFonts w:asciiTheme="minorEastAsia" w:eastAsiaTheme="minorEastAsia" w:hAnsiTheme="minorEastAsia" w:hint="eastAsia"/>
                <w:bCs/>
                <w:sz w:val="18"/>
                <w:szCs w:val="18"/>
              </w:rPr>
              <w:t>右</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r>
      <w:tr w:rsidR="002D1C7F" w:rsidTr="00533644">
        <w:trPr>
          <w:trHeight w:val="227"/>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造型片2右遮蔽光斑形状由大至小线性调节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255</w:t>
            </w:r>
          </w:p>
        </w:tc>
      </w:tr>
      <w:tr w:rsidR="002D1C7F" w:rsidTr="00533644">
        <w:trPr>
          <w:trHeight w:val="227"/>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 xml:space="preserve">　</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 xml:space="preserve">　</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29</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造型片</w:t>
            </w:r>
            <w:r>
              <w:rPr>
                <w:rFonts w:asciiTheme="minorEastAsia" w:eastAsiaTheme="minorEastAsia" w:hAnsiTheme="minorEastAsia" w:cs="Arial" w:hint="eastAsia"/>
                <w:bCs/>
                <w:sz w:val="18"/>
                <w:szCs w:val="18"/>
              </w:rPr>
              <w:t>2</w:t>
            </w:r>
            <w:r>
              <w:rPr>
                <w:rFonts w:asciiTheme="minorEastAsia" w:eastAsiaTheme="minorEastAsia" w:hAnsiTheme="minorEastAsia" w:hint="eastAsia"/>
                <w:bCs/>
                <w:sz w:val="18"/>
                <w:szCs w:val="18"/>
              </w:rPr>
              <w:t>右</w:t>
            </w:r>
            <w:r>
              <w:rPr>
                <w:rFonts w:asciiTheme="minorEastAsia" w:eastAsiaTheme="minorEastAsia" w:hAnsiTheme="minorEastAsia" w:cs="Arial"/>
                <w:bCs/>
                <w:sz w:val="18"/>
                <w:szCs w:val="18"/>
              </w:rPr>
              <w:t>16</w:t>
            </w:r>
            <w:r>
              <w:rPr>
                <w:rFonts w:asciiTheme="minorEastAsia" w:eastAsiaTheme="minorEastAsia" w:hAnsiTheme="minorEastAsia" w:hint="eastAsia"/>
                <w:bCs/>
                <w:sz w:val="18"/>
                <w:szCs w:val="18"/>
              </w:rPr>
              <w:t>位微调</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r>
      <w:tr w:rsidR="002D1C7F" w:rsidTr="00533644">
        <w:trPr>
          <w:trHeight w:val="227"/>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造型片2右</w:t>
            </w:r>
            <w:r>
              <w:rPr>
                <w:rFonts w:asciiTheme="minorEastAsia" w:eastAsiaTheme="minorEastAsia" w:hAnsiTheme="minorEastAsia" w:cs="Arial"/>
                <w:sz w:val="18"/>
                <w:szCs w:val="18"/>
              </w:rPr>
              <w:t>16</w:t>
            </w:r>
            <w:r>
              <w:rPr>
                <w:rFonts w:asciiTheme="minorEastAsia" w:eastAsiaTheme="minorEastAsia" w:hAnsiTheme="minorEastAsia" w:cs="Arial" w:hint="eastAsia"/>
                <w:sz w:val="18"/>
                <w:szCs w:val="18"/>
              </w:rPr>
              <w:t>位精度微调</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255</w:t>
            </w:r>
          </w:p>
        </w:tc>
      </w:tr>
      <w:tr w:rsidR="002D1C7F" w:rsidTr="00533644">
        <w:trPr>
          <w:trHeight w:val="227"/>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18</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21</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30</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造型片</w:t>
            </w:r>
            <w:r>
              <w:rPr>
                <w:rFonts w:asciiTheme="minorEastAsia" w:eastAsiaTheme="minorEastAsia" w:hAnsiTheme="minorEastAsia" w:cs="Arial" w:hint="eastAsia"/>
                <w:bCs/>
                <w:sz w:val="18"/>
                <w:szCs w:val="18"/>
              </w:rPr>
              <w:t>3</w:t>
            </w:r>
            <w:r>
              <w:rPr>
                <w:rFonts w:asciiTheme="minorEastAsia" w:eastAsiaTheme="minorEastAsia" w:hAnsiTheme="minorEastAsia" w:hint="eastAsia"/>
                <w:bCs/>
                <w:sz w:val="18"/>
                <w:szCs w:val="18"/>
              </w:rPr>
              <w:t>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r>
      <w:tr w:rsidR="002D1C7F" w:rsidTr="00533644">
        <w:trPr>
          <w:trHeight w:val="227"/>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造型片3左遮蔽光斑形状由大至小线性调节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255</w:t>
            </w:r>
          </w:p>
        </w:tc>
      </w:tr>
      <w:tr w:rsidR="002D1C7F" w:rsidTr="00533644">
        <w:trPr>
          <w:trHeight w:val="227"/>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 xml:space="preserve">　</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 xml:space="preserve">　</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31</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造型片</w:t>
            </w:r>
            <w:r>
              <w:rPr>
                <w:rFonts w:asciiTheme="minorEastAsia" w:eastAsiaTheme="minorEastAsia" w:hAnsiTheme="minorEastAsia" w:cs="Arial" w:hint="eastAsia"/>
                <w:bCs/>
                <w:sz w:val="18"/>
                <w:szCs w:val="18"/>
              </w:rPr>
              <w:t>3</w:t>
            </w:r>
            <w:r>
              <w:rPr>
                <w:rFonts w:asciiTheme="minorEastAsia" w:eastAsiaTheme="minorEastAsia" w:hAnsiTheme="minorEastAsia" w:hint="eastAsia"/>
                <w:bCs/>
                <w:sz w:val="18"/>
                <w:szCs w:val="18"/>
              </w:rPr>
              <w:t>左</w:t>
            </w:r>
            <w:r>
              <w:rPr>
                <w:rFonts w:asciiTheme="minorEastAsia" w:eastAsiaTheme="minorEastAsia" w:hAnsiTheme="minorEastAsia" w:cs="Arial"/>
                <w:bCs/>
                <w:sz w:val="18"/>
                <w:szCs w:val="18"/>
              </w:rPr>
              <w:t>16</w:t>
            </w:r>
            <w:r>
              <w:rPr>
                <w:rFonts w:asciiTheme="minorEastAsia" w:eastAsiaTheme="minorEastAsia" w:hAnsiTheme="minorEastAsia" w:hint="eastAsia"/>
                <w:bCs/>
                <w:sz w:val="18"/>
                <w:szCs w:val="18"/>
              </w:rPr>
              <w:t>位微调</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r>
      <w:tr w:rsidR="002D1C7F" w:rsidTr="00533644">
        <w:trPr>
          <w:trHeight w:val="227"/>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造型片3左</w:t>
            </w:r>
            <w:r>
              <w:rPr>
                <w:rFonts w:asciiTheme="minorEastAsia" w:eastAsiaTheme="minorEastAsia" w:hAnsiTheme="minorEastAsia" w:cs="Arial"/>
                <w:sz w:val="18"/>
                <w:szCs w:val="18"/>
              </w:rPr>
              <w:t>16</w:t>
            </w:r>
            <w:r>
              <w:rPr>
                <w:rFonts w:asciiTheme="minorEastAsia" w:eastAsiaTheme="minorEastAsia" w:hAnsiTheme="minorEastAsia" w:cs="Arial" w:hint="eastAsia"/>
                <w:sz w:val="18"/>
                <w:szCs w:val="18"/>
              </w:rPr>
              <w:t>位精度微调</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255</w:t>
            </w:r>
          </w:p>
        </w:tc>
      </w:tr>
      <w:tr w:rsidR="002D1C7F" w:rsidTr="00533644">
        <w:trPr>
          <w:trHeight w:val="227"/>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lastRenderedPageBreak/>
              <w:t>19</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22</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32</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造型片</w:t>
            </w:r>
            <w:r>
              <w:rPr>
                <w:rFonts w:asciiTheme="minorEastAsia" w:eastAsiaTheme="minorEastAsia" w:hAnsiTheme="minorEastAsia" w:cs="Arial" w:hint="eastAsia"/>
                <w:bCs/>
                <w:sz w:val="18"/>
                <w:szCs w:val="18"/>
              </w:rPr>
              <w:t>3</w:t>
            </w:r>
            <w:r>
              <w:rPr>
                <w:rFonts w:asciiTheme="minorEastAsia" w:eastAsiaTheme="minorEastAsia" w:hAnsiTheme="minorEastAsia" w:hint="eastAsia"/>
                <w:bCs/>
                <w:sz w:val="18"/>
                <w:szCs w:val="18"/>
              </w:rPr>
              <w:t>右</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r>
      <w:tr w:rsidR="002D1C7F" w:rsidTr="00533644">
        <w:trPr>
          <w:trHeight w:val="227"/>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造型片3右遮蔽光斑形状由大至小线性调节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255</w:t>
            </w:r>
          </w:p>
        </w:tc>
      </w:tr>
      <w:tr w:rsidR="002D1C7F" w:rsidTr="00533644">
        <w:trPr>
          <w:trHeight w:val="227"/>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bookmarkStart w:id="65" w:name="OLE_LINK58"/>
            <w:bookmarkStart w:id="66" w:name="OLE_LINK59"/>
            <w:r>
              <w:rPr>
                <w:rFonts w:asciiTheme="minorEastAsia" w:eastAsiaTheme="minorEastAsia" w:hAnsiTheme="minorEastAsia" w:hint="eastAsia"/>
                <w:bCs/>
                <w:sz w:val="18"/>
                <w:szCs w:val="18"/>
              </w:rPr>
              <w:t xml:space="preserve">　</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 xml:space="preserve">　</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33</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造型片</w:t>
            </w:r>
            <w:r>
              <w:rPr>
                <w:rFonts w:asciiTheme="minorEastAsia" w:eastAsiaTheme="minorEastAsia" w:hAnsiTheme="minorEastAsia" w:cs="Arial" w:hint="eastAsia"/>
                <w:bCs/>
                <w:sz w:val="18"/>
                <w:szCs w:val="18"/>
              </w:rPr>
              <w:t>3</w:t>
            </w:r>
            <w:r>
              <w:rPr>
                <w:rFonts w:asciiTheme="minorEastAsia" w:eastAsiaTheme="minorEastAsia" w:hAnsiTheme="minorEastAsia" w:hint="eastAsia"/>
                <w:bCs/>
                <w:sz w:val="18"/>
                <w:szCs w:val="18"/>
              </w:rPr>
              <w:t>右</w:t>
            </w:r>
            <w:r>
              <w:rPr>
                <w:rFonts w:asciiTheme="minorEastAsia" w:eastAsiaTheme="minorEastAsia" w:hAnsiTheme="minorEastAsia" w:cs="Arial"/>
                <w:bCs/>
                <w:sz w:val="18"/>
                <w:szCs w:val="18"/>
              </w:rPr>
              <w:t>16</w:t>
            </w:r>
            <w:r>
              <w:rPr>
                <w:rFonts w:asciiTheme="minorEastAsia" w:eastAsiaTheme="minorEastAsia" w:hAnsiTheme="minorEastAsia" w:hint="eastAsia"/>
                <w:bCs/>
                <w:sz w:val="18"/>
                <w:szCs w:val="18"/>
              </w:rPr>
              <w:t>位微调</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r>
      <w:tr w:rsidR="002D1C7F" w:rsidTr="00533644">
        <w:trPr>
          <w:trHeight w:val="227"/>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造型片3右</w:t>
            </w:r>
            <w:r>
              <w:rPr>
                <w:rFonts w:asciiTheme="minorEastAsia" w:eastAsiaTheme="minorEastAsia" w:hAnsiTheme="minorEastAsia" w:cs="Arial"/>
                <w:sz w:val="18"/>
                <w:szCs w:val="18"/>
              </w:rPr>
              <w:t>16</w:t>
            </w:r>
            <w:r>
              <w:rPr>
                <w:rFonts w:asciiTheme="minorEastAsia" w:eastAsiaTheme="minorEastAsia" w:hAnsiTheme="minorEastAsia" w:cs="Arial" w:hint="eastAsia"/>
                <w:sz w:val="18"/>
                <w:szCs w:val="18"/>
              </w:rPr>
              <w:t>位精度微调</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255</w:t>
            </w:r>
          </w:p>
        </w:tc>
      </w:tr>
      <w:bookmarkEnd w:id="65"/>
      <w:bookmarkEnd w:id="66"/>
      <w:tr w:rsidR="002D1C7F" w:rsidTr="00533644">
        <w:trPr>
          <w:trHeight w:val="227"/>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20</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23</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34</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造型片</w:t>
            </w:r>
            <w:r>
              <w:rPr>
                <w:rFonts w:asciiTheme="minorEastAsia" w:eastAsiaTheme="minorEastAsia" w:hAnsiTheme="minorEastAsia" w:cs="Arial" w:hint="eastAsia"/>
                <w:bCs/>
                <w:sz w:val="18"/>
                <w:szCs w:val="18"/>
              </w:rPr>
              <w:t>4</w:t>
            </w:r>
            <w:r>
              <w:rPr>
                <w:rFonts w:asciiTheme="minorEastAsia" w:eastAsiaTheme="minorEastAsia" w:hAnsiTheme="minorEastAsia" w:hint="eastAsia"/>
                <w:bCs/>
                <w:sz w:val="18"/>
                <w:szCs w:val="18"/>
              </w:rPr>
              <w:t>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r>
      <w:tr w:rsidR="002D1C7F" w:rsidTr="00533644">
        <w:trPr>
          <w:trHeight w:val="227"/>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造型片4左遮蔽光斑形状由大至小线性调节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255</w:t>
            </w:r>
          </w:p>
        </w:tc>
      </w:tr>
      <w:tr w:rsidR="002D1C7F" w:rsidTr="00533644">
        <w:trPr>
          <w:trHeight w:val="227"/>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 xml:space="preserve">　</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 xml:space="preserve">　</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35</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造型片</w:t>
            </w:r>
            <w:r>
              <w:rPr>
                <w:rFonts w:asciiTheme="minorEastAsia" w:eastAsiaTheme="minorEastAsia" w:hAnsiTheme="minorEastAsia" w:cs="Arial" w:hint="eastAsia"/>
                <w:bCs/>
                <w:sz w:val="18"/>
                <w:szCs w:val="18"/>
              </w:rPr>
              <w:t>4</w:t>
            </w:r>
            <w:r>
              <w:rPr>
                <w:rFonts w:asciiTheme="minorEastAsia" w:eastAsiaTheme="minorEastAsia" w:hAnsiTheme="minorEastAsia" w:hint="eastAsia"/>
                <w:bCs/>
                <w:sz w:val="18"/>
                <w:szCs w:val="18"/>
              </w:rPr>
              <w:t>左</w:t>
            </w:r>
            <w:r>
              <w:rPr>
                <w:rFonts w:asciiTheme="minorEastAsia" w:eastAsiaTheme="minorEastAsia" w:hAnsiTheme="minorEastAsia" w:cs="Arial"/>
                <w:bCs/>
                <w:sz w:val="18"/>
                <w:szCs w:val="18"/>
              </w:rPr>
              <w:t>16</w:t>
            </w:r>
            <w:r>
              <w:rPr>
                <w:rFonts w:asciiTheme="minorEastAsia" w:eastAsiaTheme="minorEastAsia" w:hAnsiTheme="minorEastAsia" w:hint="eastAsia"/>
                <w:bCs/>
                <w:sz w:val="18"/>
                <w:szCs w:val="18"/>
              </w:rPr>
              <w:t>位微调</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r>
      <w:tr w:rsidR="002D1C7F" w:rsidTr="00533644">
        <w:trPr>
          <w:trHeight w:val="227"/>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造型片4左</w:t>
            </w:r>
            <w:r>
              <w:rPr>
                <w:rFonts w:asciiTheme="minorEastAsia" w:eastAsiaTheme="minorEastAsia" w:hAnsiTheme="minorEastAsia" w:cs="Arial"/>
                <w:sz w:val="18"/>
                <w:szCs w:val="18"/>
              </w:rPr>
              <w:t>16</w:t>
            </w:r>
            <w:r>
              <w:rPr>
                <w:rFonts w:asciiTheme="minorEastAsia" w:eastAsiaTheme="minorEastAsia" w:hAnsiTheme="minorEastAsia" w:cs="Arial" w:hint="eastAsia"/>
                <w:sz w:val="18"/>
                <w:szCs w:val="18"/>
              </w:rPr>
              <w:t>位精度微调</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255</w:t>
            </w:r>
          </w:p>
        </w:tc>
      </w:tr>
      <w:tr w:rsidR="002D1C7F" w:rsidTr="00533644">
        <w:trPr>
          <w:trHeight w:val="227"/>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21</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24</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36</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造型片</w:t>
            </w:r>
            <w:r>
              <w:rPr>
                <w:rFonts w:asciiTheme="minorEastAsia" w:eastAsiaTheme="minorEastAsia" w:hAnsiTheme="minorEastAsia" w:cs="Arial" w:hint="eastAsia"/>
                <w:bCs/>
                <w:sz w:val="18"/>
                <w:szCs w:val="18"/>
              </w:rPr>
              <w:t>4</w:t>
            </w:r>
            <w:r>
              <w:rPr>
                <w:rFonts w:asciiTheme="minorEastAsia" w:eastAsiaTheme="minorEastAsia" w:hAnsiTheme="minorEastAsia" w:hint="eastAsia"/>
                <w:bCs/>
                <w:sz w:val="18"/>
                <w:szCs w:val="18"/>
              </w:rPr>
              <w:t>右</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r>
      <w:tr w:rsidR="002D1C7F" w:rsidTr="00533644">
        <w:trPr>
          <w:trHeight w:val="227"/>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造型片4右遮蔽光斑形状由大至小线性调节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255</w:t>
            </w:r>
          </w:p>
        </w:tc>
      </w:tr>
      <w:tr w:rsidR="002D1C7F" w:rsidTr="00533644">
        <w:trPr>
          <w:trHeight w:val="227"/>
        </w:trPr>
        <w:tc>
          <w:tcPr>
            <w:tcW w:w="993" w:type="dxa"/>
            <w:vMerge w:val="restart"/>
            <w:tcBorders>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 xml:space="preserve">　</w:t>
            </w:r>
          </w:p>
        </w:tc>
        <w:tc>
          <w:tcPr>
            <w:tcW w:w="1134" w:type="dxa"/>
            <w:vMerge w:val="restart"/>
            <w:tcBorders>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 xml:space="preserve">　</w:t>
            </w:r>
          </w:p>
        </w:tc>
        <w:tc>
          <w:tcPr>
            <w:tcW w:w="992" w:type="dxa"/>
            <w:vMerge w:val="restart"/>
            <w:tcBorders>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37</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造型片</w:t>
            </w:r>
            <w:r>
              <w:rPr>
                <w:rFonts w:asciiTheme="minorEastAsia" w:eastAsiaTheme="minorEastAsia" w:hAnsiTheme="minorEastAsia" w:cs="Arial" w:hint="eastAsia"/>
                <w:bCs/>
                <w:sz w:val="18"/>
                <w:szCs w:val="18"/>
              </w:rPr>
              <w:t>4</w:t>
            </w:r>
            <w:r>
              <w:rPr>
                <w:rFonts w:asciiTheme="minorEastAsia" w:eastAsiaTheme="minorEastAsia" w:hAnsiTheme="minorEastAsia" w:hint="eastAsia"/>
                <w:bCs/>
                <w:sz w:val="18"/>
                <w:szCs w:val="18"/>
              </w:rPr>
              <w:t>右</w:t>
            </w:r>
            <w:r>
              <w:rPr>
                <w:rFonts w:asciiTheme="minorEastAsia" w:eastAsiaTheme="minorEastAsia" w:hAnsiTheme="minorEastAsia" w:cs="Arial" w:hint="eastAsia"/>
                <w:bCs/>
                <w:sz w:val="18"/>
                <w:szCs w:val="18"/>
              </w:rPr>
              <w:t>16</w:t>
            </w:r>
            <w:r>
              <w:rPr>
                <w:rFonts w:asciiTheme="minorEastAsia" w:eastAsiaTheme="minorEastAsia" w:hAnsiTheme="minorEastAsia" w:hint="eastAsia"/>
                <w:bCs/>
                <w:sz w:val="18"/>
                <w:szCs w:val="18"/>
              </w:rPr>
              <w:t>位微调</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r>
      <w:tr w:rsidR="002D1C7F" w:rsidTr="00533644">
        <w:trPr>
          <w:trHeight w:val="227"/>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造型片4右16位精度微调</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255</w:t>
            </w:r>
          </w:p>
        </w:tc>
      </w:tr>
      <w:tr w:rsidR="002D1C7F" w:rsidTr="00533644">
        <w:trPr>
          <w:trHeight w:val="227"/>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22</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25</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38</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造型旋转</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r>
      <w:tr w:rsidR="002D1C7F" w:rsidTr="00533644">
        <w:trPr>
          <w:trHeight w:val="227"/>
        </w:trPr>
        <w:tc>
          <w:tcPr>
            <w:tcW w:w="993" w:type="dxa"/>
            <w:vMerge/>
            <w:tcBorders>
              <w:left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造型旋转索引（</w:t>
            </w:r>
            <w:r>
              <w:rPr>
                <w:rFonts w:asciiTheme="minorEastAsia" w:eastAsiaTheme="minorEastAsia" w:hAnsiTheme="minorEastAsia" w:cs="Arial"/>
                <w:sz w:val="18"/>
                <w:szCs w:val="18"/>
              </w:rPr>
              <w:t>0</w:t>
            </w:r>
            <w:r>
              <w:rPr>
                <w:rFonts w:asciiTheme="minorEastAsia" w:eastAsiaTheme="minorEastAsia" w:hAnsiTheme="minorEastAsia" w:cs="Arial" w:hint="eastAsia"/>
                <w:sz w:val="18"/>
                <w:szCs w:val="18"/>
              </w:rPr>
              <w:t>～</w:t>
            </w:r>
            <w:r>
              <w:rPr>
                <w:rFonts w:asciiTheme="minorEastAsia" w:eastAsiaTheme="minorEastAsia" w:hAnsiTheme="minorEastAsia" w:cs="Arial"/>
                <w:sz w:val="18"/>
                <w:szCs w:val="18"/>
              </w:rPr>
              <w:t>360</w:t>
            </w:r>
            <w:r>
              <w:rPr>
                <w:rFonts w:asciiTheme="minorEastAsia" w:eastAsiaTheme="minorEastAsia" w:hAnsiTheme="minorEastAsia" w:cs="Arial" w:hint="eastAsia"/>
                <w:sz w:val="18"/>
                <w:szCs w:val="18"/>
              </w:rPr>
              <w:t>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127</w:t>
            </w:r>
          </w:p>
        </w:tc>
      </w:tr>
      <w:tr w:rsidR="002D1C7F" w:rsidTr="00533644">
        <w:trPr>
          <w:trHeight w:val="227"/>
        </w:trPr>
        <w:tc>
          <w:tcPr>
            <w:tcW w:w="993" w:type="dxa"/>
            <w:vMerge/>
            <w:tcBorders>
              <w:left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sz w:val="18"/>
                <w:szCs w:val="18"/>
              </w:rPr>
              <w:t>停止运动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128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r>
      <w:tr w:rsidR="002D1C7F" w:rsidTr="00533644">
        <w:trPr>
          <w:trHeight w:val="227"/>
        </w:trPr>
        <w:tc>
          <w:tcPr>
            <w:tcW w:w="993" w:type="dxa"/>
            <w:vMerge/>
            <w:tcBorders>
              <w:left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
                <w:bCs/>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造型顺时针旋转</w:t>
            </w:r>
            <w:r>
              <w:rPr>
                <w:rFonts w:asciiTheme="minorEastAsia" w:eastAsiaTheme="minorEastAsia" w:hAnsiTheme="minorEastAsia" w:cs="Arial"/>
                <w:sz w:val="18"/>
                <w:szCs w:val="18"/>
              </w:rPr>
              <w:t>,</w:t>
            </w:r>
            <w:r>
              <w:rPr>
                <w:rFonts w:asciiTheme="minorEastAsia" w:eastAsiaTheme="minorEastAsia" w:hAnsiTheme="minorEastAsia" w:cs="Arial" w:hint="eastAsia"/>
                <w:sz w:val="18"/>
                <w:szCs w:val="18"/>
              </w:rPr>
              <w:t>速度由慢到快</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129</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188</w:t>
            </w:r>
          </w:p>
        </w:tc>
      </w:tr>
      <w:tr w:rsidR="002D1C7F" w:rsidTr="00533644">
        <w:trPr>
          <w:trHeight w:val="227"/>
        </w:trPr>
        <w:tc>
          <w:tcPr>
            <w:tcW w:w="993" w:type="dxa"/>
            <w:vMerge/>
            <w:tcBorders>
              <w:left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
                <w:bCs/>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sz w:val="18"/>
                <w:szCs w:val="18"/>
              </w:rPr>
              <w:t>停止运动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189</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195</w:t>
            </w:r>
          </w:p>
        </w:tc>
      </w:tr>
      <w:tr w:rsidR="002D1C7F" w:rsidTr="00533644">
        <w:trPr>
          <w:trHeight w:val="227"/>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
                <w:bCs/>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造型逆时针旋转</w:t>
            </w:r>
            <w:r>
              <w:rPr>
                <w:rFonts w:asciiTheme="minorEastAsia" w:eastAsiaTheme="minorEastAsia" w:hAnsiTheme="minorEastAsia" w:cs="Arial"/>
                <w:sz w:val="18"/>
                <w:szCs w:val="18"/>
              </w:rPr>
              <w:t>,</w:t>
            </w:r>
            <w:r>
              <w:rPr>
                <w:rFonts w:asciiTheme="minorEastAsia" w:eastAsiaTheme="minorEastAsia" w:hAnsiTheme="minorEastAsia" w:cs="Arial" w:hint="eastAsia"/>
                <w:sz w:val="18"/>
                <w:szCs w:val="18"/>
              </w:rPr>
              <w:t>速度由慢到快</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196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255</w:t>
            </w:r>
          </w:p>
        </w:tc>
      </w:tr>
      <w:tr w:rsidR="002D1C7F" w:rsidTr="00533644">
        <w:trPr>
          <w:trHeight w:val="227"/>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
                <w:bCs/>
                <w:sz w:val="18"/>
                <w:szCs w:val="18"/>
              </w:rPr>
            </w:pPr>
            <w:r>
              <w:rPr>
                <w:rFonts w:asciiTheme="minorEastAsia" w:eastAsiaTheme="minorEastAsia" w:hAnsiTheme="minorEastAsia" w:hint="eastAsia"/>
                <w:b/>
                <w:bCs/>
                <w:sz w:val="18"/>
                <w:szCs w:val="18"/>
              </w:rPr>
              <w:t xml:space="preserve">　</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 xml:space="preserve">26　</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bCs/>
                <w:sz w:val="18"/>
                <w:szCs w:val="18"/>
              </w:rPr>
            </w:pPr>
            <w:r>
              <w:rPr>
                <w:rFonts w:asciiTheme="minorEastAsia" w:eastAsiaTheme="minorEastAsia" w:hAnsiTheme="minorEastAsia" w:cs="宋体" w:hint="eastAsia"/>
                <w:bCs/>
                <w:sz w:val="18"/>
                <w:szCs w:val="18"/>
              </w:rPr>
              <w:t>39</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r>
              <w:rPr>
                <w:rFonts w:asciiTheme="minorEastAsia" w:eastAsiaTheme="minorEastAsia" w:hAnsiTheme="minorEastAsia" w:hint="eastAsia"/>
                <w:bCs/>
                <w:sz w:val="18"/>
                <w:szCs w:val="18"/>
              </w:rPr>
              <w:t>造型旋转 16位微调</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p>
        </w:tc>
      </w:tr>
      <w:tr w:rsidR="002D1C7F" w:rsidTr="00533644">
        <w:trPr>
          <w:trHeight w:val="227"/>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
                <w:bCs/>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bCs/>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sz w:val="18"/>
                <w:szCs w:val="18"/>
              </w:rPr>
            </w:pPr>
            <w:r>
              <w:rPr>
                <w:rFonts w:asciiTheme="minorEastAsia" w:eastAsiaTheme="minorEastAsia" w:hAnsiTheme="minorEastAsia" w:cs="Arial" w:hint="eastAsia"/>
                <w:sz w:val="18"/>
                <w:szCs w:val="18"/>
              </w:rPr>
              <w:t>造型旋转360°16位微调</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sz w:val="18"/>
                <w:szCs w:val="18"/>
              </w:rPr>
            </w:pPr>
            <w:r>
              <w:rPr>
                <w:rFonts w:asciiTheme="minorEastAsia" w:eastAsiaTheme="minorEastAsia" w:hAnsiTheme="minorEastAsia" w:hint="eastAsia"/>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23</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27</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40</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棱镜</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无棱镜</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16</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棱镜</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17</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24</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28</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41</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棱镜旋转</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棱镜检索</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127</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棱镜停止</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顺时针旋转从慢到快</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129</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191</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停止</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192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逆时针旋转从慢到快</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193</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25</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29</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42</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雾化</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无效果</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9</w:t>
            </w:r>
          </w:p>
        </w:tc>
      </w:tr>
      <w:tr w:rsidR="002D1C7F" w:rsidTr="00533644">
        <w:trPr>
          <w:trHeight w:val="9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线性雾化 0% - 100%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90"/>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26</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30</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43</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效果盘</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9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无</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10</w:t>
            </w:r>
          </w:p>
        </w:tc>
      </w:tr>
      <w:tr w:rsidR="002D1C7F" w:rsidTr="00533644">
        <w:trPr>
          <w:trHeight w:val="9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效果盘切入</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11</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20</w:t>
            </w:r>
          </w:p>
        </w:tc>
      </w:tr>
      <w:tr w:rsidR="002D1C7F" w:rsidTr="00533644">
        <w:trPr>
          <w:trHeight w:val="90"/>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效果盘由慢到快旋转</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21</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27</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31</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44</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调焦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线性调焦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32　</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45</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16位调焦调节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调焦16位调节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bookmarkStart w:id="67" w:name="OLE_LINK15" w:colFirst="0" w:colLast="2"/>
            <w:r>
              <w:rPr>
                <w:rFonts w:asciiTheme="minorEastAsia" w:eastAsiaTheme="minorEastAsia" w:hAnsiTheme="minorEastAsia" w:cs="宋体" w:hint="eastAsia"/>
                <w:bCs/>
                <w:kern w:val="0"/>
                <w:sz w:val="18"/>
                <w:szCs w:val="18"/>
              </w:rPr>
              <w:t>28</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33</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46</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变焦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bookmarkEnd w:id="67"/>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线性变焦角度大到小</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9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　</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34</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47</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16位变焦调节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9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变焦16位调节</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29</w:t>
            </w:r>
          </w:p>
        </w:tc>
        <w:tc>
          <w:tcPr>
            <w:tcW w:w="1134" w:type="dxa"/>
            <w:vMerge w:val="restart"/>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35</w:t>
            </w:r>
          </w:p>
        </w:tc>
        <w:tc>
          <w:tcPr>
            <w:tcW w:w="992" w:type="dxa"/>
            <w:vMerge w:val="restart"/>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48</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自动调焦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使用</w:t>
            </w:r>
            <w:bookmarkStart w:id="68" w:name="OLE_LINK24"/>
            <w:r>
              <w:rPr>
                <w:rFonts w:asciiTheme="minorEastAsia" w:eastAsiaTheme="minorEastAsia" w:hAnsiTheme="minorEastAsia" w:cs="宋体" w:hint="eastAsia"/>
                <w:kern w:val="0"/>
                <w:sz w:val="18"/>
                <w:szCs w:val="18"/>
              </w:rPr>
              <w:t>光圈/造型片</w:t>
            </w:r>
            <w:bookmarkEnd w:id="68"/>
            <w:r>
              <w:rPr>
                <w:rFonts w:asciiTheme="minorEastAsia" w:eastAsiaTheme="minorEastAsia" w:hAnsiTheme="minorEastAsia" w:cs="宋体" w:hint="eastAsia"/>
                <w:kern w:val="0"/>
                <w:sz w:val="18"/>
                <w:szCs w:val="18"/>
              </w:rPr>
              <w:t>、固定图案盘、旋转图案盘通道时，对某固定距离有</w:t>
            </w:r>
            <w:r>
              <w:rPr>
                <w:rFonts w:asciiTheme="minorEastAsia" w:eastAsiaTheme="minorEastAsia" w:hAnsiTheme="minorEastAsia" w:cs="宋体" w:hint="eastAsia"/>
                <w:bCs/>
                <w:kern w:val="0"/>
                <w:sz w:val="18"/>
                <w:szCs w:val="18"/>
              </w:rPr>
              <w:t>自动调焦</w:t>
            </w:r>
            <w:r>
              <w:rPr>
                <w:rFonts w:asciiTheme="minorEastAsia" w:eastAsiaTheme="minorEastAsia" w:hAnsiTheme="minorEastAsia" w:cs="宋体" w:hint="eastAsia"/>
                <w:kern w:val="0"/>
                <w:sz w:val="18"/>
                <w:szCs w:val="18"/>
              </w:rPr>
              <w:t>成像功能。使用自动调焦校准通道(36/41/56)来调清图像。优先级：旋转图案盘 &gt;固定图案盘 &gt;光圈/造型片</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以下功能调焦通道(32/37/50)无效</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自动调焦关闭</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19</w:t>
            </w:r>
          </w:p>
        </w:tc>
      </w:tr>
      <w:tr w:rsidR="002D1C7F" w:rsidTr="00533644">
        <w:trPr>
          <w:trHeight w:val="20"/>
        </w:trPr>
        <w:tc>
          <w:tcPr>
            <w:tcW w:w="993"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自动调焦5M</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39</w:t>
            </w:r>
          </w:p>
        </w:tc>
      </w:tr>
      <w:tr w:rsidR="002D1C7F" w:rsidTr="00533644">
        <w:trPr>
          <w:trHeight w:val="20"/>
        </w:trPr>
        <w:tc>
          <w:tcPr>
            <w:tcW w:w="993"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自动调焦10M</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40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59</w:t>
            </w:r>
          </w:p>
        </w:tc>
      </w:tr>
      <w:tr w:rsidR="002D1C7F" w:rsidTr="00533644">
        <w:trPr>
          <w:trHeight w:val="20"/>
        </w:trPr>
        <w:tc>
          <w:tcPr>
            <w:tcW w:w="993"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自动调焦15M</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60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79</w:t>
            </w:r>
          </w:p>
        </w:tc>
      </w:tr>
      <w:tr w:rsidR="002D1C7F" w:rsidTr="00533644">
        <w:trPr>
          <w:trHeight w:val="20"/>
        </w:trPr>
        <w:tc>
          <w:tcPr>
            <w:tcW w:w="993"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nil"/>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自动调焦20M</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80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30</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36</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49</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自动调焦校准</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调焦校准向上</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127</w:t>
            </w:r>
          </w:p>
        </w:tc>
      </w:tr>
      <w:tr w:rsidR="002D1C7F" w:rsidTr="00533644">
        <w:trPr>
          <w:trHeight w:val="20"/>
        </w:trPr>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调焦校准向下</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bookmarkStart w:id="69" w:name="OLE_LINK28" w:colFirst="0" w:colLast="0"/>
            <w:r>
              <w:rPr>
                <w:rFonts w:asciiTheme="minorEastAsia" w:eastAsiaTheme="minorEastAsia" w:hAnsiTheme="minorEastAsia" w:cs="宋体" w:hint="eastAsia"/>
                <w:bCs/>
                <w:kern w:val="0"/>
                <w:sz w:val="18"/>
                <w:szCs w:val="18"/>
              </w:rPr>
              <w:t>31</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37</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50</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X轴</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Calibri"/>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X轴运动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 xml:space="preserve">32　</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38</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51</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16位X轴</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X轴16位运动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33</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39</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52</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Y轴</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Y轴运动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34</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40</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53</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16位Y轴</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Y轴16位运动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35</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41</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54</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XY轴速度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bookmarkEnd w:id="69"/>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Calibri"/>
                <w:kern w:val="0"/>
                <w:sz w:val="18"/>
                <w:szCs w:val="18"/>
              </w:rPr>
            </w:pPr>
            <w:r>
              <w:rPr>
                <w:rFonts w:asciiTheme="minorEastAsia" w:eastAsiaTheme="minorEastAsia" w:hAnsiTheme="minorEastAsia" w:cs="Calibri" w:hint="eastAsia"/>
                <w:kern w:val="0"/>
                <w:sz w:val="18"/>
                <w:szCs w:val="18"/>
              </w:rPr>
              <w:t>快速模式</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速度由快到慢</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36</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42</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55</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kern w:val="0"/>
                <w:sz w:val="18"/>
                <w:szCs w:val="18"/>
              </w:rPr>
            </w:pPr>
            <w:r>
              <w:rPr>
                <w:rFonts w:asciiTheme="minorEastAsia" w:eastAsiaTheme="minorEastAsia" w:hAnsiTheme="minorEastAsia" w:hint="eastAsia"/>
                <w:kern w:val="0"/>
                <w:sz w:val="18"/>
                <w:szCs w:val="18"/>
              </w:rPr>
              <w:t>CRI 模式</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kern w:val="0"/>
                <w:sz w:val="18"/>
                <w:szCs w:val="18"/>
              </w:rPr>
            </w:pPr>
            <w:r>
              <w:rPr>
                <w:rFonts w:asciiTheme="minorEastAsia" w:eastAsiaTheme="minorEastAsia" w:hAnsiTheme="minorEastAsia" w:hint="eastAsia"/>
                <w:kern w:val="0"/>
                <w:sz w:val="18"/>
                <w:szCs w:val="18"/>
              </w:rPr>
              <w:t>普通模式</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127</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kern w:val="0"/>
                <w:sz w:val="18"/>
                <w:szCs w:val="18"/>
              </w:rPr>
            </w:pPr>
            <w:r>
              <w:rPr>
                <w:rFonts w:asciiTheme="minorEastAsia" w:eastAsiaTheme="minorEastAsia" w:hAnsiTheme="minorEastAsia" w:hint="eastAsia"/>
                <w:kern w:val="0"/>
                <w:sz w:val="18"/>
                <w:szCs w:val="18"/>
              </w:rPr>
              <w:t>高CRI模式</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37</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43</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56</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宋体" w:hAnsi="宋体" w:cs="宋体"/>
                <w:bCs/>
                <w:kern w:val="0"/>
                <w:sz w:val="18"/>
                <w:szCs w:val="18"/>
              </w:rPr>
            </w:pPr>
            <w:r>
              <w:rPr>
                <w:rFonts w:ascii="宋体" w:hAnsi="宋体" w:cs="宋体" w:hint="eastAsia"/>
                <w:bCs/>
                <w:kern w:val="0"/>
                <w:sz w:val="18"/>
                <w:szCs w:val="18"/>
              </w:rPr>
              <w:t>功率/特殊功能</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宋体" w:hAnsi="宋体"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宋体" w:hAnsi="宋体"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宋体" w:hAnsi="宋体" w:cs="宋体"/>
                <w:kern w:val="0"/>
                <w:sz w:val="18"/>
                <w:szCs w:val="18"/>
              </w:rPr>
            </w:pPr>
            <w:r>
              <w:rPr>
                <w:rFonts w:ascii="宋体" w:hAnsi="宋体" w:cs="宋体" w:hint="eastAsia"/>
                <w:kern w:val="0"/>
                <w:sz w:val="18"/>
                <w:szCs w:val="18"/>
              </w:rPr>
              <w:t>无功能</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宋体" w:hAnsi="宋体" w:cs="宋体"/>
                <w:kern w:val="0"/>
                <w:sz w:val="18"/>
                <w:szCs w:val="18"/>
              </w:rPr>
            </w:pPr>
            <w:r>
              <w:rPr>
                <w:rFonts w:ascii="宋体" w:hAnsi="宋体"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宋体" w:hAnsi="宋体" w:cs="宋体"/>
                <w:kern w:val="0"/>
                <w:sz w:val="18"/>
                <w:szCs w:val="18"/>
              </w:rPr>
            </w:pPr>
            <w:r>
              <w:rPr>
                <w:rFonts w:ascii="宋体" w:hAnsi="宋体" w:cs="宋体" w:hint="eastAsia"/>
                <w:kern w:val="0"/>
                <w:sz w:val="18"/>
                <w:szCs w:val="18"/>
              </w:rPr>
              <w:t>4</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宋体" w:hAnsi="宋体" w:cs="宋体"/>
                <w:kern w:val="0"/>
                <w:sz w:val="18"/>
                <w:szCs w:val="18"/>
              </w:rPr>
            </w:pPr>
            <w:r>
              <w:rPr>
                <w:rFonts w:ascii="宋体" w:hAnsi="宋体" w:cs="宋体" w:hint="eastAsia"/>
                <w:kern w:val="0"/>
                <w:sz w:val="18"/>
                <w:szCs w:val="18"/>
              </w:rPr>
              <w:t>保留</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宋体" w:hAnsi="宋体" w:cs="宋体"/>
                <w:kern w:val="0"/>
                <w:sz w:val="18"/>
                <w:szCs w:val="18"/>
              </w:rPr>
            </w:pPr>
            <w:r>
              <w:rPr>
                <w:rFonts w:ascii="宋体" w:hAnsi="宋体" w:cs="宋体" w:hint="eastAsia"/>
                <w:kern w:val="0"/>
                <w:sz w:val="18"/>
                <w:szCs w:val="18"/>
              </w:rPr>
              <w:t>5</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宋体" w:hAnsi="宋体" w:cs="宋体"/>
                <w:kern w:val="0"/>
                <w:sz w:val="18"/>
                <w:szCs w:val="18"/>
              </w:rPr>
            </w:pPr>
            <w:r>
              <w:rPr>
                <w:rFonts w:ascii="宋体" w:hAnsi="宋体" w:cs="宋体" w:hint="eastAsia"/>
                <w:kern w:val="0"/>
                <w:sz w:val="18"/>
                <w:szCs w:val="18"/>
              </w:rPr>
              <w:t>19</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宋体" w:hAnsi="宋体" w:cs="宋体"/>
                <w:kern w:val="0"/>
                <w:sz w:val="18"/>
                <w:szCs w:val="18"/>
              </w:rPr>
            </w:pPr>
            <w:r>
              <w:rPr>
                <w:rFonts w:ascii="宋体" w:hAnsi="宋体" w:cs="宋体" w:hint="eastAsia"/>
                <w:kern w:val="0"/>
                <w:sz w:val="18"/>
                <w:szCs w:val="18"/>
              </w:rPr>
              <w:t>必须置于DMX值停留5S之后，下面功能才起作用</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宋体" w:hAnsi="宋体"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宋体" w:hAnsi="宋体" w:cs="宋体"/>
                <w:kern w:val="0"/>
                <w:sz w:val="18"/>
                <w:szCs w:val="18"/>
              </w:rPr>
            </w:pP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left"/>
              <w:textAlignment w:val="bottom"/>
              <w:rPr>
                <w:rFonts w:ascii="宋体" w:hAnsi="宋体" w:cs="宋体"/>
                <w:kern w:val="0"/>
                <w:sz w:val="18"/>
                <w:szCs w:val="18"/>
              </w:rPr>
            </w:pPr>
            <w:r>
              <w:rPr>
                <w:rFonts w:ascii="宋体" w:hAnsi="宋体" w:cs="宋体" w:hint="eastAsia"/>
                <w:kern w:val="0"/>
                <w:sz w:val="18"/>
                <w:szCs w:val="18"/>
              </w:rPr>
              <w:t>显示屏打开</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20</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24</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left"/>
              <w:textAlignment w:val="bottom"/>
              <w:rPr>
                <w:rFonts w:ascii="宋体" w:hAnsi="宋体" w:cs="宋体"/>
                <w:kern w:val="0"/>
                <w:sz w:val="18"/>
                <w:szCs w:val="18"/>
              </w:rPr>
            </w:pPr>
            <w:r>
              <w:rPr>
                <w:rFonts w:ascii="宋体" w:hAnsi="宋体" w:cs="宋体" w:hint="eastAsia"/>
                <w:kern w:val="0"/>
                <w:sz w:val="18"/>
                <w:szCs w:val="18"/>
              </w:rPr>
              <w:t>显示屏关闭</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25</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29</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left"/>
              <w:textAlignment w:val="bottom"/>
              <w:rPr>
                <w:rFonts w:ascii="宋体" w:hAnsi="宋体" w:cs="宋体"/>
                <w:kern w:val="0"/>
                <w:sz w:val="18"/>
                <w:szCs w:val="18"/>
              </w:rPr>
            </w:pPr>
            <w:r>
              <w:rPr>
                <w:rFonts w:ascii="宋体" w:hAnsi="宋体" w:cs="宋体" w:hint="eastAsia"/>
                <w:kern w:val="0"/>
                <w:sz w:val="18"/>
                <w:szCs w:val="18"/>
              </w:rPr>
              <w:t>保留</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30</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46</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宋体" w:hAnsi="宋体" w:cs="宋体"/>
                <w:kern w:val="0"/>
                <w:sz w:val="18"/>
                <w:szCs w:val="18"/>
              </w:rPr>
            </w:pPr>
            <w:r>
              <w:rPr>
                <w:rFonts w:ascii="宋体" w:hAnsi="宋体" w:cs="宋体" w:hint="eastAsia"/>
                <w:kern w:val="0"/>
                <w:sz w:val="22"/>
                <w:szCs w:val="22"/>
              </w:rPr>
              <w:t>风扇标准模式</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47</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48</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宋体" w:hAnsi="宋体" w:cs="宋体"/>
                <w:kern w:val="0"/>
                <w:sz w:val="18"/>
                <w:szCs w:val="18"/>
              </w:rPr>
            </w:pPr>
            <w:r>
              <w:rPr>
                <w:rFonts w:ascii="宋体" w:hAnsi="宋体" w:cs="宋体" w:hint="eastAsia"/>
                <w:kern w:val="0"/>
                <w:sz w:val="22"/>
                <w:szCs w:val="22"/>
              </w:rPr>
              <w:t>风扇剧院模式</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49</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50</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宋体" w:hAnsi="宋体" w:cs="宋体"/>
                <w:kern w:val="0"/>
                <w:sz w:val="18"/>
                <w:szCs w:val="18"/>
              </w:rPr>
            </w:pPr>
            <w:r>
              <w:rPr>
                <w:rFonts w:ascii="宋体" w:hAnsi="宋体" w:cs="宋体" w:hint="eastAsia"/>
                <w:kern w:val="0"/>
                <w:sz w:val="22"/>
                <w:szCs w:val="22"/>
              </w:rPr>
              <w:t>调光速度快速</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51</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52</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宋体" w:hAnsi="宋体" w:cs="宋体"/>
                <w:kern w:val="0"/>
                <w:sz w:val="18"/>
                <w:szCs w:val="18"/>
              </w:rPr>
            </w:pPr>
            <w:r>
              <w:rPr>
                <w:rFonts w:ascii="宋体" w:hAnsi="宋体" w:cs="宋体" w:hint="eastAsia"/>
                <w:kern w:val="0"/>
                <w:sz w:val="22"/>
                <w:szCs w:val="22"/>
              </w:rPr>
              <w:t>调光速度中速</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53</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54</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宋体" w:hAnsi="宋体" w:cs="宋体"/>
                <w:kern w:val="0"/>
                <w:sz w:val="18"/>
                <w:szCs w:val="18"/>
              </w:rPr>
            </w:pPr>
            <w:r>
              <w:rPr>
                <w:rFonts w:ascii="宋体" w:hAnsi="宋体" w:cs="宋体" w:hint="eastAsia"/>
                <w:kern w:val="0"/>
                <w:sz w:val="22"/>
                <w:szCs w:val="22"/>
              </w:rPr>
              <w:t>调光速度慢速</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55</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56</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宋体" w:hAnsi="宋体" w:cs="宋体"/>
                <w:kern w:val="0"/>
                <w:sz w:val="18"/>
                <w:szCs w:val="18"/>
              </w:rPr>
            </w:pPr>
            <w:r>
              <w:rPr>
                <w:rFonts w:ascii="宋体" w:hAnsi="宋体" w:cs="宋体" w:hint="eastAsia"/>
                <w:kern w:val="0"/>
                <w:sz w:val="22"/>
                <w:szCs w:val="22"/>
              </w:rPr>
              <w:t>伽玛曲线2.0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57</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58</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宋体" w:hAnsi="宋体" w:cs="宋体"/>
                <w:kern w:val="0"/>
                <w:sz w:val="18"/>
                <w:szCs w:val="18"/>
              </w:rPr>
            </w:pPr>
            <w:r>
              <w:rPr>
                <w:rFonts w:ascii="宋体" w:hAnsi="宋体" w:cs="宋体" w:hint="eastAsia"/>
                <w:kern w:val="0"/>
                <w:sz w:val="22"/>
                <w:szCs w:val="22"/>
              </w:rPr>
              <w:t>伽玛曲线2.2</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59</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宋体" w:hAnsi="宋体" w:cs="宋体"/>
                <w:kern w:val="0"/>
                <w:sz w:val="18"/>
                <w:szCs w:val="18"/>
              </w:rPr>
            </w:pPr>
            <w:r>
              <w:rPr>
                <w:rFonts w:ascii="宋体" w:hAnsi="宋体" w:cs="宋体" w:hint="eastAsia"/>
                <w:kern w:val="0"/>
                <w:sz w:val="22"/>
                <w:szCs w:val="22"/>
              </w:rPr>
              <w:t>伽玛曲线2.4</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61</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62</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宋体" w:hAnsi="宋体" w:cs="宋体"/>
                <w:kern w:val="0"/>
                <w:sz w:val="18"/>
                <w:szCs w:val="18"/>
              </w:rPr>
            </w:pPr>
            <w:r>
              <w:rPr>
                <w:rFonts w:ascii="宋体" w:hAnsi="宋体" w:cs="宋体" w:hint="eastAsia"/>
                <w:kern w:val="0"/>
                <w:sz w:val="22"/>
                <w:szCs w:val="22"/>
              </w:rPr>
              <w:t>伽玛曲线2.6</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63</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64</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宋体" w:hAnsi="宋体" w:cs="宋体"/>
                <w:kern w:val="0"/>
                <w:sz w:val="18"/>
                <w:szCs w:val="18"/>
              </w:rPr>
            </w:pPr>
            <w:r>
              <w:rPr>
                <w:rFonts w:ascii="宋体" w:hAnsi="宋体" w:cs="宋体" w:hint="eastAsia"/>
                <w:kern w:val="0"/>
                <w:sz w:val="22"/>
                <w:szCs w:val="22"/>
              </w:rPr>
              <w:t>直线</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66</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宋体" w:hAnsi="宋体" w:cs="宋体"/>
                <w:kern w:val="0"/>
                <w:sz w:val="18"/>
                <w:szCs w:val="18"/>
              </w:rPr>
            </w:pPr>
            <w:r>
              <w:rPr>
                <w:rFonts w:ascii="宋体" w:hAnsi="宋体" w:cs="宋体" w:hint="eastAsia"/>
                <w:kern w:val="0"/>
                <w:sz w:val="22"/>
                <w:szCs w:val="22"/>
              </w:rPr>
              <w:t>LED刷新频率1200Hz</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67</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68</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宋体" w:hAnsi="宋体" w:cs="宋体"/>
                <w:kern w:val="0"/>
                <w:sz w:val="18"/>
                <w:szCs w:val="18"/>
              </w:rPr>
            </w:pPr>
            <w:r>
              <w:rPr>
                <w:rFonts w:ascii="宋体" w:hAnsi="宋体" w:cs="宋体" w:hint="eastAsia"/>
                <w:kern w:val="0"/>
                <w:sz w:val="22"/>
                <w:szCs w:val="22"/>
              </w:rPr>
              <w:t>LED刷新频率2400Hz</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69</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70</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宋体" w:hAnsi="宋体" w:cs="宋体"/>
                <w:kern w:val="0"/>
                <w:sz w:val="18"/>
                <w:szCs w:val="18"/>
              </w:rPr>
            </w:pPr>
            <w:r>
              <w:rPr>
                <w:rFonts w:ascii="宋体" w:hAnsi="宋体" w:cs="宋体" w:hint="eastAsia"/>
                <w:kern w:val="0"/>
                <w:sz w:val="22"/>
                <w:szCs w:val="22"/>
              </w:rPr>
              <w:t>LED刷新频率4800Hz</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71</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72</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宋体" w:hAnsi="宋体" w:cs="宋体"/>
                <w:kern w:val="0"/>
                <w:sz w:val="18"/>
                <w:szCs w:val="18"/>
              </w:rPr>
            </w:pPr>
            <w:r>
              <w:rPr>
                <w:rFonts w:ascii="宋体" w:hAnsi="宋体" w:cs="宋体" w:hint="eastAsia"/>
                <w:kern w:val="0"/>
                <w:sz w:val="22"/>
                <w:szCs w:val="22"/>
              </w:rPr>
              <w:t>LED刷新频率10000Hz</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73</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74</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宋体" w:hAnsi="宋体" w:cs="宋体"/>
                <w:kern w:val="0"/>
                <w:sz w:val="22"/>
                <w:szCs w:val="22"/>
              </w:rPr>
            </w:pPr>
            <w:r>
              <w:rPr>
                <w:rFonts w:ascii="宋体" w:hAnsi="宋体" w:cs="宋体" w:hint="eastAsia"/>
                <w:kern w:val="0"/>
                <w:sz w:val="22"/>
                <w:szCs w:val="22"/>
              </w:rPr>
              <w:t>LED刷新频率12000Hz</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75</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76</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宋体" w:hAnsi="宋体" w:cs="宋体"/>
                <w:kern w:val="0"/>
                <w:sz w:val="22"/>
                <w:szCs w:val="22"/>
              </w:rPr>
            </w:pPr>
            <w:r>
              <w:rPr>
                <w:rFonts w:ascii="宋体" w:hAnsi="宋体" w:cs="宋体" w:hint="eastAsia"/>
                <w:kern w:val="0"/>
                <w:sz w:val="22"/>
                <w:szCs w:val="22"/>
              </w:rPr>
              <w:t>LED刷新频率15000Hz</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77</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78</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宋体" w:hAnsi="宋体" w:cs="宋体"/>
                <w:kern w:val="0"/>
                <w:sz w:val="18"/>
                <w:szCs w:val="18"/>
              </w:rPr>
            </w:pPr>
            <w:r>
              <w:rPr>
                <w:rFonts w:ascii="宋体" w:hAnsi="宋体" w:cs="宋体" w:hint="eastAsia"/>
                <w:kern w:val="0"/>
                <w:sz w:val="22"/>
                <w:szCs w:val="22"/>
              </w:rPr>
              <w:t>LED刷新频率20000Hz</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79</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textAlignment w:val="center"/>
              <w:rPr>
                <w:rFonts w:ascii="宋体" w:hAnsi="宋体" w:cs="宋体"/>
                <w:kern w:val="0"/>
                <w:sz w:val="18"/>
                <w:szCs w:val="18"/>
              </w:rPr>
            </w:pPr>
            <w:r>
              <w:rPr>
                <w:rFonts w:ascii="宋体" w:hAnsi="宋体" w:cs="宋体" w:hint="eastAsia"/>
                <w:kern w:val="0"/>
                <w:sz w:val="22"/>
                <w:szCs w:val="22"/>
              </w:rPr>
              <w:t>LED刷新频率25000Hz</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81</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textAlignment w:val="center"/>
              <w:rPr>
                <w:rFonts w:ascii="宋体" w:hAnsi="宋体" w:cs="宋体"/>
                <w:kern w:val="0"/>
                <w:sz w:val="18"/>
                <w:szCs w:val="18"/>
              </w:rPr>
            </w:pPr>
            <w:r>
              <w:rPr>
                <w:rFonts w:ascii="宋体" w:hAnsi="宋体" w:cs="宋体" w:hint="eastAsia"/>
                <w:kern w:val="0"/>
                <w:sz w:val="18"/>
                <w:szCs w:val="18"/>
              </w:rPr>
              <w:t>82</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left"/>
              <w:textAlignment w:val="bottom"/>
              <w:rPr>
                <w:rFonts w:ascii="宋体" w:hAnsi="宋体" w:cs="宋体"/>
                <w:kern w:val="0"/>
                <w:sz w:val="18"/>
                <w:szCs w:val="18"/>
              </w:rPr>
            </w:pPr>
            <w:r>
              <w:rPr>
                <w:rFonts w:ascii="宋体" w:hAnsi="宋体" w:cs="宋体" w:hint="eastAsia"/>
                <w:kern w:val="0"/>
                <w:sz w:val="18"/>
                <w:szCs w:val="18"/>
              </w:rPr>
              <w:t>保留</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83</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89</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left"/>
              <w:textAlignment w:val="bottom"/>
              <w:rPr>
                <w:rFonts w:ascii="宋体" w:hAnsi="宋体" w:cs="宋体"/>
                <w:kern w:val="0"/>
                <w:sz w:val="18"/>
                <w:szCs w:val="18"/>
              </w:rPr>
            </w:pPr>
            <w:r>
              <w:rPr>
                <w:rFonts w:ascii="宋体" w:hAnsi="宋体" w:cs="宋体" w:hint="eastAsia"/>
                <w:kern w:val="0"/>
                <w:sz w:val="18"/>
                <w:szCs w:val="18"/>
              </w:rPr>
              <w:t>X/Y轴速度模式</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90</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94</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left"/>
              <w:textAlignment w:val="bottom"/>
              <w:rPr>
                <w:rFonts w:ascii="宋体" w:hAnsi="宋体" w:cs="宋体"/>
                <w:kern w:val="0"/>
                <w:sz w:val="18"/>
                <w:szCs w:val="18"/>
              </w:rPr>
            </w:pPr>
            <w:r>
              <w:rPr>
                <w:rFonts w:ascii="宋体" w:hAnsi="宋体" w:cs="宋体" w:hint="eastAsia"/>
                <w:kern w:val="0"/>
                <w:sz w:val="18"/>
                <w:szCs w:val="18"/>
              </w:rPr>
              <w:t>X/Y轴时间模式</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95</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99</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left"/>
              <w:textAlignment w:val="bottom"/>
              <w:rPr>
                <w:rFonts w:ascii="宋体" w:hAnsi="宋体" w:cs="宋体"/>
                <w:kern w:val="0"/>
                <w:sz w:val="18"/>
                <w:szCs w:val="18"/>
              </w:rPr>
            </w:pPr>
            <w:r>
              <w:rPr>
                <w:rFonts w:ascii="宋体" w:hAnsi="宋体" w:cs="宋体" w:hint="eastAsia"/>
                <w:kern w:val="0"/>
                <w:sz w:val="18"/>
                <w:szCs w:val="18"/>
              </w:rPr>
              <w:t>保留</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100</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139</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left"/>
              <w:textAlignment w:val="bottom"/>
              <w:rPr>
                <w:rFonts w:ascii="宋体" w:hAnsi="宋体" w:cs="宋体"/>
                <w:kern w:val="0"/>
                <w:sz w:val="18"/>
                <w:szCs w:val="18"/>
              </w:rPr>
            </w:pPr>
            <w:r>
              <w:rPr>
                <w:rFonts w:ascii="宋体" w:hAnsi="宋体" w:cs="宋体" w:hint="eastAsia"/>
                <w:kern w:val="0"/>
                <w:sz w:val="18"/>
                <w:szCs w:val="18"/>
              </w:rPr>
              <w:t>X/Y轴复位</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140</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149</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left"/>
              <w:textAlignment w:val="bottom"/>
              <w:rPr>
                <w:rFonts w:ascii="宋体" w:hAnsi="宋体" w:cs="宋体"/>
                <w:kern w:val="0"/>
                <w:sz w:val="18"/>
                <w:szCs w:val="18"/>
              </w:rPr>
            </w:pPr>
            <w:r>
              <w:rPr>
                <w:rFonts w:ascii="宋体" w:hAnsi="宋体" w:cs="宋体" w:hint="eastAsia"/>
                <w:kern w:val="0"/>
                <w:sz w:val="18"/>
                <w:szCs w:val="18"/>
              </w:rPr>
              <w:t>色片系统复位</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150</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159</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left"/>
              <w:textAlignment w:val="bottom"/>
              <w:rPr>
                <w:rFonts w:ascii="宋体" w:hAnsi="宋体" w:cs="宋体"/>
                <w:kern w:val="0"/>
                <w:sz w:val="18"/>
                <w:szCs w:val="18"/>
              </w:rPr>
            </w:pPr>
            <w:r>
              <w:rPr>
                <w:rFonts w:ascii="宋体" w:hAnsi="宋体" w:cs="宋体" w:hint="eastAsia"/>
                <w:kern w:val="0"/>
                <w:sz w:val="18"/>
                <w:szCs w:val="18"/>
              </w:rPr>
              <w:t>图案盘复位</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160</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169</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left"/>
              <w:textAlignment w:val="bottom"/>
              <w:rPr>
                <w:rFonts w:ascii="宋体" w:hAnsi="宋体" w:cs="宋体"/>
                <w:kern w:val="0"/>
                <w:sz w:val="18"/>
                <w:szCs w:val="18"/>
              </w:rPr>
            </w:pPr>
            <w:r>
              <w:rPr>
                <w:rFonts w:ascii="宋体" w:hAnsi="宋体" w:cs="宋体" w:hint="eastAsia"/>
                <w:kern w:val="0"/>
                <w:sz w:val="18"/>
                <w:szCs w:val="18"/>
              </w:rPr>
              <w:t>保留</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170</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179</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left"/>
              <w:textAlignment w:val="bottom"/>
              <w:rPr>
                <w:rFonts w:ascii="宋体" w:hAnsi="宋体" w:cs="宋体"/>
                <w:kern w:val="0"/>
                <w:sz w:val="18"/>
                <w:szCs w:val="18"/>
              </w:rPr>
            </w:pPr>
            <w:r>
              <w:rPr>
                <w:rFonts w:ascii="宋体" w:hAnsi="宋体" w:cs="宋体" w:hint="eastAsia"/>
                <w:kern w:val="0"/>
                <w:sz w:val="18"/>
                <w:szCs w:val="18"/>
              </w:rPr>
              <w:t>变焦/调焦/柔光/棱镜复位</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180</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189</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left"/>
              <w:textAlignment w:val="bottom"/>
              <w:rPr>
                <w:rFonts w:ascii="宋体" w:hAnsi="宋体" w:cs="宋体"/>
                <w:kern w:val="0"/>
                <w:sz w:val="18"/>
                <w:szCs w:val="18"/>
              </w:rPr>
            </w:pPr>
            <w:r>
              <w:rPr>
                <w:rFonts w:ascii="宋体" w:hAnsi="宋体" w:cs="宋体" w:hint="eastAsia"/>
                <w:kern w:val="0"/>
                <w:sz w:val="18"/>
                <w:szCs w:val="18"/>
              </w:rPr>
              <w:t>其他（光圈 /造型）复位</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190</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199</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left"/>
              <w:textAlignment w:val="bottom"/>
              <w:rPr>
                <w:rFonts w:ascii="宋体" w:hAnsi="宋体" w:cs="宋体"/>
                <w:kern w:val="0"/>
                <w:sz w:val="18"/>
                <w:szCs w:val="18"/>
              </w:rPr>
            </w:pPr>
            <w:r>
              <w:rPr>
                <w:rFonts w:ascii="宋体" w:hAnsi="宋体" w:cs="宋体" w:hint="eastAsia"/>
                <w:kern w:val="0"/>
                <w:sz w:val="18"/>
                <w:szCs w:val="18"/>
              </w:rPr>
              <w:t>整机复位</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200</w:t>
            </w:r>
          </w:p>
        </w:tc>
        <w:tc>
          <w:tcPr>
            <w:tcW w:w="1134" w:type="dxa"/>
            <w:tcBorders>
              <w:top w:val="nil"/>
              <w:left w:val="nil"/>
              <w:bottom w:val="single" w:sz="4" w:space="0" w:color="000000"/>
              <w:right w:val="single" w:sz="4" w:space="0" w:color="000000"/>
            </w:tcBorders>
            <w:shd w:val="clear" w:color="auto" w:fill="auto"/>
            <w:vAlign w:val="bottom"/>
          </w:tcPr>
          <w:p w:rsidR="002D1C7F" w:rsidRDefault="002D1C7F" w:rsidP="00533644">
            <w:pPr>
              <w:widowControl/>
              <w:jc w:val="center"/>
              <w:textAlignment w:val="bottom"/>
              <w:rPr>
                <w:rFonts w:ascii="宋体" w:hAnsi="宋体" w:cs="宋体"/>
                <w:kern w:val="0"/>
                <w:sz w:val="18"/>
                <w:szCs w:val="18"/>
              </w:rPr>
            </w:pPr>
            <w:r>
              <w:rPr>
                <w:rFonts w:ascii="宋体" w:hAnsi="宋体" w:cs="宋体" w:hint="eastAsia"/>
                <w:kern w:val="0"/>
                <w:sz w:val="18"/>
                <w:szCs w:val="18"/>
              </w:rPr>
              <w:t>209</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宋体" w:hAnsi="宋体" w:cs="宋体"/>
                <w:kern w:val="0"/>
                <w:sz w:val="18"/>
                <w:szCs w:val="18"/>
              </w:rPr>
            </w:pPr>
            <w:r>
              <w:rPr>
                <w:rFonts w:ascii="宋体" w:hAnsi="宋体" w:cs="宋体" w:hint="eastAsia"/>
                <w:kern w:val="0"/>
                <w:sz w:val="18"/>
                <w:szCs w:val="18"/>
              </w:rPr>
              <w:t>保留</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宋体" w:hAnsi="宋体" w:cs="宋体"/>
                <w:kern w:val="0"/>
                <w:sz w:val="18"/>
                <w:szCs w:val="18"/>
              </w:rPr>
            </w:pPr>
            <w:r>
              <w:rPr>
                <w:rFonts w:ascii="宋体" w:hAnsi="宋体" w:cs="宋体" w:hint="eastAsia"/>
                <w:kern w:val="0"/>
                <w:sz w:val="18"/>
                <w:szCs w:val="18"/>
              </w:rPr>
              <w:t>210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宋体" w:hAnsi="宋体" w:cs="宋体"/>
                <w:kern w:val="0"/>
                <w:sz w:val="18"/>
                <w:szCs w:val="18"/>
              </w:rPr>
            </w:pPr>
            <w:r>
              <w:rPr>
                <w:rFonts w:ascii="宋体" w:hAnsi="宋体" w:cs="宋体" w:hint="eastAsia"/>
                <w:kern w:val="0"/>
                <w:sz w:val="18"/>
                <w:szCs w:val="18"/>
              </w:rPr>
              <w:t>255</w:t>
            </w:r>
          </w:p>
        </w:tc>
      </w:tr>
      <w:tr w:rsidR="002D1C7F" w:rsidTr="00533644">
        <w:trPr>
          <w:trHeight w:val="20"/>
        </w:trPr>
        <w:tc>
          <w:tcPr>
            <w:tcW w:w="993" w:type="dxa"/>
            <w:vMerge w:val="restart"/>
            <w:tcBorders>
              <w:top w:val="nil"/>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38</w:t>
            </w:r>
          </w:p>
        </w:tc>
        <w:tc>
          <w:tcPr>
            <w:tcW w:w="1134" w:type="dxa"/>
            <w:vMerge w:val="restart"/>
            <w:tcBorders>
              <w:top w:val="nil"/>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44</w:t>
            </w:r>
          </w:p>
        </w:tc>
        <w:tc>
          <w:tcPr>
            <w:tcW w:w="992" w:type="dxa"/>
            <w:vMerge w:val="restart"/>
            <w:tcBorders>
              <w:top w:val="nil"/>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57</w:t>
            </w: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灯具类型</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按照菜单所选类型</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39</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 xml:space="preserve">电脑灯5-60度 </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40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59</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变焦成像灯35-60度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60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79</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变焦成像灯15-35度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80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99</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变焦成像灯5-15度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100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119</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定焦成像灯60度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139</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定焦成像灯36度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140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159</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定焦成像灯26度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160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179</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定焦成像灯19度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180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199</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定焦成像灯10度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200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219</w:t>
            </w:r>
          </w:p>
        </w:tc>
      </w:tr>
      <w:tr w:rsidR="002D1C7F" w:rsidTr="00533644">
        <w:trPr>
          <w:trHeight w:val="20"/>
        </w:trPr>
        <w:tc>
          <w:tcPr>
            <w:tcW w:w="993"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定焦成像灯5度</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220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39</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45</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58</w:t>
            </w:r>
          </w:p>
        </w:tc>
        <w:tc>
          <w:tcPr>
            <w:tcW w:w="6521" w:type="dxa"/>
            <w:gridSpan w:val="3"/>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bCs/>
                <w:kern w:val="0"/>
                <w:sz w:val="18"/>
                <w:szCs w:val="18"/>
              </w:rPr>
              <w:t>LED亮度校准</w:t>
            </w:r>
            <w:r w:rsidR="006E2371">
              <w:rPr>
                <w:rFonts w:asciiTheme="minorEastAsia" w:eastAsiaTheme="minorEastAsia" w:hAnsiTheme="minorEastAsia" w:cs="宋体" w:hint="eastAsia"/>
                <w:bCs/>
                <w:kern w:val="0"/>
                <w:sz w:val="18"/>
                <w:szCs w:val="18"/>
              </w:rPr>
              <w:fldChar w:fldCharType="begin"/>
            </w:r>
            <w:r>
              <w:rPr>
                <w:rFonts w:asciiTheme="minorEastAsia" w:eastAsiaTheme="minorEastAsia" w:hAnsiTheme="minorEastAsia" w:cs="宋体" w:hint="eastAsia"/>
                <w:bCs/>
                <w:kern w:val="0"/>
                <w:sz w:val="18"/>
                <w:szCs w:val="18"/>
              </w:rPr>
              <w:instrText xml:space="preserve"> = 3 \* GB3 \* MERGEFORMAT </w:instrText>
            </w:r>
            <w:r w:rsidR="006E2371">
              <w:rPr>
                <w:rFonts w:asciiTheme="minorEastAsia" w:eastAsiaTheme="minorEastAsia" w:hAnsiTheme="minorEastAsia" w:cs="宋体" w:hint="eastAsia"/>
                <w:bCs/>
                <w:kern w:val="0"/>
                <w:sz w:val="18"/>
                <w:szCs w:val="18"/>
              </w:rPr>
              <w:fldChar w:fldCharType="separate"/>
            </w:r>
            <w:r w:rsidR="00872162" w:rsidRPr="00872162">
              <w:rPr>
                <w:rFonts w:asciiTheme="minorEastAsia" w:eastAsiaTheme="minorEastAsia" w:hAnsiTheme="minorEastAsia" w:hint="eastAsia"/>
                <w:noProof/>
                <w:sz w:val="18"/>
                <w:szCs w:val="18"/>
              </w:rPr>
              <w:t>③</w:t>
            </w:r>
            <w:r w:rsidR="006E2371">
              <w:rPr>
                <w:rFonts w:asciiTheme="minorEastAsia" w:eastAsiaTheme="minorEastAsia" w:hAnsiTheme="minorEastAsia" w:cs="宋体" w:hint="eastAsia"/>
                <w:bCs/>
                <w:kern w:val="0"/>
                <w:sz w:val="18"/>
                <w:szCs w:val="18"/>
              </w:rPr>
              <w:fldChar w:fldCharType="end"/>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Calibri"/>
                <w:kern w:val="0"/>
                <w:sz w:val="18"/>
                <w:szCs w:val="18"/>
              </w:rPr>
            </w:pPr>
            <w:r>
              <w:rPr>
                <w:rFonts w:asciiTheme="minorEastAsia" w:eastAsiaTheme="minorEastAsia" w:hAnsiTheme="minorEastAsia" w:cs="Calibri" w:hint="eastAsia"/>
                <w:kern w:val="0"/>
                <w:sz w:val="18"/>
                <w:szCs w:val="18"/>
              </w:rPr>
              <w:t>无效果</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127</w:t>
            </w:r>
          </w:p>
        </w:tc>
      </w:tr>
      <w:tr w:rsidR="002D1C7F" w:rsidTr="00533644">
        <w:trPr>
          <w:trHeight w:val="20"/>
        </w:trPr>
        <w:tc>
          <w:tcPr>
            <w:tcW w:w="993" w:type="dxa"/>
            <w:vMerge/>
            <w:tcBorders>
              <w:left w:val="single" w:sz="4" w:space="0" w:color="000000"/>
              <w:bottom w:val="single" w:sz="4" w:space="0" w:color="auto"/>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p>
        </w:tc>
        <w:tc>
          <w:tcPr>
            <w:tcW w:w="1134" w:type="dxa"/>
            <w:vMerge/>
            <w:tcBorders>
              <w:left w:val="single" w:sz="4" w:space="0" w:color="000000"/>
              <w:bottom w:val="single" w:sz="4" w:space="0" w:color="auto"/>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p>
        </w:tc>
        <w:tc>
          <w:tcPr>
            <w:tcW w:w="992" w:type="dxa"/>
            <w:vMerge/>
            <w:tcBorders>
              <w:left w:val="single" w:sz="4" w:space="0" w:color="000000"/>
              <w:bottom w:val="single" w:sz="4" w:space="0" w:color="auto"/>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Calibri"/>
                <w:kern w:val="0"/>
                <w:sz w:val="18"/>
                <w:szCs w:val="18"/>
              </w:rPr>
            </w:pPr>
            <w:r>
              <w:rPr>
                <w:rFonts w:asciiTheme="minorEastAsia" w:eastAsiaTheme="minorEastAsia" w:hAnsiTheme="minorEastAsia" w:cs="Calibri" w:hint="eastAsia"/>
                <w:kern w:val="0"/>
                <w:sz w:val="18"/>
                <w:szCs w:val="18"/>
              </w:rPr>
              <w:t>LED亮度50%-100%，线性校准</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128</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r w:rsidR="002D1C7F" w:rsidTr="00533644">
        <w:trPr>
          <w:trHeight w:val="20"/>
        </w:trPr>
        <w:tc>
          <w:tcPr>
            <w:tcW w:w="993"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40</w:t>
            </w:r>
          </w:p>
        </w:tc>
        <w:tc>
          <w:tcPr>
            <w:tcW w:w="113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46</w:t>
            </w:r>
          </w:p>
        </w:tc>
        <w:tc>
          <w:tcPr>
            <w:tcW w:w="992"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59</w:t>
            </w:r>
          </w:p>
        </w:tc>
        <w:tc>
          <w:tcPr>
            <w:tcW w:w="6521" w:type="dxa"/>
            <w:gridSpan w:val="3"/>
            <w:tcBorders>
              <w:top w:val="nil"/>
              <w:left w:val="nil"/>
              <w:bottom w:val="single" w:sz="4" w:space="0" w:color="000000"/>
              <w:right w:val="single" w:sz="4" w:space="0" w:color="000000"/>
            </w:tcBorders>
            <w:shd w:val="clear" w:color="auto" w:fill="auto"/>
            <w:vAlign w:val="center"/>
          </w:tcPr>
          <w:p w:rsidR="002D1C7F" w:rsidRDefault="002D1C7F" w:rsidP="00533644">
            <w:pPr>
              <w:widowControl/>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LED亮度校准确认</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准备保存校准值</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200</w:t>
            </w:r>
          </w:p>
        </w:tc>
      </w:tr>
      <w:tr w:rsidR="002D1C7F" w:rsidTr="00533644">
        <w:trPr>
          <w:trHeight w:val="20"/>
        </w:trPr>
        <w:tc>
          <w:tcPr>
            <w:tcW w:w="993" w:type="dxa"/>
            <w:vMerge/>
            <w:tcBorders>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p>
        </w:tc>
        <w:tc>
          <w:tcPr>
            <w:tcW w:w="1134" w:type="dxa"/>
            <w:vMerge/>
            <w:tcBorders>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p>
        </w:tc>
        <w:tc>
          <w:tcPr>
            <w:tcW w:w="992" w:type="dxa"/>
            <w:vMerge/>
            <w:tcBorders>
              <w:left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r>
              <w:rPr>
                <w:rFonts w:asciiTheme="minorEastAsia" w:eastAsiaTheme="minorEastAsia" w:hAnsiTheme="minorEastAsia" w:cs="宋体" w:hint="eastAsia"/>
                <w:bCs/>
                <w:kern w:val="0"/>
                <w:sz w:val="18"/>
                <w:szCs w:val="18"/>
              </w:rPr>
              <w:t>保存校准值到</w:t>
            </w:r>
            <w:bookmarkStart w:id="70" w:name="OLE_LINK30"/>
            <w:r>
              <w:rPr>
                <w:rFonts w:asciiTheme="minorEastAsia" w:eastAsiaTheme="minorEastAsia" w:hAnsiTheme="minorEastAsia" w:cs="宋体" w:hint="eastAsia"/>
                <w:bCs/>
                <w:kern w:val="0"/>
                <w:sz w:val="18"/>
                <w:szCs w:val="18"/>
              </w:rPr>
              <w:t>灯具</w:t>
            </w:r>
            <w:bookmarkEnd w:id="70"/>
            <w:r>
              <w:rPr>
                <w:rFonts w:asciiTheme="minorEastAsia" w:eastAsiaTheme="minorEastAsia" w:hAnsiTheme="minorEastAsia" w:cs="宋体" w:hint="eastAsia"/>
                <w:bCs/>
                <w:kern w:val="0"/>
                <w:sz w:val="18"/>
                <w:szCs w:val="18"/>
              </w:rPr>
              <w:t>（</w:t>
            </w:r>
            <w:r>
              <w:rPr>
                <w:rFonts w:asciiTheme="minorEastAsia" w:eastAsiaTheme="minorEastAsia" w:hAnsiTheme="minorEastAsia" w:cs="宋体" w:hint="eastAsia"/>
                <w:kern w:val="0"/>
                <w:sz w:val="18"/>
                <w:szCs w:val="18"/>
              </w:rPr>
              <w:t>置于DMX值停留5S</w:t>
            </w:r>
            <w:r>
              <w:rPr>
                <w:rFonts w:asciiTheme="minorEastAsia" w:eastAsiaTheme="minorEastAsia" w:hAnsiTheme="minorEastAsia" w:cs="宋体" w:hint="eastAsia"/>
                <w:bCs/>
                <w:kern w:val="0"/>
                <w:sz w:val="18"/>
                <w:szCs w:val="18"/>
              </w:rPr>
              <w:t>）</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201</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209</w:t>
            </w:r>
          </w:p>
        </w:tc>
      </w:tr>
      <w:tr w:rsidR="002D1C7F" w:rsidTr="00533644">
        <w:trPr>
          <w:trHeight w:val="20"/>
        </w:trPr>
        <w:tc>
          <w:tcPr>
            <w:tcW w:w="993"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992" w:type="dxa"/>
            <w:vMerge/>
            <w:tcBorders>
              <w:top w:val="nil"/>
              <w:left w:val="single" w:sz="4" w:space="0" w:color="000000"/>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宋体"/>
                <w:bCs/>
                <w:kern w:val="0"/>
                <w:sz w:val="18"/>
                <w:szCs w:val="18"/>
              </w:rPr>
            </w:pPr>
          </w:p>
        </w:tc>
        <w:tc>
          <w:tcPr>
            <w:tcW w:w="4253"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left"/>
              <w:rPr>
                <w:rFonts w:asciiTheme="minorEastAsia" w:eastAsiaTheme="minorEastAsia" w:hAnsiTheme="minorEastAsia" w:cs="Calibri"/>
                <w:kern w:val="0"/>
                <w:sz w:val="18"/>
                <w:szCs w:val="18"/>
              </w:rPr>
            </w:pPr>
            <w:r>
              <w:rPr>
                <w:rFonts w:asciiTheme="minorEastAsia" w:eastAsiaTheme="minorEastAsia" w:hAnsiTheme="minorEastAsia" w:cs="宋体" w:hint="eastAsia"/>
                <w:bCs/>
                <w:kern w:val="0"/>
                <w:sz w:val="18"/>
                <w:szCs w:val="18"/>
              </w:rPr>
              <w:t>无效果</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210</w:t>
            </w:r>
          </w:p>
        </w:tc>
        <w:tc>
          <w:tcPr>
            <w:tcW w:w="1134" w:type="dxa"/>
            <w:tcBorders>
              <w:top w:val="nil"/>
              <w:left w:val="nil"/>
              <w:bottom w:val="single" w:sz="4" w:space="0" w:color="000000"/>
              <w:right w:val="single" w:sz="4" w:space="0" w:color="000000"/>
            </w:tcBorders>
            <w:shd w:val="clear" w:color="auto" w:fill="auto"/>
            <w:vAlign w:val="center"/>
          </w:tcPr>
          <w:p w:rsidR="002D1C7F" w:rsidRDefault="002D1C7F" w:rsidP="00533644">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255</w:t>
            </w:r>
          </w:p>
        </w:tc>
      </w:tr>
    </w:tbl>
    <w:p w:rsidR="00B452B3" w:rsidRPr="00970DB1" w:rsidRDefault="00B452B3">
      <w:pPr>
        <w:snapToGrid w:val="0"/>
        <w:spacing w:line="240" w:lineRule="atLeast"/>
        <w:ind w:rightChars="40" w:right="77"/>
        <w:rPr>
          <w:rFonts w:asciiTheme="minorEastAsia" w:eastAsiaTheme="minorEastAsia" w:hAnsiTheme="minorEastAsia"/>
          <w:b/>
          <w:sz w:val="13"/>
          <w:szCs w:val="13"/>
        </w:rPr>
      </w:pPr>
    </w:p>
    <w:p w:rsidR="00B452B3" w:rsidRPr="00970DB1" w:rsidRDefault="00267142">
      <w:pPr>
        <w:snapToGrid w:val="0"/>
        <w:spacing w:line="240" w:lineRule="atLeast"/>
        <w:ind w:rightChars="40" w:right="77"/>
        <w:rPr>
          <w:rFonts w:asciiTheme="minorEastAsia" w:eastAsiaTheme="minorEastAsia" w:hAnsiTheme="minorEastAsia" w:cs="Arial"/>
        </w:rPr>
      </w:pPr>
      <w:r w:rsidRPr="00970DB1">
        <w:rPr>
          <w:rFonts w:asciiTheme="minorEastAsia" w:eastAsiaTheme="minorEastAsia" w:hAnsiTheme="minorEastAsia" w:cs="Arial" w:hint="eastAsia"/>
        </w:rPr>
        <w:lastRenderedPageBreak/>
        <w:t>备注：</w:t>
      </w:r>
    </w:p>
    <w:p w:rsidR="00B452B3" w:rsidRPr="00970DB1" w:rsidRDefault="006E2371">
      <w:pPr>
        <w:snapToGrid w:val="0"/>
        <w:spacing w:line="240" w:lineRule="atLeast"/>
        <w:ind w:rightChars="40" w:right="77"/>
        <w:rPr>
          <w:rFonts w:asciiTheme="minorEastAsia" w:eastAsiaTheme="minorEastAsia" w:hAnsiTheme="minorEastAsia" w:cs="Arial"/>
        </w:rPr>
      </w:pPr>
      <w:r w:rsidRPr="00970DB1">
        <w:rPr>
          <w:rFonts w:asciiTheme="minorEastAsia" w:eastAsiaTheme="minorEastAsia" w:hAnsiTheme="minorEastAsia" w:hint="eastAsia"/>
        </w:rPr>
        <w:fldChar w:fldCharType="begin"/>
      </w:r>
      <w:r w:rsidR="00267142" w:rsidRPr="00970DB1">
        <w:rPr>
          <w:rFonts w:asciiTheme="minorEastAsia" w:eastAsiaTheme="minorEastAsia" w:hAnsiTheme="minorEastAsia" w:hint="eastAsia"/>
        </w:rPr>
        <w:instrText xml:space="preserve"> = 1 \* GB3 \* MERGEFORMAT </w:instrText>
      </w:r>
      <w:r w:rsidRPr="00970DB1">
        <w:rPr>
          <w:rFonts w:asciiTheme="minorEastAsia" w:eastAsiaTheme="minorEastAsia" w:hAnsiTheme="minorEastAsia" w:hint="eastAsia"/>
        </w:rPr>
        <w:fldChar w:fldCharType="separate"/>
      </w:r>
      <w:r w:rsidR="00872162" w:rsidRPr="00970DB1">
        <w:rPr>
          <w:rFonts w:asciiTheme="minorEastAsia" w:eastAsiaTheme="minorEastAsia" w:hAnsiTheme="minorEastAsia" w:hint="eastAsia"/>
          <w:noProof/>
        </w:rPr>
        <w:t>①</w:t>
      </w:r>
      <w:r w:rsidRPr="00970DB1">
        <w:rPr>
          <w:rFonts w:asciiTheme="minorEastAsia" w:eastAsiaTheme="minorEastAsia" w:hAnsiTheme="minorEastAsia" w:hint="eastAsia"/>
        </w:rPr>
        <w:fldChar w:fldCharType="end"/>
      </w:r>
      <w:r w:rsidR="00267142" w:rsidRPr="00970DB1">
        <w:rPr>
          <w:rFonts w:asciiTheme="minorEastAsia" w:eastAsiaTheme="minorEastAsia" w:hAnsiTheme="minorEastAsia" w:cs="Arial" w:hint="eastAsia"/>
        </w:rPr>
        <w:t>.灯具检验到风扇错误会自动关闭光源。</w:t>
      </w:r>
    </w:p>
    <w:p w:rsidR="00B452B3" w:rsidRPr="00970DB1" w:rsidRDefault="00B452B3">
      <w:pPr>
        <w:snapToGrid w:val="0"/>
        <w:spacing w:line="240" w:lineRule="atLeast"/>
        <w:ind w:rightChars="40" w:right="77"/>
        <w:rPr>
          <w:rFonts w:asciiTheme="minorEastAsia" w:eastAsiaTheme="minorEastAsia" w:hAnsiTheme="minorEastAsia" w:cs="Arial"/>
        </w:rPr>
      </w:pPr>
    </w:p>
    <w:p w:rsidR="00B452B3" w:rsidRPr="00970DB1" w:rsidRDefault="006E2371">
      <w:pPr>
        <w:snapToGrid w:val="0"/>
        <w:spacing w:line="240" w:lineRule="atLeast"/>
        <w:ind w:rightChars="40" w:right="77"/>
        <w:rPr>
          <w:rFonts w:asciiTheme="minorEastAsia" w:eastAsiaTheme="minorEastAsia" w:hAnsiTheme="minorEastAsia" w:cs="Arial"/>
        </w:rPr>
      </w:pPr>
      <w:r w:rsidRPr="00970DB1">
        <w:rPr>
          <w:rFonts w:asciiTheme="minorEastAsia" w:eastAsiaTheme="minorEastAsia" w:hAnsiTheme="minorEastAsia" w:cs="Arial" w:hint="eastAsia"/>
        </w:rPr>
        <w:fldChar w:fldCharType="begin"/>
      </w:r>
      <w:r w:rsidR="00267142" w:rsidRPr="00970DB1">
        <w:rPr>
          <w:rFonts w:asciiTheme="minorEastAsia" w:eastAsiaTheme="minorEastAsia" w:hAnsiTheme="minorEastAsia" w:cs="Arial" w:hint="eastAsia"/>
        </w:rPr>
        <w:instrText xml:space="preserve"> = 2 \* GB3 \* MERGEFORMAT </w:instrText>
      </w:r>
      <w:r w:rsidRPr="00970DB1">
        <w:rPr>
          <w:rFonts w:asciiTheme="minorEastAsia" w:eastAsiaTheme="minorEastAsia" w:hAnsiTheme="minorEastAsia" w:cs="Arial" w:hint="eastAsia"/>
        </w:rPr>
        <w:fldChar w:fldCharType="separate"/>
      </w:r>
      <w:r w:rsidR="00872162" w:rsidRPr="00872162">
        <w:rPr>
          <w:rFonts w:asciiTheme="minorEastAsia" w:eastAsiaTheme="minorEastAsia" w:hAnsiTheme="minorEastAsia" w:hint="eastAsia"/>
          <w:noProof/>
        </w:rPr>
        <w:t>②</w:t>
      </w:r>
      <w:r w:rsidRPr="00970DB1">
        <w:rPr>
          <w:rFonts w:asciiTheme="minorEastAsia" w:eastAsiaTheme="minorEastAsia" w:hAnsiTheme="minorEastAsia" w:cs="Arial" w:hint="eastAsia"/>
        </w:rPr>
        <w:fldChar w:fldCharType="end"/>
      </w:r>
      <w:r w:rsidR="00267142" w:rsidRPr="00970DB1">
        <w:rPr>
          <w:rFonts w:asciiTheme="minorEastAsia" w:eastAsiaTheme="minorEastAsia" w:hAnsiTheme="minorEastAsia" w:cs="Arial" w:hint="eastAsia"/>
        </w:rPr>
        <w:t>.速度模式：XY轴各自以最快速度由A点到B点。</w:t>
      </w:r>
    </w:p>
    <w:p w:rsidR="00B452B3" w:rsidRPr="00970DB1" w:rsidRDefault="00267142">
      <w:pPr>
        <w:snapToGrid w:val="0"/>
        <w:spacing w:line="240" w:lineRule="atLeast"/>
        <w:ind w:rightChars="40" w:right="77"/>
        <w:rPr>
          <w:rFonts w:asciiTheme="minorEastAsia" w:eastAsiaTheme="minorEastAsia" w:hAnsiTheme="minorEastAsia" w:cs="Arial"/>
        </w:rPr>
      </w:pPr>
      <w:r w:rsidRPr="00970DB1">
        <w:rPr>
          <w:rFonts w:asciiTheme="minorEastAsia" w:eastAsiaTheme="minorEastAsia" w:hAnsiTheme="minorEastAsia" w:cs="Arial" w:hint="eastAsia"/>
        </w:rPr>
        <w:t xml:space="preserve">    时间模式：XY轴各自以同样速度到达指定点。</w:t>
      </w:r>
    </w:p>
    <w:p w:rsidR="00B452B3" w:rsidRPr="00970DB1" w:rsidRDefault="00267142">
      <w:pPr>
        <w:snapToGrid w:val="0"/>
        <w:spacing w:line="240" w:lineRule="atLeast"/>
        <w:ind w:rightChars="40" w:right="77" w:firstLine="384"/>
        <w:rPr>
          <w:rFonts w:asciiTheme="minorEastAsia" w:eastAsiaTheme="minorEastAsia" w:hAnsiTheme="minorEastAsia" w:cs="Arial"/>
        </w:rPr>
      </w:pPr>
      <w:r w:rsidRPr="00970DB1">
        <w:rPr>
          <w:rFonts w:asciiTheme="minorEastAsia" w:eastAsiaTheme="minorEastAsia" w:hAnsiTheme="minorEastAsia" w:cs="Arial" w:hint="eastAsia"/>
        </w:rPr>
        <w:t>建议在画圆及走斜线的情况下，使用“时间模式”。</w:t>
      </w:r>
    </w:p>
    <w:p w:rsidR="00B452B3" w:rsidRPr="00970DB1" w:rsidRDefault="006E2371">
      <w:pPr>
        <w:snapToGrid w:val="0"/>
        <w:spacing w:line="240" w:lineRule="atLeast"/>
        <w:ind w:rightChars="40" w:right="77"/>
        <w:rPr>
          <w:rFonts w:asciiTheme="minorEastAsia" w:eastAsiaTheme="minorEastAsia" w:hAnsiTheme="minorEastAsia" w:cs="Calibri"/>
          <w:kern w:val="0"/>
        </w:rPr>
      </w:pPr>
      <w:r w:rsidRPr="00970DB1">
        <w:rPr>
          <w:rFonts w:asciiTheme="minorEastAsia" w:eastAsiaTheme="minorEastAsia" w:hAnsiTheme="minorEastAsia" w:cs="Arial" w:hint="eastAsia"/>
        </w:rPr>
        <w:fldChar w:fldCharType="begin"/>
      </w:r>
      <w:r w:rsidR="00267142" w:rsidRPr="00970DB1">
        <w:rPr>
          <w:rFonts w:asciiTheme="minorEastAsia" w:eastAsiaTheme="minorEastAsia" w:hAnsiTheme="minorEastAsia" w:cs="Arial" w:hint="eastAsia"/>
        </w:rPr>
        <w:instrText xml:space="preserve"> = 3 \* GB3 \* MERGEFORMAT </w:instrText>
      </w:r>
      <w:r w:rsidRPr="00970DB1">
        <w:rPr>
          <w:rFonts w:asciiTheme="minorEastAsia" w:eastAsiaTheme="minorEastAsia" w:hAnsiTheme="minorEastAsia" w:cs="Arial" w:hint="eastAsia"/>
        </w:rPr>
        <w:fldChar w:fldCharType="separate"/>
      </w:r>
      <w:r w:rsidR="00872162" w:rsidRPr="00872162">
        <w:rPr>
          <w:rFonts w:asciiTheme="minorEastAsia" w:eastAsiaTheme="minorEastAsia" w:hAnsiTheme="minorEastAsia" w:hint="eastAsia"/>
          <w:noProof/>
        </w:rPr>
        <w:t>③</w:t>
      </w:r>
      <w:r w:rsidRPr="00970DB1">
        <w:rPr>
          <w:rFonts w:asciiTheme="minorEastAsia" w:eastAsiaTheme="minorEastAsia" w:hAnsiTheme="minorEastAsia" w:cs="Arial" w:hint="eastAsia"/>
        </w:rPr>
        <w:fldChar w:fldCharType="end"/>
      </w:r>
      <w:r w:rsidR="00267142" w:rsidRPr="00970DB1">
        <w:rPr>
          <w:rFonts w:asciiTheme="minorEastAsia" w:eastAsiaTheme="minorEastAsia" w:hAnsiTheme="minorEastAsia" w:cs="Arial" w:hint="eastAsia"/>
        </w:rPr>
        <w:t>.</w:t>
      </w:r>
      <w:r w:rsidR="00267142" w:rsidRPr="00970DB1">
        <w:rPr>
          <w:rFonts w:asciiTheme="minorEastAsia" w:eastAsiaTheme="minorEastAsia" w:hAnsiTheme="minorEastAsia" w:cs="宋体" w:hint="eastAsia"/>
          <w:bCs/>
          <w:kern w:val="0"/>
        </w:rPr>
        <w:t>LED亮度校准，亮度可调范围</w:t>
      </w:r>
      <w:r w:rsidR="00267142" w:rsidRPr="00970DB1">
        <w:rPr>
          <w:rFonts w:asciiTheme="minorEastAsia" w:eastAsiaTheme="minorEastAsia" w:hAnsiTheme="minorEastAsia" w:cs="Calibri" w:hint="eastAsia"/>
          <w:kern w:val="0"/>
        </w:rPr>
        <w:t>50%-100%，操作完成后灯具会把参数保存到灯具，不需要再重复操作。</w:t>
      </w:r>
    </w:p>
    <w:p w:rsidR="00B452B3" w:rsidRPr="00970DB1" w:rsidRDefault="00267142">
      <w:pPr>
        <w:snapToGrid w:val="0"/>
        <w:spacing w:line="240" w:lineRule="atLeast"/>
        <w:ind w:rightChars="40" w:right="77"/>
        <w:rPr>
          <w:rFonts w:asciiTheme="minorEastAsia" w:eastAsiaTheme="minorEastAsia" w:hAnsiTheme="minorEastAsia" w:cs="Calibri"/>
          <w:kern w:val="0"/>
        </w:rPr>
      </w:pPr>
      <w:r w:rsidRPr="00970DB1">
        <w:rPr>
          <w:rFonts w:asciiTheme="minorEastAsia" w:eastAsiaTheme="minorEastAsia" w:hAnsiTheme="minorEastAsia" w:cs="Calibri" w:hint="eastAsia"/>
          <w:kern w:val="0"/>
        </w:rPr>
        <w:t>（1）操作步骤：</w:t>
      </w:r>
    </w:p>
    <w:p w:rsidR="00B452B3" w:rsidRPr="00970DB1" w:rsidRDefault="00267142">
      <w:pPr>
        <w:snapToGrid w:val="0"/>
        <w:spacing w:line="240" w:lineRule="atLeast"/>
        <w:ind w:rightChars="40" w:right="77"/>
        <w:rPr>
          <w:rFonts w:asciiTheme="minorEastAsia" w:eastAsiaTheme="minorEastAsia" w:hAnsiTheme="minorEastAsia" w:cs="Calibri"/>
          <w:kern w:val="0"/>
        </w:rPr>
      </w:pPr>
      <w:r w:rsidRPr="00970DB1">
        <w:rPr>
          <w:rFonts w:asciiTheme="minorEastAsia" w:eastAsiaTheme="minorEastAsia" w:hAnsiTheme="minorEastAsia" w:cs="Calibri" w:hint="eastAsia"/>
          <w:kern w:val="0"/>
        </w:rPr>
        <w:t>第一步，“</w:t>
      </w:r>
      <w:r w:rsidRPr="00970DB1">
        <w:rPr>
          <w:rFonts w:asciiTheme="minorEastAsia" w:eastAsiaTheme="minorEastAsia" w:hAnsiTheme="minorEastAsia" w:cs="宋体" w:hint="eastAsia"/>
          <w:bCs/>
          <w:kern w:val="0"/>
        </w:rPr>
        <w:t>LED亮度校准”通道数值为128-255</w:t>
      </w:r>
      <w:r w:rsidRPr="00970DB1">
        <w:rPr>
          <w:rFonts w:asciiTheme="minorEastAsia" w:eastAsiaTheme="minorEastAsia" w:hAnsiTheme="minorEastAsia" w:cs="Calibri" w:hint="eastAsia"/>
          <w:kern w:val="0"/>
        </w:rPr>
        <w:t>，对应</w:t>
      </w:r>
      <w:r w:rsidRPr="00970DB1">
        <w:rPr>
          <w:rFonts w:asciiTheme="minorEastAsia" w:eastAsiaTheme="minorEastAsia" w:hAnsiTheme="minorEastAsia" w:cs="宋体" w:hint="eastAsia"/>
          <w:bCs/>
          <w:kern w:val="0"/>
        </w:rPr>
        <w:t>亮度可调范围</w:t>
      </w:r>
      <w:r w:rsidRPr="00970DB1">
        <w:rPr>
          <w:rFonts w:asciiTheme="minorEastAsia" w:eastAsiaTheme="minorEastAsia" w:hAnsiTheme="minorEastAsia" w:cs="Calibri" w:hint="eastAsia"/>
          <w:kern w:val="0"/>
        </w:rPr>
        <w:t>50%-100%；</w:t>
      </w:r>
    </w:p>
    <w:p w:rsidR="00B452B3" w:rsidRPr="00970DB1" w:rsidRDefault="00267142">
      <w:pPr>
        <w:snapToGrid w:val="0"/>
        <w:spacing w:line="240" w:lineRule="atLeast"/>
        <w:ind w:rightChars="40" w:right="77"/>
        <w:rPr>
          <w:rFonts w:asciiTheme="minorEastAsia" w:eastAsiaTheme="minorEastAsia" w:hAnsiTheme="minorEastAsia" w:cs="Calibri"/>
          <w:kern w:val="0"/>
        </w:rPr>
      </w:pPr>
      <w:r w:rsidRPr="00970DB1">
        <w:rPr>
          <w:rFonts w:asciiTheme="minorEastAsia" w:eastAsiaTheme="minorEastAsia" w:hAnsiTheme="minorEastAsia" w:cs="Calibri" w:hint="eastAsia"/>
          <w:kern w:val="0"/>
        </w:rPr>
        <w:t>第二步，“</w:t>
      </w:r>
      <w:r w:rsidRPr="00970DB1">
        <w:rPr>
          <w:rFonts w:asciiTheme="minorEastAsia" w:eastAsiaTheme="minorEastAsia" w:hAnsiTheme="minorEastAsia" w:cs="宋体" w:hint="eastAsia"/>
          <w:bCs/>
          <w:kern w:val="0"/>
        </w:rPr>
        <w:t>LED亮度校准确认</w:t>
      </w:r>
      <w:r w:rsidRPr="00970DB1">
        <w:rPr>
          <w:rFonts w:asciiTheme="minorEastAsia" w:eastAsiaTheme="minorEastAsia" w:hAnsiTheme="minorEastAsia" w:cs="Calibri" w:hint="eastAsia"/>
          <w:kern w:val="0"/>
        </w:rPr>
        <w:t>”通道DMX数值推到0-200，再推到201-209，停留5S，灯具会把此亮度参数保存起来。第三步，</w:t>
      </w:r>
      <w:r w:rsidRPr="00970DB1">
        <w:rPr>
          <w:rFonts w:asciiTheme="minorEastAsia" w:eastAsiaTheme="minorEastAsia" w:hAnsiTheme="minorEastAsia" w:cs="Arial" w:hint="eastAsia"/>
        </w:rPr>
        <w:t>“</w:t>
      </w:r>
      <w:r w:rsidRPr="00970DB1">
        <w:rPr>
          <w:rFonts w:asciiTheme="minorEastAsia" w:eastAsiaTheme="minorEastAsia" w:hAnsiTheme="minorEastAsia" w:cs="宋体" w:hint="eastAsia"/>
          <w:bCs/>
          <w:kern w:val="0"/>
        </w:rPr>
        <w:t>LED亮度校准”通道和LED亮度校准确认</w:t>
      </w:r>
      <w:r w:rsidRPr="00970DB1">
        <w:rPr>
          <w:rFonts w:asciiTheme="minorEastAsia" w:eastAsiaTheme="minorEastAsia" w:hAnsiTheme="minorEastAsia" w:cs="Calibri" w:hint="eastAsia"/>
          <w:kern w:val="0"/>
        </w:rPr>
        <w:t>”通道DMX推回到0；</w:t>
      </w:r>
    </w:p>
    <w:p w:rsidR="00B452B3" w:rsidRPr="00970DB1" w:rsidRDefault="00B452B3">
      <w:pPr>
        <w:snapToGrid w:val="0"/>
        <w:spacing w:line="240" w:lineRule="atLeast"/>
        <w:ind w:rightChars="40" w:right="77"/>
        <w:rPr>
          <w:rFonts w:asciiTheme="minorEastAsia" w:eastAsiaTheme="minorEastAsia" w:hAnsiTheme="minorEastAsia" w:cs="Calibri"/>
          <w:kern w:val="0"/>
        </w:rPr>
      </w:pPr>
    </w:p>
    <w:p w:rsidR="00B452B3" w:rsidRPr="00970DB1" w:rsidRDefault="00267142">
      <w:pPr>
        <w:snapToGrid w:val="0"/>
        <w:spacing w:line="240" w:lineRule="atLeast"/>
        <w:ind w:rightChars="40" w:right="77"/>
        <w:rPr>
          <w:rFonts w:asciiTheme="minorEastAsia" w:eastAsiaTheme="minorEastAsia" w:hAnsiTheme="minorEastAsia" w:cs="宋体"/>
          <w:bCs/>
          <w:kern w:val="0"/>
        </w:rPr>
      </w:pPr>
      <w:r w:rsidRPr="00970DB1">
        <w:rPr>
          <w:rFonts w:asciiTheme="minorEastAsia" w:eastAsiaTheme="minorEastAsia" w:hAnsiTheme="minorEastAsia" w:cs="Calibri" w:hint="eastAsia"/>
          <w:kern w:val="0"/>
        </w:rPr>
        <w:t>（2）</w:t>
      </w:r>
      <w:r w:rsidRPr="00970DB1">
        <w:rPr>
          <w:rFonts w:asciiTheme="minorEastAsia" w:eastAsiaTheme="minorEastAsia" w:hAnsiTheme="minorEastAsia" w:cs="宋体" w:hint="eastAsia"/>
          <w:bCs/>
          <w:kern w:val="0"/>
        </w:rPr>
        <w:t>如果需要恢复亮度到100%，只需要在第一步将“LED亮度校准”通道数值为255，再重复第二、第三步操作即可。</w:t>
      </w:r>
    </w:p>
    <w:p w:rsidR="00B452B3" w:rsidRPr="00970DB1" w:rsidRDefault="00B452B3">
      <w:pPr>
        <w:snapToGrid w:val="0"/>
        <w:spacing w:line="240" w:lineRule="atLeast"/>
        <w:ind w:rightChars="40" w:right="77"/>
        <w:rPr>
          <w:rFonts w:asciiTheme="minorEastAsia" w:eastAsiaTheme="minorEastAsia" w:hAnsiTheme="minorEastAsia" w:cs="宋体"/>
          <w:bCs/>
          <w:kern w:val="0"/>
        </w:rPr>
      </w:pPr>
    </w:p>
    <w:p w:rsidR="00B452B3" w:rsidRPr="00970DB1" w:rsidRDefault="00267142">
      <w:pPr>
        <w:snapToGrid w:val="0"/>
        <w:spacing w:line="240" w:lineRule="atLeast"/>
        <w:ind w:rightChars="40" w:right="77"/>
        <w:rPr>
          <w:rFonts w:asciiTheme="minorEastAsia" w:eastAsiaTheme="minorEastAsia" w:hAnsiTheme="minorEastAsia"/>
        </w:rPr>
      </w:pPr>
      <w:r w:rsidRPr="00970DB1">
        <w:rPr>
          <w:rFonts w:asciiTheme="minorEastAsia" w:eastAsiaTheme="minorEastAsia" w:hAnsiTheme="minorEastAsia" w:cs="Calibri" w:hint="eastAsia"/>
          <w:kern w:val="0"/>
        </w:rPr>
        <w:t>（3）</w:t>
      </w:r>
      <w:r w:rsidRPr="00970DB1">
        <w:rPr>
          <w:rFonts w:asciiTheme="minorEastAsia" w:eastAsiaTheme="minorEastAsia" w:hAnsiTheme="minorEastAsia" w:cs="宋体" w:hint="eastAsia"/>
          <w:bCs/>
          <w:kern w:val="0"/>
        </w:rPr>
        <w:t>灯具菜单界面，“出厂设置”/“</w:t>
      </w:r>
      <w:r w:rsidRPr="00970DB1">
        <w:rPr>
          <w:rFonts w:asciiTheme="minorEastAsia" w:eastAsiaTheme="minorEastAsia" w:hAnsiTheme="minorEastAsia" w:hint="eastAsia"/>
        </w:rPr>
        <w:t>恢复默认设置”,会恢复LED亮度到100%</w:t>
      </w:r>
    </w:p>
    <w:p w:rsidR="00B452B3" w:rsidRPr="00970DB1" w:rsidRDefault="00B452B3">
      <w:pPr>
        <w:snapToGrid w:val="0"/>
        <w:spacing w:line="240" w:lineRule="atLeast"/>
        <w:rPr>
          <w:rFonts w:asciiTheme="minorEastAsia" w:hAnsiTheme="minorEastAsia"/>
          <w:kern w:val="0"/>
        </w:rPr>
      </w:pPr>
    </w:p>
    <w:p w:rsidR="00B452B3" w:rsidRPr="00970DB1"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hint="eastAsia"/>
          <w:b/>
          <w:sz w:val="32"/>
          <w:szCs w:val="32"/>
        </w:rPr>
        <w:t>8.灯具错误信息</w:t>
      </w:r>
    </w:p>
    <w:p w:rsidR="00B452B3" w:rsidRPr="00970DB1" w:rsidRDefault="00267142">
      <w:pPr>
        <w:snapToGrid w:val="0"/>
        <w:spacing w:line="240" w:lineRule="atLeast"/>
        <w:ind w:rightChars="40" w:right="77"/>
        <w:rPr>
          <w:rFonts w:hAnsi="宋体" w:cs="Arial"/>
        </w:rPr>
      </w:pPr>
      <w:r w:rsidRPr="00970DB1">
        <w:rPr>
          <w:rFonts w:cs="Arial" w:hint="eastAsia"/>
        </w:rPr>
        <w:t>软件控制系统</w:t>
      </w:r>
      <w:r w:rsidRPr="00970DB1">
        <w:rPr>
          <w:rFonts w:hAnsi="宋体" w:cs="Arial" w:hint="eastAsia"/>
        </w:rPr>
        <w:t>可对灯具复位过程中出现的错误进行检测，若主界面出现</w:t>
      </w:r>
      <w:r w:rsidRPr="00970DB1">
        <w:rPr>
          <w:rFonts w:hAnsi="宋体" w:cs="Arial"/>
          <w:noProof/>
          <w:bdr w:val="single" w:sz="4" w:space="0" w:color="auto"/>
        </w:rPr>
        <w:drawing>
          <wp:inline distT="0" distB="0" distL="0" distR="0">
            <wp:extent cx="219710" cy="205105"/>
            <wp:effectExtent l="19050" t="0" r="8890" b="0"/>
            <wp:docPr id="17" name="图片 1" descr="主页-错误警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主页-错误警告.png"/>
                    <pic:cNvPicPr>
                      <a:picLocks noChangeAspect="1" noChangeArrowheads="1"/>
                    </pic:cNvPicPr>
                  </pic:nvPicPr>
                  <pic:blipFill>
                    <a:blip r:embed="rId47" cstate="print"/>
                    <a:srcRect/>
                    <a:stretch>
                      <a:fillRect/>
                    </a:stretch>
                  </pic:blipFill>
                  <pic:spPr>
                    <a:xfrm>
                      <a:off x="0" y="0"/>
                      <a:ext cx="219710" cy="205105"/>
                    </a:xfrm>
                    <a:prstGeom prst="rect">
                      <a:avLst/>
                    </a:prstGeom>
                    <a:noFill/>
                    <a:ln w="9525">
                      <a:noFill/>
                      <a:miter lim="800000"/>
                      <a:headEnd/>
                      <a:tailEnd/>
                    </a:ln>
                  </pic:spPr>
                </pic:pic>
              </a:graphicData>
            </a:graphic>
          </wp:inline>
        </w:drawing>
      </w:r>
      <w:r w:rsidRPr="00970DB1">
        <w:rPr>
          <w:rFonts w:hAnsi="宋体" w:cs="Arial" w:hint="eastAsia"/>
        </w:rPr>
        <w:t>，可直接点击</w:t>
      </w:r>
      <w:r w:rsidRPr="00970DB1">
        <w:rPr>
          <w:rFonts w:hAnsi="宋体" w:cs="Arial"/>
          <w:noProof/>
        </w:rPr>
        <w:drawing>
          <wp:inline distT="0" distB="0" distL="0" distR="0">
            <wp:extent cx="219710" cy="205105"/>
            <wp:effectExtent l="19050" t="0" r="8890" b="0"/>
            <wp:docPr id="18" name="图片 42" descr="主页-错误警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2" descr="主页-错误警告.png"/>
                    <pic:cNvPicPr>
                      <a:picLocks noChangeAspect="1" noChangeArrowheads="1"/>
                    </pic:cNvPicPr>
                  </pic:nvPicPr>
                  <pic:blipFill>
                    <a:blip r:embed="rId47" cstate="print"/>
                    <a:srcRect/>
                    <a:stretch>
                      <a:fillRect/>
                    </a:stretch>
                  </pic:blipFill>
                  <pic:spPr>
                    <a:xfrm>
                      <a:off x="0" y="0"/>
                      <a:ext cx="219710" cy="205105"/>
                    </a:xfrm>
                    <a:prstGeom prst="rect">
                      <a:avLst/>
                    </a:prstGeom>
                    <a:noFill/>
                    <a:ln w="9525">
                      <a:noFill/>
                      <a:miter lim="800000"/>
                      <a:headEnd/>
                      <a:tailEnd/>
                    </a:ln>
                  </pic:spPr>
                </pic:pic>
              </a:graphicData>
            </a:graphic>
          </wp:inline>
        </w:drawing>
      </w:r>
      <w:r w:rsidRPr="00970DB1">
        <w:rPr>
          <w:rFonts w:hAnsi="宋体" w:cs="Arial" w:hint="eastAsia"/>
        </w:rPr>
        <w:t>查看灯具错误。</w:t>
      </w:r>
    </w:p>
    <w:p w:rsidR="00B452B3" w:rsidRPr="00970DB1" w:rsidRDefault="00267142">
      <w:pPr>
        <w:snapToGrid w:val="0"/>
        <w:spacing w:line="240" w:lineRule="atLeast"/>
        <w:ind w:rightChars="40" w:right="77"/>
        <w:rPr>
          <w:rFonts w:cs="Arial"/>
        </w:rPr>
      </w:pPr>
      <w:r w:rsidRPr="00970DB1">
        <w:rPr>
          <w:rFonts w:hAnsi="宋体" w:cs="Arial" w:hint="eastAsia"/>
        </w:rPr>
        <w:t>灯具错误信息显示如下：</w:t>
      </w:r>
    </w:p>
    <w:p w:rsidR="00B452B3" w:rsidRPr="00970DB1" w:rsidRDefault="00B452B3">
      <w:pPr>
        <w:snapToGrid w:val="0"/>
        <w:spacing w:line="240" w:lineRule="atLeast"/>
        <w:ind w:rightChars="40" w:right="77"/>
        <w:rPr>
          <w:rFonts w:cs="Arial"/>
        </w:rPr>
      </w:pPr>
    </w:p>
    <w:tbl>
      <w:tblP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0"/>
        <w:gridCol w:w="2552"/>
        <w:gridCol w:w="5298"/>
      </w:tblGrid>
      <w:tr w:rsidR="00B452B3" w:rsidRPr="00970DB1">
        <w:trPr>
          <w:trHeight w:val="489"/>
        </w:trPr>
        <w:tc>
          <w:tcPr>
            <w:tcW w:w="1730" w:type="dxa"/>
            <w:vAlign w:val="center"/>
          </w:tcPr>
          <w:p w:rsidR="00B452B3" w:rsidRPr="00970DB1" w:rsidRDefault="00267142">
            <w:pPr>
              <w:snapToGrid w:val="0"/>
              <w:spacing w:line="240" w:lineRule="atLeast"/>
              <w:ind w:rightChars="40" w:right="77"/>
              <w:jc w:val="center"/>
              <w:rPr>
                <w:rFonts w:cs="Arial"/>
              </w:rPr>
            </w:pPr>
            <w:r w:rsidRPr="00970DB1">
              <w:rPr>
                <w:rFonts w:cs="Arial" w:hint="eastAsia"/>
              </w:rPr>
              <w:t>错误名称</w:t>
            </w:r>
          </w:p>
        </w:tc>
        <w:tc>
          <w:tcPr>
            <w:tcW w:w="2552" w:type="dxa"/>
            <w:vAlign w:val="center"/>
          </w:tcPr>
          <w:p w:rsidR="00B452B3" w:rsidRPr="00970DB1" w:rsidRDefault="00267142">
            <w:pPr>
              <w:snapToGrid w:val="0"/>
              <w:spacing w:line="240" w:lineRule="atLeast"/>
              <w:ind w:rightChars="40" w:right="77"/>
              <w:jc w:val="center"/>
              <w:rPr>
                <w:rFonts w:cs="Arial"/>
              </w:rPr>
            </w:pPr>
            <w:r w:rsidRPr="00970DB1">
              <w:rPr>
                <w:rFonts w:cs="Arial"/>
              </w:rPr>
              <w:t>错误类型</w:t>
            </w:r>
          </w:p>
        </w:tc>
        <w:tc>
          <w:tcPr>
            <w:tcW w:w="5298" w:type="dxa"/>
            <w:vAlign w:val="center"/>
          </w:tcPr>
          <w:p w:rsidR="00B452B3" w:rsidRPr="00970DB1" w:rsidRDefault="00267142">
            <w:pPr>
              <w:snapToGrid w:val="0"/>
              <w:spacing w:line="240" w:lineRule="atLeast"/>
              <w:ind w:rightChars="40" w:right="77"/>
              <w:jc w:val="center"/>
              <w:rPr>
                <w:rFonts w:cs="Arial"/>
              </w:rPr>
            </w:pPr>
            <w:r w:rsidRPr="00970DB1">
              <w:rPr>
                <w:rFonts w:cs="Arial" w:hint="eastAsia"/>
              </w:rPr>
              <w:t>纠正方法</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hint="eastAsia"/>
              </w:rPr>
              <w:t>X</w:t>
            </w:r>
            <w:r w:rsidRPr="00970DB1">
              <w:rPr>
                <w:rFonts w:cs="Arial" w:hint="eastAsia"/>
              </w:rPr>
              <w:t>轴</w:t>
            </w:r>
          </w:p>
        </w:tc>
        <w:tc>
          <w:tcPr>
            <w:tcW w:w="2552" w:type="dxa"/>
          </w:tcPr>
          <w:p w:rsidR="00B452B3" w:rsidRPr="00970DB1" w:rsidRDefault="00267142">
            <w:r w:rsidRPr="00970DB1">
              <w:rPr>
                <w:rFonts w:cs="Arial" w:hint="eastAsia"/>
              </w:rPr>
              <w:t>超时</w:t>
            </w:r>
            <w:r w:rsidRPr="00970DB1">
              <w:rPr>
                <w:rFonts w:cs="Arial" w:hint="eastAsia"/>
              </w:rPr>
              <w:t>/</w:t>
            </w:r>
            <w:r w:rsidRPr="00970DB1">
              <w:rPr>
                <w:rFonts w:cs="Arial" w:hint="eastAsia"/>
              </w:rPr>
              <w:t>磁耦</w:t>
            </w:r>
            <w:r w:rsidRPr="00970DB1">
              <w:rPr>
                <w:rFonts w:cs="Arial" w:hint="eastAsia"/>
              </w:rPr>
              <w:t>/</w:t>
            </w:r>
            <w:r w:rsidRPr="00970DB1">
              <w:rPr>
                <w:rFonts w:cs="Arial" w:hint="eastAsia"/>
              </w:rPr>
              <w:t>编码器</w:t>
            </w:r>
          </w:p>
        </w:tc>
        <w:tc>
          <w:tcPr>
            <w:tcW w:w="5298" w:type="dxa"/>
          </w:tcPr>
          <w:p w:rsidR="00B452B3" w:rsidRPr="00970DB1" w:rsidRDefault="00267142">
            <w:r w:rsidRPr="00970DB1">
              <w:rPr>
                <w:rFonts w:cs="Arial" w:hint="eastAsia"/>
              </w:rPr>
              <w:t>检查线路、定位原件及电机是否正常工作</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hint="eastAsia"/>
              </w:rPr>
              <w:t>Y</w:t>
            </w:r>
            <w:r w:rsidRPr="00970DB1">
              <w:rPr>
                <w:rFonts w:cs="Arial" w:hint="eastAsia"/>
              </w:rPr>
              <w:t>轴</w:t>
            </w:r>
          </w:p>
        </w:tc>
        <w:tc>
          <w:tcPr>
            <w:tcW w:w="2552" w:type="dxa"/>
          </w:tcPr>
          <w:p w:rsidR="00B452B3" w:rsidRPr="00970DB1" w:rsidRDefault="00267142">
            <w:r w:rsidRPr="00970DB1">
              <w:rPr>
                <w:rFonts w:cs="Arial" w:hint="eastAsia"/>
              </w:rPr>
              <w:t>超时</w:t>
            </w:r>
            <w:r w:rsidRPr="00970DB1">
              <w:rPr>
                <w:rFonts w:cs="Arial" w:hint="eastAsia"/>
              </w:rPr>
              <w:t>/</w:t>
            </w:r>
            <w:r w:rsidRPr="00970DB1">
              <w:rPr>
                <w:rFonts w:cs="Arial" w:hint="eastAsia"/>
              </w:rPr>
              <w:t>磁耦</w:t>
            </w:r>
            <w:r w:rsidRPr="00970DB1">
              <w:rPr>
                <w:rFonts w:cs="Arial" w:hint="eastAsia"/>
              </w:rPr>
              <w:t>/</w:t>
            </w:r>
            <w:r w:rsidRPr="00970DB1">
              <w:rPr>
                <w:rFonts w:cs="Arial" w:hint="eastAsia"/>
              </w:rPr>
              <w:t>编码器</w:t>
            </w:r>
          </w:p>
        </w:tc>
        <w:tc>
          <w:tcPr>
            <w:tcW w:w="5298" w:type="dxa"/>
          </w:tcPr>
          <w:p w:rsidR="00B452B3" w:rsidRPr="00970DB1" w:rsidRDefault="00267142">
            <w:r w:rsidRPr="00970DB1">
              <w:rPr>
                <w:rFonts w:cs="Arial" w:hint="eastAsia"/>
              </w:rPr>
              <w:t>检查线路、定位原件及电机是否正常工作</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rPr>
              <w:t>青色</w:t>
            </w:r>
          </w:p>
        </w:tc>
        <w:tc>
          <w:tcPr>
            <w:tcW w:w="2552" w:type="dxa"/>
          </w:tcPr>
          <w:p w:rsidR="00B452B3" w:rsidRPr="00970DB1" w:rsidRDefault="00267142">
            <w:r w:rsidRPr="00970DB1">
              <w:rPr>
                <w:rFonts w:cs="Arial" w:hint="eastAsia"/>
              </w:rPr>
              <w:t>超时</w:t>
            </w:r>
          </w:p>
        </w:tc>
        <w:tc>
          <w:tcPr>
            <w:tcW w:w="5298" w:type="dxa"/>
          </w:tcPr>
          <w:p w:rsidR="00B452B3" w:rsidRPr="00970DB1" w:rsidRDefault="00267142">
            <w:r w:rsidRPr="00970DB1">
              <w:rPr>
                <w:rFonts w:cs="Arial" w:hint="eastAsia"/>
              </w:rPr>
              <w:t>检查线路、定位原件及电机是否正常工作</w:t>
            </w:r>
          </w:p>
        </w:tc>
      </w:tr>
      <w:tr w:rsidR="00B452B3" w:rsidRPr="00970DB1">
        <w:trPr>
          <w:trHeight w:val="340"/>
        </w:trPr>
        <w:tc>
          <w:tcPr>
            <w:tcW w:w="1730" w:type="dxa"/>
            <w:tcBorders>
              <w:bottom w:val="single" w:sz="4" w:space="0" w:color="auto"/>
            </w:tcBorders>
            <w:vAlign w:val="center"/>
          </w:tcPr>
          <w:p w:rsidR="00B452B3" w:rsidRPr="00970DB1" w:rsidRDefault="00267142">
            <w:pPr>
              <w:snapToGrid w:val="0"/>
              <w:spacing w:line="240" w:lineRule="atLeast"/>
              <w:ind w:rightChars="40" w:right="77"/>
              <w:rPr>
                <w:rFonts w:cs="Arial"/>
              </w:rPr>
            </w:pPr>
            <w:r w:rsidRPr="00970DB1">
              <w:rPr>
                <w:rFonts w:cs="Arial"/>
              </w:rPr>
              <w:t>黄色</w:t>
            </w:r>
          </w:p>
        </w:tc>
        <w:tc>
          <w:tcPr>
            <w:tcW w:w="2552" w:type="dxa"/>
            <w:tcBorders>
              <w:bottom w:val="single" w:sz="4" w:space="0" w:color="auto"/>
            </w:tcBorders>
          </w:tcPr>
          <w:p w:rsidR="00B452B3" w:rsidRPr="00970DB1" w:rsidRDefault="00267142">
            <w:r w:rsidRPr="00970DB1">
              <w:rPr>
                <w:rFonts w:cs="Arial" w:hint="eastAsia"/>
              </w:rPr>
              <w:t>超时</w:t>
            </w:r>
          </w:p>
        </w:tc>
        <w:tc>
          <w:tcPr>
            <w:tcW w:w="5298" w:type="dxa"/>
            <w:tcBorders>
              <w:bottom w:val="single" w:sz="4" w:space="0" w:color="auto"/>
            </w:tcBorders>
          </w:tcPr>
          <w:p w:rsidR="00B452B3" w:rsidRPr="00970DB1" w:rsidRDefault="00267142">
            <w:r w:rsidRPr="00970DB1">
              <w:rPr>
                <w:rFonts w:cs="Arial" w:hint="eastAsia"/>
              </w:rPr>
              <w:t>检查线路、定位原件及电机是否正常工作</w:t>
            </w:r>
          </w:p>
        </w:tc>
      </w:tr>
      <w:tr w:rsidR="00B452B3" w:rsidRPr="00970DB1">
        <w:trPr>
          <w:trHeight w:val="340"/>
        </w:trPr>
        <w:tc>
          <w:tcPr>
            <w:tcW w:w="1730" w:type="dxa"/>
            <w:tcBorders>
              <w:bottom w:val="single" w:sz="4" w:space="0" w:color="auto"/>
            </w:tcBorders>
            <w:vAlign w:val="center"/>
          </w:tcPr>
          <w:p w:rsidR="00B452B3" w:rsidRPr="00970DB1" w:rsidRDefault="00267142">
            <w:pPr>
              <w:snapToGrid w:val="0"/>
              <w:spacing w:line="240" w:lineRule="atLeast"/>
              <w:ind w:rightChars="40" w:right="77"/>
              <w:rPr>
                <w:rFonts w:cs="Arial"/>
              </w:rPr>
            </w:pPr>
            <w:r w:rsidRPr="00970DB1">
              <w:rPr>
                <w:rFonts w:cs="Arial"/>
              </w:rPr>
              <w:t>品红</w:t>
            </w:r>
          </w:p>
        </w:tc>
        <w:tc>
          <w:tcPr>
            <w:tcW w:w="2552" w:type="dxa"/>
            <w:tcBorders>
              <w:bottom w:val="single" w:sz="4" w:space="0" w:color="auto"/>
            </w:tcBorders>
          </w:tcPr>
          <w:p w:rsidR="00B452B3" w:rsidRPr="00970DB1" w:rsidRDefault="00267142">
            <w:r w:rsidRPr="00970DB1">
              <w:rPr>
                <w:rFonts w:cs="Arial" w:hint="eastAsia"/>
              </w:rPr>
              <w:t>超时</w:t>
            </w:r>
          </w:p>
        </w:tc>
        <w:tc>
          <w:tcPr>
            <w:tcW w:w="5298" w:type="dxa"/>
            <w:tcBorders>
              <w:bottom w:val="single" w:sz="4" w:space="0" w:color="auto"/>
            </w:tcBorders>
          </w:tcPr>
          <w:p w:rsidR="00B452B3" w:rsidRPr="00970DB1" w:rsidRDefault="00267142">
            <w:r w:rsidRPr="00970DB1">
              <w:rPr>
                <w:rFonts w:cs="Arial" w:hint="eastAsia"/>
              </w:rPr>
              <w:t>检查线路、定位原件及电机是否正常工作</w:t>
            </w:r>
          </w:p>
        </w:tc>
      </w:tr>
      <w:tr w:rsidR="00B452B3" w:rsidRPr="00970DB1">
        <w:trPr>
          <w:trHeight w:val="340"/>
        </w:trPr>
        <w:tc>
          <w:tcPr>
            <w:tcW w:w="1730" w:type="dxa"/>
            <w:tcBorders>
              <w:top w:val="single" w:sz="4" w:space="0" w:color="auto"/>
              <w:left w:val="single" w:sz="4" w:space="0" w:color="auto"/>
              <w:bottom w:val="single" w:sz="4" w:space="0" w:color="auto"/>
              <w:right w:val="single" w:sz="4" w:space="0" w:color="auto"/>
            </w:tcBorders>
            <w:vAlign w:val="center"/>
          </w:tcPr>
          <w:p w:rsidR="00B452B3" w:rsidRPr="00970DB1" w:rsidRDefault="00267142">
            <w:pPr>
              <w:snapToGrid w:val="0"/>
              <w:spacing w:line="240" w:lineRule="atLeast"/>
              <w:ind w:rightChars="40" w:right="77"/>
              <w:rPr>
                <w:rFonts w:cs="Arial"/>
              </w:rPr>
            </w:pPr>
            <w:r w:rsidRPr="00970DB1">
              <w:rPr>
                <w:rFonts w:cs="Arial"/>
              </w:rPr>
              <w:t>色温</w:t>
            </w:r>
          </w:p>
        </w:tc>
        <w:tc>
          <w:tcPr>
            <w:tcW w:w="2552" w:type="dxa"/>
            <w:tcBorders>
              <w:top w:val="single" w:sz="4" w:space="0" w:color="auto"/>
              <w:left w:val="single" w:sz="4" w:space="0" w:color="auto"/>
              <w:bottom w:val="single" w:sz="4" w:space="0" w:color="auto"/>
              <w:right w:val="single" w:sz="4" w:space="0" w:color="auto"/>
            </w:tcBorders>
          </w:tcPr>
          <w:p w:rsidR="00B452B3" w:rsidRPr="00970DB1" w:rsidRDefault="00267142">
            <w:r w:rsidRPr="00970DB1">
              <w:rPr>
                <w:rFonts w:cs="Arial" w:hint="eastAsia"/>
              </w:rPr>
              <w:t>超时</w:t>
            </w:r>
          </w:p>
        </w:tc>
        <w:tc>
          <w:tcPr>
            <w:tcW w:w="5298" w:type="dxa"/>
            <w:tcBorders>
              <w:top w:val="single" w:sz="4" w:space="0" w:color="auto"/>
              <w:left w:val="single" w:sz="4" w:space="0" w:color="auto"/>
              <w:bottom w:val="single" w:sz="4" w:space="0" w:color="auto"/>
              <w:right w:val="single" w:sz="4" w:space="0" w:color="auto"/>
            </w:tcBorders>
          </w:tcPr>
          <w:p w:rsidR="00B452B3" w:rsidRPr="00970DB1" w:rsidRDefault="00267142">
            <w:r w:rsidRPr="00970DB1">
              <w:rPr>
                <w:rFonts w:cs="Arial" w:hint="eastAsia"/>
              </w:rPr>
              <w:t>检查线路、定位原件及电机是否正常工作</w:t>
            </w:r>
          </w:p>
        </w:tc>
      </w:tr>
      <w:tr w:rsidR="00B452B3" w:rsidRPr="00970DB1">
        <w:trPr>
          <w:trHeight w:val="340"/>
        </w:trPr>
        <w:tc>
          <w:tcPr>
            <w:tcW w:w="1730" w:type="dxa"/>
            <w:tcBorders>
              <w:top w:val="single" w:sz="4" w:space="0" w:color="auto"/>
            </w:tcBorders>
            <w:vAlign w:val="center"/>
          </w:tcPr>
          <w:p w:rsidR="00B452B3" w:rsidRPr="00970DB1" w:rsidRDefault="00267142">
            <w:pPr>
              <w:snapToGrid w:val="0"/>
              <w:spacing w:line="240" w:lineRule="atLeast"/>
              <w:ind w:rightChars="40" w:right="77"/>
              <w:rPr>
                <w:rFonts w:cs="Arial"/>
              </w:rPr>
            </w:pPr>
            <w:r w:rsidRPr="00970DB1">
              <w:rPr>
                <w:rFonts w:cs="Arial"/>
              </w:rPr>
              <w:t>色盘</w:t>
            </w:r>
          </w:p>
        </w:tc>
        <w:tc>
          <w:tcPr>
            <w:tcW w:w="2552" w:type="dxa"/>
            <w:tcBorders>
              <w:top w:val="single" w:sz="4" w:space="0" w:color="auto"/>
            </w:tcBorders>
          </w:tcPr>
          <w:p w:rsidR="00B452B3" w:rsidRPr="00970DB1" w:rsidRDefault="00267142">
            <w:r w:rsidRPr="00970DB1">
              <w:rPr>
                <w:rFonts w:cs="Arial" w:hint="eastAsia"/>
              </w:rPr>
              <w:t>超时</w:t>
            </w:r>
          </w:p>
        </w:tc>
        <w:tc>
          <w:tcPr>
            <w:tcW w:w="5298" w:type="dxa"/>
            <w:tcBorders>
              <w:top w:val="single" w:sz="4" w:space="0" w:color="auto"/>
            </w:tcBorders>
          </w:tcPr>
          <w:p w:rsidR="00B452B3" w:rsidRPr="00970DB1" w:rsidRDefault="00267142">
            <w:r w:rsidRPr="00970DB1">
              <w:rPr>
                <w:rFonts w:cs="Arial" w:hint="eastAsia"/>
              </w:rPr>
              <w:t>检查线路、定位原件及电机是否正常工作</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rPr>
              <w:t>固定图案盘</w:t>
            </w:r>
          </w:p>
        </w:tc>
        <w:tc>
          <w:tcPr>
            <w:tcW w:w="2552" w:type="dxa"/>
          </w:tcPr>
          <w:p w:rsidR="00B452B3" w:rsidRPr="00970DB1" w:rsidRDefault="00267142">
            <w:r w:rsidRPr="00970DB1">
              <w:rPr>
                <w:rFonts w:cs="Arial" w:hint="eastAsia"/>
              </w:rPr>
              <w:t>超时</w:t>
            </w:r>
          </w:p>
        </w:tc>
        <w:tc>
          <w:tcPr>
            <w:tcW w:w="5298" w:type="dxa"/>
          </w:tcPr>
          <w:p w:rsidR="00B452B3" w:rsidRPr="00970DB1" w:rsidRDefault="00267142">
            <w:r w:rsidRPr="00970DB1">
              <w:rPr>
                <w:rFonts w:cs="Arial" w:hint="eastAsia"/>
              </w:rPr>
              <w:t>检查线路、定位原件及电机是否正常工作</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rPr>
              <w:t>旋转图案盘</w:t>
            </w:r>
          </w:p>
        </w:tc>
        <w:tc>
          <w:tcPr>
            <w:tcW w:w="2552" w:type="dxa"/>
          </w:tcPr>
          <w:p w:rsidR="00B452B3" w:rsidRPr="00970DB1" w:rsidRDefault="00267142">
            <w:r w:rsidRPr="00970DB1">
              <w:rPr>
                <w:rFonts w:cs="Arial" w:hint="eastAsia"/>
              </w:rPr>
              <w:t>超时</w:t>
            </w:r>
          </w:p>
        </w:tc>
        <w:tc>
          <w:tcPr>
            <w:tcW w:w="5298" w:type="dxa"/>
          </w:tcPr>
          <w:p w:rsidR="00B452B3" w:rsidRPr="00970DB1" w:rsidRDefault="00267142">
            <w:r w:rsidRPr="00970DB1">
              <w:rPr>
                <w:rFonts w:cs="Arial" w:hint="eastAsia"/>
              </w:rPr>
              <w:t>检查线路、定位原件及电机是否正常工作</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rPr>
              <w:t>旋转盘自转</w:t>
            </w:r>
          </w:p>
        </w:tc>
        <w:tc>
          <w:tcPr>
            <w:tcW w:w="2552" w:type="dxa"/>
          </w:tcPr>
          <w:p w:rsidR="00B452B3" w:rsidRPr="00970DB1" w:rsidRDefault="00267142">
            <w:r w:rsidRPr="00970DB1">
              <w:rPr>
                <w:rFonts w:cs="Arial" w:hint="eastAsia"/>
              </w:rPr>
              <w:t>超时</w:t>
            </w:r>
          </w:p>
        </w:tc>
        <w:tc>
          <w:tcPr>
            <w:tcW w:w="5298" w:type="dxa"/>
          </w:tcPr>
          <w:p w:rsidR="00B452B3" w:rsidRPr="00970DB1" w:rsidRDefault="00267142">
            <w:r w:rsidRPr="00970DB1">
              <w:rPr>
                <w:rFonts w:cs="Arial" w:hint="eastAsia"/>
              </w:rPr>
              <w:t>检查线路、定位原件及电机是否正常工作</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rPr>
              <w:t>调光</w:t>
            </w:r>
          </w:p>
        </w:tc>
        <w:tc>
          <w:tcPr>
            <w:tcW w:w="2552" w:type="dxa"/>
          </w:tcPr>
          <w:p w:rsidR="00B452B3" w:rsidRPr="00970DB1" w:rsidRDefault="00267142">
            <w:r w:rsidRPr="00970DB1">
              <w:rPr>
                <w:rFonts w:cs="Arial" w:hint="eastAsia"/>
              </w:rPr>
              <w:t>超时</w:t>
            </w:r>
          </w:p>
        </w:tc>
        <w:tc>
          <w:tcPr>
            <w:tcW w:w="5298" w:type="dxa"/>
          </w:tcPr>
          <w:p w:rsidR="00B452B3" w:rsidRPr="00970DB1" w:rsidRDefault="00267142">
            <w:r w:rsidRPr="00970DB1">
              <w:rPr>
                <w:rFonts w:cs="Arial" w:hint="eastAsia"/>
              </w:rPr>
              <w:t>检查线路、定位原件及电机是否正常工作</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rPr>
              <w:t>棱镜</w:t>
            </w:r>
          </w:p>
        </w:tc>
        <w:tc>
          <w:tcPr>
            <w:tcW w:w="2552" w:type="dxa"/>
          </w:tcPr>
          <w:p w:rsidR="00B452B3" w:rsidRPr="00970DB1" w:rsidRDefault="00267142">
            <w:r w:rsidRPr="00970DB1">
              <w:rPr>
                <w:rFonts w:cs="Arial" w:hint="eastAsia"/>
              </w:rPr>
              <w:t>超时</w:t>
            </w:r>
          </w:p>
        </w:tc>
        <w:tc>
          <w:tcPr>
            <w:tcW w:w="5298" w:type="dxa"/>
          </w:tcPr>
          <w:p w:rsidR="00B452B3" w:rsidRPr="00970DB1" w:rsidRDefault="00267142">
            <w:r w:rsidRPr="00970DB1">
              <w:rPr>
                <w:rFonts w:cs="Arial" w:hint="eastAsia"/>
              </w:rPr>
              <w:t>检查线路、定位原件及电机是否正常工作</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rPr>
              <w:t>棱镜</w:t>
            </w:r>
            <w:r w:rsidRPr="00970DB1">
              <w:rPr>
                <w:rFonts w:cs="Arial" w:hint="eastAsia"/>
              </w:rPr>
              <w:t>自转</w:t>
            </w:r>
          </w:p>
        </w:tc>
        <w:tc>
          <w:tcPr>
            <w:tcW w:w="2552" w:type="dxa"/>
          </w:tcPr>
          <w:p w:rsidR="00B452B3" w:rsidRPr="00970DB1" w:rsidRDefault="00267142">
            <w:r w:rsidRPr="00970DB1">
              <w:rPr>
                <w:rFonts w:cs="Arial" w:hint="eastAsia"/>
              </w:rPr>
              <w:t>超时</w:t>
            </w:r>
          </w:p>
        </w:tc>
        <w:tc>
          <w:tcPr>
            <w:tcW w:w="5298" w:type="dxa"/>
          </w:tcPr>
          <w:p w:rsidR="00B452B3" w:rsidRPr="00970DB1" w:rsidRDefault="00267142">
            <w:r w:rsidRPr="00970DB1">
              <w:rPr>
                <w:rFonts w:cs="Arial" w:hint="eastAsia"/>
              </w:rPr>
              <w:t>检查线路、定位原件及电机是否正常工作</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rPr>
              <w:t>调焦</w:t>
            </w:r>
          </w:p>
        </w:tc>
        <w:tc>
          <w:tcPr>
            <w:tcW w:w="2552" w:type="dxa"/>
          </w:tcPr>
          <w:p w:rsidR="00B452B3" w:rsidRPr="00970DB1" w:rsidRDefault="00267142">
            <w:r w:rsidRPr="00970DB1">
              <w:rPr>
                <w:rFonts w:cs="Arial" w:hint="eastAsia"/>
              </w:rPr>
              <w:t>超时</w:t>
            </w:r>
          </w:p>
        </w:tc>
        <w:tc>
          <w:tcPr>
            <w:tcW w:w="5298" w:type="dxa"/>
          </w:tcPr>
          <w:p w:rsidR="00B452B3" w:rsidRPr="00970DB1" w:rsidRDefault="00267142">
            <w:r w:rsidRPr="00970DB1">
              <w:rPr>
                <w:rFonts w:cs="Arial" w:hint="eastAsia"/>
              </w:rPr>
              <w:t>检查线路、定位原件及电机是否正常工作</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rPr>
              <w:t>变焦</w:t>
            </w:r>
          </w:p>
        </w:tc>
        <w:tc>
          <w:tcPr>
            <w:tcW w:w="2552" w:type="dxa"/>
          </w:tcPr>
          <w:p w:rsidR="00B452B3" w:rsidRPr="00970DB1" w:rsidRDefault="00267142">
            <w:r w:rsidRPr="00970DB1">
              <w:rPr>
                <w:rFonts w:cs="Arial" w:hint="eastAsia"/>
              </w:rPr>
              <w:t>超时</w:t>
            </w:r>
          </w:p>
        </w:tc>
        <w:tc>
          <w:tcPr>
            <w:tcW w:w="5298" w:type="dxa"/>
          </w:tcPr>
          <w:p w:rsidR="00B452B3" w:rsidRPr="00970DB1" w:rsidRDefault="00267142">
            <w:r w:rsidRPr="00970DB1">
              <w:rPr>
                <w:rFonts w:cs="Arial" w:hint="eastAsia"/>
              </w:rPr>
              <w:t>检查线路、定位原件及电机是否正常工作</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rPr>
              <w:t>效果盘</w:t>
            </w:r>
          </w:p>
        </w:tc>
        <w:tc>
          <w:tcPr>
            <w:tcW w:w="2552" w:type="dxa"/>
          </w:tcPr>
          <w:p w:rsidR="00B452B3" w:rsidRPr="00970DB1" w:rsidRDefault="00267142">
            <w:r w:rsidRPr="00970DB1">
              <w:rPr>
                <w:rFonts w:cs="Arial" w:hint="eastAsia"/>
              </w:rPr>
              <w:t>超时</w:t>
            </w:r>
          </w:p>
        </w:tc>
        <w:tc>
          <w:tcPr>
            <w:tcW w:w="5298" w:type="dxa"/>
          </w:tcPr>
          <w:p w:rsidR="00B452B3" w:rsidRPr="00970DB1" w:rsidRDefault="00267142">
            <w:r w:rsidRPr="00970DB1">
              <w:rPr>
                <w:rFonts w:cs="Arial" w:hint="eastAsia"/>
              </w:rPr>
              <w:t>检查线路、定位原件及电机是否正常工作</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rPr>
              <w:t>效果盘自转</w:t>
            </w:r>
          </w:p>
        </w:tc>
        <w:tc>
          <w:tcPr>
            <w:tcW w:w="2552" w:type="dxa"/>
            <w:vAlign w:val="center"/>
          </w:tcPr>
          <w:p w:rsidR="00B452B3" w:rsidRPr="00970DB1" w:rsidRDefault="00267142">
            <w:pPr>
              <w:snapToGrid w:val="0"/>
              <w:spacing w:line="240" w:lineRule="atLeast"/>
              <w:ind w:rightChars="40" w:right="77"/>
              <w:rPr>
                <w:rFonts w:cs="Arial"/>
              </w:rPr>
            </w:pPr>
            <w:r w:rsidRPr="00970DB1">
              <w:rPr>
                <w:rFonts w:cs="Arial" w:hint="eastAsia"/>
              </w:rPr>
              <w:t>超时</w:t>
            </w:r>
          </w:p>
        </w:tc>
        <w:tc>
          <w:tcPr>
            <w:tcW w:w="5298" w:type="dxa"/>
          </w:tcPr>
          <w:p w:rsidR="00B452B3" w:rsidRPr="00970DB1" w:rsidRDefault="00267142">
            <w:r w:rsidRPr="00970DB1">
              <w:rPr>
                <w:rFonts w:cs="Arial" w:hint="eastAsia"/>
              </w:rPr>
              <w:t>检查线路、定位原件及电机是否正常工作</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hint="eastAsia"/>
              </w:rPr>
              <w:t>X</w:t>
            </w:r>
            <w:r w:rsidRPr="00970DB1">
              <w:rPr>
                <w:rFonts w:cs="Arial" w:hint="eastAsia"/>
              </w:rPr>
              <w:t>轴驱动板</w:t>
            </w:r>
          </w:p>
        </w:tc>
        <w:tc>
          <w:tcPr>
            <w:tcW w:w="2552" w:type="dxa"/>
            <w:vAlign w:val="center"/>
          </w:tcPr>
          <w:p w:rsidR="00B452B3" w:rsidRPr="00970DB1" w:rsidRDefault="00267142">
            <w:pPr>
              <w:snapToGrid w:val="0"/>
              <w:spacing w:line="240" w:lineRule="atLeast"/>
              <w:ind w:rightChars="40" w:right="77"/>
              <w:rPr>
                <w:rFonts w:cs="Arial"/>
              </w:rPr>
            </w:pPr>
            <w:r w:rsidRPr="00970DB1">
              <w:rPr>
                <w:rFonts w:cs="Arial" w:hint="eastAsia"/>
              </w:rPr>
              <w:t>错误</w:t>
            </w:r>
          </w:p>
        </w:tc>
        <w:tc>
          <w:tcPr>
            <w:tcW w:w="5298" w:type="dxa"/>
            <w:vAlign w:val="center"/>
          </w:tcPr>
          <w:p w:rsidR="00B452B3" w:rsidRPr="00970DB1" w:rsidRDefault="00267142">
            <w:pPr>
              <w:snapToGrid w:val="0"/>
              <w:spacing w:line="240" w:lineRule="atLeast"/>
              <w:ind w:rightChars="40" w:right="77"/>
              <w:rPr>
                <w:rFonts w:cs="Arial"/>
              </w:rPr>
            </w:pPr>
            <w:r w:rsidRPr="00970DB1">
              <w:rPr>
                <w:rFonts w:cs="Arial" w:hint="eastAsia"/>
              </w:rPr>
              <w:t>检查信号线</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hint="eastAsia"/>
              </w:rPr>
              <w:t>Y</w:t>
            </w:r>
            <w:r w:rsidRPr="00970DB1">
              <w:rPr>
                <w:rFonts w:cs="Arial" w:hint="eastAsia"/>
              </w:rPr>
              <w:t>轴驱动板</w:t>
            </w:r>
          </w:p>
        </w:tc>
        <w:tc>
          <w:tcPr>
            <w:tcW w:w="2552" w:type="dxa"/>
            <w:vAlign w:val="center"/>
          </w:tcPr>
          <w:p w:rsidR="00B452B3" w:rsidRPr="00970DB1" w:rsidRDefault="00267142">
            <w:pPr>
              <w:snapToGrid w:val="0"/>
              <w:spacing w:line="240" w:lineRule="atLeast"/>
              <w:ind w:rightChars="40" w:right="77"/>
              <w:rPr>
                <w:rFonts w:cs="Arial"/>
              </w:rPr>
            </w:pPr>
            <w:r w:rsidRPr="00970DB1">
              <w:rPr>
                <w:rFonts w:cs="Arial" w:hint="eastAsia"/>
              </w:rPr>
              <w:t>错误</w:t>
            </w:r>
          </w:p>
        </w:tc>
        <w:tc>
          <w:tcPr>
            <w:tcW w:w="5298" w:type="dxa"/>
            <w:vAlign w:val="center"/>
          </w:tcPr>
          <w:p w:rsidR="00B452B3" w:rsidRPr="00970DB1" w:rsidRDefault="00267142">
            <w:pPr>
              <w:snapToGrid w:val="0"/>
              <w:spacing w:line="240" w:lineRule="atLeast"/>
              <w:ind w:rightChars="40" w:right="77"/>
              <w:rPr>
                <w:rFonts w:cs="Arial"/>
              </w:rPr>
            </w:pPr>
            <w:r w:rsidRPr="00970DB1">
              <w:rPr>
                <w:rFonts w:cs="Arial" w:hint="eastAsia"/>
              </w:rPr>
              <w:t>检查信号线</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hint="eastAsia"/>
              </w:rPr>
              <w:t>电机驱动板</w:t>
            </w:r>
            <w:r w:rsidRPr="00970DB1">
              <w:rPr>
                <w:rFonts w:cs="Arial" w:hint="eastAsia"/>
              </w:rPr>
              <w:t>1</w:t>
            </w:r>
          </w:p>
        </w:tc>
        <w:tc>
          <w:tcPr>
            <w:tcW w:w="2552" w:type="dxa"/>
            <w:vAlign w:val="center"/>
          </w:tcPr>
          <w:p w:rsidR="00B452B3" w:rsidRPr="00970DB1" w:rsidRDefault="00267142">
            <w:pPr>
              <w:snapToGrid w:val="0"/>
              <w:spacing w:line="240" w:lineRule="atLeast"/>
              <w:ind w:rightChars="40" w:right="77"/>
              <w:rPr>
                <w:rFonts w:cs="Arial"/>
              </w:rPr>
            </w:pPr>
            <w:r w:rsidRPr="00970DB1">
              <w:rPr>
                <w:rFonts w:cs="Arial" w:hint="eastAsia"/>
              </w:rPr>
              <w:t>错误</w:t>
            </w:r>
          </w:p>
        </w:tc>
        <w:tc>
          <w:tcPr>
            <w:tcW w:w="5298" w:type="dxa"/>
            <w:vAlign w:val="center"/>
          </w:tcPr>
          <w:p w:rsidR="00B452B3" w:rsidRPr="00970DB1" w:rsidRDefault="00267142">
            <w:pPr>
              <w:snapToGrid w:val="0"/>
              <w:spacing w:line="240" w:lineRule="atLeast"/>
              <w:ind w:rightChars="40" w:right="77"/>
              <w:rPr>
                <w:rFonts w:cs="Arial"/>
              </w:rPr>
            </w:pPr>
            <w:r w:rsidRPr="00970DB1">
              <w:rPr>
                <w:rFonts w:cs="Arial" w:hint="eastAsia"/>
              </w:rPr>
              <w:t>检查信号线</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rPr>
              <w:t>电机驱动板</w:t>
            </w:r>
            <w:r w:rsidRPr="00970DB1">
              <w:rPr>
                <w:rFonts w:cs="Arial" w:hint="eastAsia"/>
              </w:rPr>
              <w:t>2</w:t>
            </w:r>
          </w:p>
        </w:tc>
        <w:tc>
          <w:tcPr>
            <w:tcW w:w="2552" w:type="dxa"/>
            <w:vAlign w:val="center"/>
          </w:tcPr>
          <w:p w:rsidR="00B452B3" w:rsidRPr="00970DB1" w:rsidRDefault="00267142">
            <w:pPr>
              <w:snapToGrid w:val="0"/>
              <w:spacing w:line="240" w:lineRule="atLeast"/>
              <w:ind w:rightChars="40" w:right="77"/>
              <w:rPr>
                <w:rFonts w:cs="Arial"/>
              </w:rPr>
            </w:pPr>
            <w:r w:rsidRPr="00970DB1">
              <w:rPr>
                <w:rFonts w:cs="Arial" w:hint="eastAsia"/>
              </w:rPr>
              <w:t>错误</w:t>
            </w:r>
          </w:p>
        </w:tc>
        <w:tc>
          <w:tcPr>
            <w:tcW w:w="5298" w:type="dxa"/>
          </w:tcPr>
          <w:p w:rsidR="00B452B3" w:rsidRPr="00970DB1" w:rsidRDefault="00267142">
            <w:r w:rsidRPr="00970DB1">
              <w:rPr>
                <w:rFonts w:cs="Arial" w:hint="eastAsia"/>
              </w:rPr>
              <w:t>检查信号线</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rPr>
              <w:lastRenderedPageBreak/>
              <w:t>电机驱动板</w:t>
            </w:r>
            <w:r w:rsidRPr="00970DB1">
              <w:rPr>
                <w:rFonts w:cs="Arial" w:hint="eastAsia"/>
              </w:rPr>
              <w:t>3</w:t>
            </w:r>
          </w:p>
        </w:tc>
        <w:tc>
          <w:tcPr>
            <w:tcW w:w="2552" w:type="dxa"/>
            <w:vAlign w:val="center"/>
          </w:tcPr>
          <w:p w:rsidR="00B452B3" w:rsidRPr="00970DB1" w:rsidRDefault="00267142">
            <w:pPr>
              <w:snapToGrid w:val="0"/>
              <w:spacing w:line="240" w:lineRule="atLeast"/>
              <w:ind w:rightChars="40" w:right="77"/>
              <w:rPr>
                <w:rFonts w:cs="Arial"/>
              </w:rPr>
            </w:pPr>
            <w:r w:rsidRPr="00970DB1">
              <w:rPr>
                <w:rFonts w:cs="Arial" w:hint="eastAsia"/>
              </w:rPr>
              <w:t>错误</w:t>
            </w:r>
          </w:p>
        </w:tc>
        <w:tc>
          <w:tcPr>
            <w:tcW w:w="5298" w:type="dxa"/>
          </w:tcPr>
          <w:p w:rsidR="00B452B3" w:rsidRPr="00970DB1" w:rsidRDefault="00267142">
            <w:r w:rsidRPr="00970DB1">
              <w:rPr>
                <w:rFonts w:cs="Arial" w:hint="eastAsia"/>
              </w:rPr>
              <w:t>检查信号线</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hint="eastAsia"/>
              </w:rPr>
              <w:t>造型</w:t>
            </w:r>
            <w:r w:rsidRPr="00970DB1">
              <w:rPr>
                <w:rFonts w:cs="Arial"/>
              </w:rPr>
              <w:t>驱动板</w:t>
            </w:r>
          </w:p>
        </w:tc>
        <w:tc>
          <w:tcPr>
            <w:tcW w:w="2552" w:type="dxa"/>
            <w:vAlign w:val="center"/>
          </w:tcPr>
          <w:p w:rsidR="00B452B3" w:rsidRPr="00970DB1" w:rsidRDefault="00267142">
            <w:pPr>
              <w:snapToGrid w:val="0"/>
              <w:spacing w:line="240" w:lineRule="atLeast"/>
              <w:ind w:rightChars="40" w:right="77"/>
              <w:rPr>
                <w:rFonts w:cs="Arial"/>
              </w:rPr>
            </w:pPr>
            <w:r w:rsidRPr="00970DB1">
              <w:rPr>
                <w:rFonts w:cs="Arial" w:hint="eastAsia"/>
              </w:rPr>
              <w:t>错误</w:t>
            </w:r>
          </w:p>
        </w:tc>
        <w:tc>
          <w:tcPr>
            <w:tcW w:w="5298" w:type="dxa"/>
          </w:tcPr>
          <w:p w:rsidR="00B452B3" w:rsidRPr="00970DB1" w:rsidRDefault="00267142">
            <w:r w:rsidRPr="00970DB1">
              <w:rPr>
                <w:rFonts w:cs="Arial" w:hint="eastAsia"/>
              </w:rPr>
              <w:t>检查信号线</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hint="eastAsia"/>
              </w:rPr>
              <w:t>风机</w:t>
            </w:r>
            <w:r w:rsidRPr="00970DB1">
              <w:rPr>
                <w:rFonts w:cs="Arial"/>
              </w:rPr>
              <w:t>驱动板</w:t>
            </w:r>
          </w:p>
        </w:tc>
        <w:tc>
          <w:tcPr>
            <w:tcW w:w="2552" w:type="dxa"/>
            <w:vAlign w:val="center"/>
          </w:tcPr>
          <w:p w:rsidR="00B452B3" w:rsidRPr="00970DB1" w:rsidRDefault="00267142">
            <w:pPr>
              <w:snapToGrid w:val="0"/>
              <w:spacing w:line="240" w:lineRule="atLeast"/>
              <w:ind w:rightChars="40" w:right="77"/>
              <w:rPr>
                <w:rFonts w:cs="Arial"/>
              </w:rPr>
            </w:pPr>
            <w:r w:rsidRPr="00970DB1">
              <w:rPr>
                <w:rFonts w:cs="Arial" w:hint="eastAsia"/>
              </w:rPr>
              <w:t>错误</w:t>
            </w:r>
          </w:p>
        </w:tc>
        <w:tc>
          <w:tcPr>
            <w:tcW w:w="5298" w:type="dxa"/>
          </w:tcPr>
          <w:p w:rsidR="00B452B3" w:rsidRPr="00970DB1" w:rsidRDefault="00267142">
            <w:r w:rsidRPr="00970DB1">
              <w:rPr>
                <w:rFonts w:cs="Arial" w:hint="eastAsia"/>
              </w:rPr>
              <w:t>检查信号线</w:t>
            </w:r>
          </w:p>
        </w:tc>
      </w:tr>
      <w:tr w:rsidR="00B452B3" w:rsidRPr="00970DB1">
        <w:trPr>
          <w:trHeight w:val="340"/>
        </w:trPr>
        <w:tc>
          <w:tcPr>
            <w:tcW w:w="1730" w:type="dxa"/>
            <w:vAlign w:val="center"/>
          </w:tcPr>
          <w:p w:rsidR="00B452B3" w:rsidRPr="00970DB1" w:rsidRDefault="00267142">
            <w:pPr>
              <w:snapToGrid w:val="0"/>
              <w:spacing w:line="240" w:lineRule="atLeast"/>
              <w:ind w:rightChars="40" w:right="77"/>
              <w:rPr>
                <w:rFonts w:cs="Arial"/>
              </w:rPr>
            </w:pPr>
            <w:r w:rsidRPr="00970DB1">
              <w:rPr>
                <w:rFonts w:cs="Arial" w:hint="eastAsia"/>
              </w:rPr>
              <w:t>关泡</w:t>
            </w:r>
            <w:r w:rsidRPr="00970DB1">
              <w:rPr>
                <w:rFonts w:cs="Arial" w:hint="eastAsia"/>
              </w:rPr>
              <w:t>[</w:t>
            </w:r>
            <w:r w:rsidRPr="00970DB1">
              <w:rPr>
                <w:rFonts w:cs="Arial" w:hint="eastAsia"/>
              </w:rPr>
              <w:t>风扇错误</w:t>
            </w:r>
            <w:r w:rsidRPr="00970DB1">
              <w:rPr>
                <w:rFonts w:cs="Arial" w:hint="eastAsia"/>
              </w:rPr>
              <w:t>]</w:t>
            </w:r>
          </w:p>
        </w:tc>
        <w:tc>
          <w:tcPr>
            <w:tcW w:w="2552" w:type="dxa"/>
            <w:vAlign w:val="center"/>
          </w:tcPr>
          <w:p w:rsidR="00B452B3" w:rsidRPr="00970DB1" w:rsidRDefault="00267142">
            <w:pPr>
              <w:snapToGrid w:val="0"/>
              <w:spacing w:line="240" w:lineRule="atLeast"/>
              <w:ind w:rightChars="40" w:right="77"/>
              <w:rPr>
                <w:rFonts w:cs="Arial"/>
              </w:rPr>
            </w:pPr>
            <w:r w:rsidRPr="00970DB1">
              <w:rPr>
                <w:rFonts w:cs="Arial" w:hint="eastAsia"/>
              </w:rPr>
              <w:t>错误</w:t>
            </w:r>
          </w:p>
        </w:tc>
        <w:tc>
          <w:tcPr>
            <w:tcW w:w="5298" w:type="dxa"/>
            <w:vAlign w:val="center"/>
          </w:tcPr>
          <w:p w:rsidR="00B452B3" w:rsidRPr="00970DB1" w:rsidRDefault="00267142">
            <w:pPr>
              <w:snapToGrid w:val="0"/>
              <w:spacing w:line="240" w:lineRule="atLeast"/>
              <w:ind w:rightChars="40" w:right="77"/>
              <w:rPr>
                <w:rFonts w:cs="Arial"/>
              </w:rPr>
            </w:pPr>
            <w:r w:rsidRPr="00970DB1">
              <w:rPr>
                <w:rFonts w:cs="Arial"/>
              </w:rPr>
              <w:t>检查各风机是否正常工作</w:t>
            </w:r>
          </w:p>
        </w:tc>
      </w:tr>
    </w:tbl>
    <w:p w:rsidR="00B452B3" w:rsidRPr="00970DB1" w:rsidRDefault="00B452B3">
      <w:pPr>
        <w:snapToGrid w:val="0"/>
        <w:spacing w:line="240" w:lineRule="atLeast"/>
        <w:ind w:rightChars="40" w:right="77"/>
        <w:rPr>
          <w:rFonts w:cs="Arial"/>
        </w:rPr>
      </w:pPr>
    </w:p>
    <w:p w:rsidR="002D1C7F" w:rsidRDefault="002D1C7F">
      <w:pPr>
        <w:snapToGrid w:val="0"/>
        <w:spacing w:line="240" w:lineRule="atLeast"/>
        <w:ind w:rightChars="40" w:right="77"/>
        <w:rPr>
          <w:rFonts w:asciiTheme="minorEastAsia" w:eastAsiaTheme="minorEastAsia" w:hAnsiTheme="minorEastAsia"/>
          <w:b/>
          <w:sz w:val="30"/>
          <w:szCs w:val="30"/>
        </w:rPr>
      </w:pPr>
    </w:p>
    <w:p w:rsidR="00B452B3" w:rsidRPr="00970DB1" w:rsidRDefault="00267142">
      <w:pPr>
        <w:snapToGrid w:val="0"/>
        <w:spacing w:line="240" w:lineRule="atLeast"/>
        <w:ind w:rightChars="40" w:right="77"/>
        <w:rPr>
          <w:rFonts w:asciiTheme="minorEastAsia" w:eastAsiaTheme="minorEastAsia" w:hAnsiTheme="minorEastAsia"/>
          <w:b/>
          <w:sz w:val="30"/>
          <w:szCs w:val="30"/>
        </w:rPr>
      </w:pPr>
      <w:r w:rsidRPr="00970DB1">
        <w:rPr>
          <w:rFonts w:asciiTheme="minorEastAsia" w:eastAsiaTheme="minorEastAsia" w:hAnsiTheme="minorEastAsia" w:hint="eastAsia"/>
          <w:b/>
          <w:sz w:val="30"/>
          <w:szCs w:val="30"/>
        </w:rPr>
        <w:t>9.主要技术参数</w:t>
      </w:r>
    </w:p>
    <w:p w:rsidR="00B452B3" w:rsidRPr="00970DB1" w:rsidRDefault="00267142">
      <w:pPr>
        <w:ind w:rightChars="40" w:right="77"/>
        <w:rPr>
          <w:rFonts w:asciiTheme="minorEastAsia" w:eastAsiaTheme="minorEastAsia" w:hAnsiTheme="minorEastAsia" w:cs="Arial"/>
          <w:b/>
        </w:rPr>
      </w:pPr>
      <w:bookmarkStart w:id="71" w:name="OLE_LINK12"/>
      <w:bookmarkStart w:id="72" w:name="OLE_LINK11"/>
      <w:r w:rsidRPr="00970DB1">
        <w:rPr>
          <w:rFonts w:asciiTheme="minorEastAsia" w:eastAsiaTheme="minorEastAsia" w:hAnsiTheme="minorEastAsia" w:cs="Arial" w:hint="eastAsia"/>
          <w:b/>
        </w:rPr>
        <w:t>电参数：</w:t>
      </w:r>
    </w:p>
    <w:bookmarkEnd w:id="71"/>
    <w:bookmarkEnd w:id="72"/>
    <w:p w:rsidR="00B452B3" w:rsidRPr="00970DB1"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hint="eastAsia"/>
          <w:noProof/>
        </w:rPr>
        <w:drawing>
          <wp:anchor distT="0" distB="0" distL="114300" distR="114300" simplePos="0" relativeHeight="251688960" behindDoc="0" locked="0" layoutInCell="1" allowOverlap="1">
            <wp:simplePos x="0" y="0"/>
            <wp:positionH relativeFrom="column">
              <wp:posOffset>2903220</wp:posOffset>
            </wp:positionH>
            <wp:positionV relativeFrom="paragraph">
              <wp:posOffset>184785</wp:posOffset>
            </wp:positionV>
            <wp:extent cx="2950845" cy="2343150"/>
            <wp:effectExtent l="19050" t="0" r="1905" b="0"/>
            <wp:wrapSquare wrapText="bothSides"/>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noChangeArrowheads="1"/>
                    </pic:cNvPicPr>
                  </pic:nvPicPr>
                  <pic:blipFill>
                    <a:blip r:embed="rId52"/>
                    <a:srcRect/>
                    <a:stretch>
                      <a:fillRect/>
                    </a:stretch>
                  </pic:blipFill>
                  <pic:spPr>
                    <a:xfrm>
                      <a:off x="0" y="0"/>
                      <a:ext cx="2950845" cy="2343150"/>
                    </a:xfrm>
                    <a:prstGeom prst="rect">
                      <a:avLst/>
                    </a:prstGeom>
                    <a:noFill/>
                    <a:ln w="9525">
                      <a:noFill/>
                      <a:miter lim="800000"/>
                      <a:headEnd/>
                      <a:tailEnd/>
                    </a:ln>
                  </pic:spPr>
                </pic:pic>
              </a:graphicData>
            </a:graphic>
          </wp:anchor>
        </w:drawing>
      </w:r>
      <w:r w:rsidRPr="00970DB1">
        <w:rPr>
          <w:rFonts w:asciiTheme="minorEastAsia" w:eastAsiaTheme="minorEastAsia" w:hAnsiTheme="minorEastAsia" w:cs="Arial" w:hint="eastAsia"/>
          <w:lang w:val="es-ES"/>
        </w:rPr>
        <w:t>输入电压: 1</w:t>
      </w:r>
      <w:r w:rsidRPr="00970DB1">
        <w:rPr>
          <w:rFonts w:asciiTheme="minorEastAsia" w:eastAsiaTheme="minorEastAsia" w:hAnsiTheme="minorEastAsia" w:cs="Arial" w:hint="eastAsia"/>
        </w:rPr>
        <w:t>00V</w:t>
      </w:r>
      <w:r w:rsidRPr="00970DB1">
        <w:rPr>
          <w:rFonts w:asciiTheme="minorEastAsia" w:eastAsiaTheme="minorEastAsia" w:hAnsiTheme="minorEastAsia"/>
          <w:sz w:val="20"/>
          <w:szCs w:val="20"/>
        </w:rPr>
        <w:t>~</w:t>
      </w:r>
      <w:r w:rsidRPr="00970DB1">
        <w:rPr>
          <w:rFonts w:asciiTheme="minorEastAsia" w:eastAsiaTheme="minorEastAsia" w:hAnsiTheme="minorEastAsia" w:cs="Arial" w:hint="eastAsia"/>
        </w:rPr>
        <w:t>240V AC，50/60Hz</w:t>
      </w:r>
    </w:p>
    <w:p w:rsidR="00B452B3" w:rsidRPr="00970DB1"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hint="eastAsia"/>
        </w:rPr>
        <w:t>输入功率：</w:t>
      </w:r>
      <w:bookmarkStart w:id="73" w:name="OLE_LINK2"/>
      <w:bookmarkStart w:id="74" w:name="OLE_LINK3"/>
      <w:r w:rsidR="006A4A59">
        <w:rPr>
          <w:rFonts w:asciiTheme="minorEastAsia" w:eastAsiaTheme="minorEastAsia" w:hAnsiTheme="minorEastAsia" w:cs="Arial" w:hint="eastAsia"/>
        </w:rPr>
        <w:t>1200</w:t>
      </w:r>
      <w:r w:rsidRPr="00970DB1">
        <w:rPr>
          <w:rFonts w:asciiTheme="minorEastAsia" w:eastAsiaTheme="minorEastAsia" w:hAnsiTheme="minorEastAsia" w:cs="Arial" w:hint="eastAsia"/>
        </w:rPr>
        <w:t>W @ 220V</w:t>
      </w:r>
      <w:bookmarkEnd w:id="73"/>
      <w:bookmarkEnd w:id="74"/>
    </w:p>
    <w:p w:rsidR="00B452B3" w:rsidRPr="00970DB1" w:rsidRDefault="00267142">
      <w:pPr>
        <w:snapToGrid w:val="0"/>
        <w:ind w:rightChars="40" w:right="77"/>
        <w:rPr>
          <w:rFonts w:asciiTheme="minorEastAsia" w:eastAsiaTheme="minorEastAsia" w:hAnsiTheme="minorEastAsia" w:cs="Arial"/>
        </w:rPr>
      </w:pPr>
      <w:r w:rsidRPr="00970DB1">
        <w:rPr>
          <w:rFonts w:asciiTheme="minorEastAsia" w:eastAsiaTheme="minorEastAsia" w:hAnsiTheme="minorEastAsia" w:hint="eastAsia"/>
        </w:rPr>
        <w:t>功率因数</w:t>
      </w:r>
      <w:r w:rsidRPr="00970DB1">
        <w:rPr>
          <w:rFonts w:asciiTheme="minorEastAsia" w:eastAsiaTheme="minorEastAsia" w:hAnsiTheme="minorEastAsia" w:cs="Arial" w:hint="eastAsia"/>
        </w:rPr>
        <w:t>：PF&gt;0.95</w:t>
      </w:r>
    </w:p>
    <w:p w:rsidR="00B452B3" w:rsidRPr="00970DB1" w:rsidRDefault="00267142">
      <w:pPr>
        <w:snapToGrid w:val="0"/>
        <w:ind w:rightChars="40" w:right="77"/>
        <w:rPr>
          <w:rFonts w:asciiTheme="minorEastAsia" w:eastAsiaTheme="minorEastAsia" w:hAnsiTheme="minorEastAsia"/>
        </w:rPr>
      </w:pPr>
      <w:r w:rsidRPr="00970DB1">
        <w:rPr>
          <w:rFonts w:asciiTheme="minorEastAsia" w:eastAsiaTheme="minorEastAsia" w:hAnsiTheme="minorEastAsia" w:cs="Arial" w:hint="eastAsia"/>
        </w:rPr>
        <w:t>最大电流：</w:t>
      </w:r>
      <w:r w:rsidR="006A4A59">
        <w:rPr>
          <w:rFonts w:asciiTheme="minorEastAsia" w:eastAsiaTheme="minorEastAsia" w:hAnsiTheme="minorEastAsia" w:cs="Arial" w:hint="eastAsia"/>
        </w:rPr>
        <w:t xml:space="preserve">5.5 </w:t>
      </w:r>
      <w:r w:rsidRPr="00970DB1">
        <w:rPr>
          <w:rFonts w:asciiTheme="minorEastAsia" w:eastAsiaTheme="minorEastAsia" w:hAnsiTheme="minorEastAsia" w:cs="Arial" w:hint="eastAsia"/>
        </w:rPr>
        <w:t xml:space="preserve">A </w:t>
      </w:r>
      <w:r w:rsidRPr="00970DB1">
        <w:rPr>
          <w:rFonts w:asciiTheme="minorEastAsia" w:eastAsiaTheme="minorEastAsia" w:hAnsiTheme="minorEastAsia" w:cs="Arial"/>
        </w:rPr>
        <w:t>@ 220V</w:t>
      </w:r>
    </w:p>
    <w:p w:rsidR="00B452B3" w:rsidRPr="00970DB1" w:rsidRDefault="00B452B3">
      <w:pPr>
        <w:rPr>
          <w:rFonts w:asciiTheme="minorEastAsia" w:eastAsiaTheme="minorEastAsia" w:hAnsiTheme="minorEastAsia" w:cs="Arial"/>
        </w:rPr>
      </w:pP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cs="Arial" w:hint="eastAsia"/>
          <w:b/>
        </w:rPr>
        <w:t>光源规格</w:t>
      </w:r>
      <w:r w:rsidRPr="00970DB1">
        <w:rPr>
          <w:rFonts w:asciiTheme="minorEastAsia" w:eastAsiaTheme="minorEastAsia" w:hAnsiTheme="minorEastAsia" w:cs="Arial" w:hint="eastAsia"/>
        </w:rPr>
        <w:t>：</w:t>
      </w:r>
    </w:p>
    <w:p w:rsidR="00B452B3" w:rsidRPr="00970DB1" w:rsidRDefault="00267142">
      <w:pPr>
        <w:rPr>
          <w:rFonts w:asciiTheme="minorEastAsia" w:eastAsiaTheme="minorEastAsia" w:hAnsiTheme="minorEastAsia"/>
          <w:b/>
        </w:rPr>
      </w:pPr>
      <w:r w:rsidRPr="00970DB1">
        <w:rPr>
          <w:rFonts w:asciiTheme="minorEastAsia" w:eastAsiaTheme="minorEastAsia" w:hAnsiTheme="minorEastAsia" w:cs="Arial" w:hint="eastAsia"/>
          <w:kern w:val="0"/>
        </w:rPr>
        <w:t>功    率：</w:t>
      </w:r>
      <w:r w:rsidR="006A4A59">
        <w:rPr>
          <w:rFonts w:asciiTheme="minorEastAsia" w:eastAsiaTheme="minorEastAsia" w:hAnsiTheme="minorEastAsia" w:cs="Arial" w:hint="eastAsia"/>
          <w:kern w:val="0"/>
        </w:rPr>
        <w:t>10</w:t>
      </w:r>
      <w:r w:rsidRPr="00970DB1">
        <w:rPr>
          <w:rFonts w:asciiTheme="minorEastAsia" w:eastAsiaTheme="minorEastAsia" w:hAnsiTheme="minorEastAsia" w:cs="Arial" w:hint="eastAsia"/>
          <w:kern w:val="0"/>
        </w:rPr>
        <w:t xml:space="preserve">00W </w:t>
      </w:r>
      <w:r w:rsidRPr="00970DB1">
        <w:rPr>
          <w:rFonts w:asciiTheme="minorEastAsia" w:eastAsiaTheme="minorEastAsia" w:hAnsiTheme="minorEastAsia" w:cs="Arial" w:hint="eastAsia"/>
        </w:rPr>
        <w:t>白光 LED模组</w:t>
      </w: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cs="Arial" w:hint="eastAsia"/>
        </w:rPr>
        <w:t>色    温：8000K</w:t>
      </w: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cs="Arial" w:hint="eastAsia"/>
        </w:rPr>
        <w:t>额定寿命：&gt;20000小时</w:t>
      </w:r>
    </w:p>
    <w:p w:rsidR="00DA0711" w:rsidRPr="00F5763B" w:rsidRDefault="00DA0711" w:rsidP="00DA0711">
      <w:pPr>
        <w:rPr>
          <w:rFonts w:ascii="宋体" w:hAnsi="Times New Roman" w:cs="宋体"/>
          <w:kern w:val="0"/>
          <w:sz w:val="18"/>
          <w:szCs w:val="18"/>
          <w:lang w:val="zh-CN"/>
        </w:rPr>
      </w:pPr>
      <w:r w:rsidRPr="00F5763B">
        <w:rPr>
          <w:rFonts w:asciiTheme="minorEastAsia" w:eastAsiaTheme="minorEastAsia" w:hAnsiTheme="minorEastAsia" w:cs="Arial" w:hint="eastAsia"/>
        </w:rPr>
        <w:t>显色指数：</w:t>
      </w:r>
      <w:r w:rsidRPr="00DA0711">
        <w:rPr>
          <w:rFonts w:asciiTheme="minorEastAsia" w:eastAsiaTheme="minorEastAsia" w:hAnsiTheme="minorEastAsia" w:cs="Arial"/>
        </w:rPr>
        <w:t>Ra</w:t>
      </w:r>
      <w:r w:rsidRPr="00DA0711">
        <w:rPr>
          <w:rFonts w:asciiTheme="minorEastAsia" w:eastAsiaTheme="minorEastAsia" w:hAnsiTheme="minorEastAsia" w:cs="Arial" w:hint="eastAsia"/>
        </w:rPr>
        <w:t>≥70</w:t>
      </w:r>
    </w:p>
    <w:p w:rsidR="00DA0711" w:rsidRDefault="00DA0711" w:rsidP="00DA0711">
      <w:pPr>
        <w:ind w:firstLineChars="600" w:firstLine="972"/>
        <w:rPr>
          <w:rFonts w:ascii="宋体" w:hAnsi="Times New Roman" w:cs="宋体"/>
          <w:kern w:val="0"/>
          <w:sz w:val="18"/>
          <w:szCs w:val="18"/>
          <w:lang w:val="zh-CN"/>
        </w:rPr>
      </w:pPr>
      <w:r w:rsidRPr="00F5763B">
        <w:rPr>
          <w:rFonts w:ascii="宋体" w:hAnsi="Times New Roman" w:cs="宋体" w:hint="eastAsia"/>
          <w:kern w:val="0"/>
          <w:sz w:val="18"/>
          <w:szCs w:val="18"/>
          <w:lang w:val="zh-CN"/>
        </w:rPr>
        <w:t>可选配高</w:t>
      </w:r>
      <w:r>
        <w:rPr>
          <w:rFonts w:ascii="宋体" w:hAnsi="Times New Roman" w:cs="宋体" w:hint="eastAsia"/>
          <w:kern w:val="0"/>
          <w:sz w:val="18"/>
          <w:szCs w:val="18"/>
          <w:lang w:val="zh-CN"/>
        </w:rPr>
        <w:t>显</w:t>
      </w:r>
      <w:r w:rsidRPr="00F5763B">
        <w:rPr>
          <w:rFonts w:ascii="宋体" w:hAnsi="Times New Roman" w:cs="宋体" w:hint="eastAsia"/>
          <w:kern w:val="0"/>
          <w:sz w:val="18"/>
          <w:szCs w:val="18"/>
          <w:lang w:val="zh-CN"/>
        </w:rPr>
        <w:t>版</w:t>
      </w:r>
      <w:r w:rsidRPr="00F5763B">
        <w:rPr>
          <w:rFonts w:asciiTheme="minorEastAsia" w:eastAsiaTheme="minorEastAsia" w:hAnsiTheme="minorEastAsia" w:cs="Arial" w:hint="eastAsia"/>
        </w:rPr>
        <w:t>Ra</w:t>
      </w:r>
      <w:bookmarkStart w:id="75" w:name="OLE_LINK4"/>
      <w:r w:rsidRPr="00F5763B">
        <w:rPr>
          <w:rFonts w:asciiTheme="minorEastAsia" w:eastAsiaTheme="minorEastAsia" w:hAnsiTheme="minorEastAsia" w:cs="Arial" w:hint="eastAsia"/>
        </w:rPr>
        <w:t>≥</w:t>
      </w:r>
      <w:bookmarkEnd w:id="75"/>
      <w:r w:rsidRPr="00F5763B">
        <w:rPr>
          <w:rFonts w:asciiTheme="minorEastAsia" w:eastAsiaTheme="minorEastAsia" w:hAnsiTheme="minorEastAsia" w:cs="Arial" w:hint="eastAsia"/>
        </w:rPr>
        <w:t>95</w:t>
      </w:r>
    </w:p>
    <w:p w:rsidR="00B452B3" w:rsidRPr="00970DB1" w:rsidRDefault="00B452B3">
      <w:pPr>
        <w:rPr>
          <w:rFonts w:asciiTheme="minorEastAsia" w:eastAsiaTheme="minorEastAsia" w:hAnsiTheme="minorEastAsia" w:cs="Arial"/>
        </w:rPr>
      </w:pPr>
    </w:p>
    <w:p w:rsidR="00B452B3" w:rsidRPr="00970DB1" w:rsidRDefault="00267142">
      <w:pPr>
        <w:rPr>
          <w:rFonts w:asciiTheme="minorEastAsia" w:eastAsiaTheme="minorEastAsia" w:hAnsiTheme="minorEastAsia" w:cs="Arial"/>
          <w:b/>
        </w:rPr>
      </w:pPr>
      <w:r w:rsidRPr="00970DB1">
        <w:rPr>
          <w:rFonts w:asciiTheme="minorEastAsia" w:eastAsiaTheme="minorEastAsia" w:hAnsiTheme="minorEastAsia" w:cs="Arial" w:hint="eastAsia"/>
          <w:b/>
          <w:sz w:val="24"/>
          <w:szCs w:val="24"/>
        </w:rPr>
        <w:t>颜色：</w:t>
      </w: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cs="Arial" w:hint="eastAsia"/>
        </w:rPr>
        <w:t>CMY线性混色系统，具宏指令功能</w:t>
      </w: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cs="Arial" w:hint="eastAsia"/>
        </w:rPr>
        <w:t>1个颜色盘：7个颜色片+白光</w:t>
      </w: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cs="Arial" w:hint="eastAsia"/>
        </w:rPr>
        <w:t>半色效果，可变速双向彩虹效果</w:t>
      </w:r>
      <w:r w:rsidRPr="00970DB1">
        <w:rPr>
          <w:rFonts w:asciiTheme="minorEastAsia" w:eastAsiaTheme="minorEastAsia" w:hAnsiTheme="minorEastAsia" w:cs="Arial" w:hint="eastAsia"/>
          <w:szCs w:val="24"/>
        </w:rPr>
        <w:t>步进/线性转换颜色可选</w:t>
      </w:r>
    </w:p>
    <w:p w:rsidR="00B452B3" w:rsidRPr="00970DB1" w:rsidRDefault="00B452B3">
      <w:pPr>
        <w:rPr>
          <w:rFonts w:asciiTheme="minorEastAsia" w:eastAsiaTheme="minorEastAsia" w:hAnsiTheme="minorEastAsia" w:cs="Arial"/>
        </w:rPr>
      </w:pPr>
    </w:p>
    <w:p w:rsidR="00B452B3" w:rsidRPr="00970DB1" w:rsidRDefault="00267142">
      <w:pPr>
        <w:rPr>
          <w:rFonts w:asciiTheme="minorEastAsia" w:eastAsiaTheme="minorEastAsia" w:hAnsiTheme="minorEastAsia" w:cs="Arial"/>
          <w:b/>
        </w:rPr>
      </w:pPr>
      <w:r w:rsidRPr="00970DB1">
        <w:rPr>
          <w:rFonts w:asciiTheme="minorEastAsia" w:eastAsiaTheme="minorEastAsia" w:hAnsiTheme="minorEastAsia" w:cs="Arial" w:hint="eastAsia"/>
          <w:b/>
          <w:sz w:val="24"/>
          <w:szCs w:val="24"/>
        </w:rPr>
        <w:t>色温校正：</w:t>
      </w: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cs="Arial"/>
        </w:rPr>
        <w:t>0-100</w:t>
      </w:r>
      <w:r w:rsidRPr="00970DB1">
        <w:rPr>
          <w:rFonts w:asciiTheme="minorEastAsia" w:eastAsiaTheme="minorEastAsia" w:hAnsiTheme="minorEastAsia" w:cs="Arial" w:hint="eastAsia"/>
        </w:rPr>
        <w:t>％线性降色温系统（18</w:t>
      </w:r>
      <w:r w:rsidRPr="00970DB1">
        <w:rPr>
          <w:rFonts w:asciiTheme="minorEastAsia" w:eastAsiaTheme="minorEastAsia" w:hAnsiTheme="minorEastAsia" w:cs="Arial"/>
        </w:rPr>
        <w:t>00K-</w:t>
      </w:r>
      <w:r w:rsidRPr="00970DB1">
        <w:rPr>
          <w:rFonts w:asciiTheme="minorEastAsia" w:eastAsiaTheme="minorEastAsia" w:hAnsiTheme="minorEastAsia" w:cs="Arial" w:hint="eastAsia"/>
        </w:rPr>
        <w:t>65</w:t>
      </w:r>
      <w:r w:rsidRPr="00970DB1">
        <w:rPr>
          <w:rFonts w:asciiTheme="minorEastAsia" w:eastAsiaTheme="minorEastAsia" w:hAnsiTheme="minorEastAsia" w:cs="Arial"/>
        </w:rPr>
        <w:t>00K</w:t>
      </w:r>
      <w:r w:rsidRPr="00970DB1">
        <w:rPr>
          <w:rFonts w:asciiTheme="minorEastAsia" w:eastAsiaTheme="minorEastAsia" w:hAnsiTheme="minorEastAsia" w:cs="Arial" w:hint="eastAsia"/>
        </w:rPr>
        <w:t>)</w:t>
      </w:r>
    </w:p>
    <w:p w:rsidR="00B452B3" w:rsidRPr="00970DB1" w:rsidRDefault="00B452B3">
      <w:pPr>
        <w:rPr>
          <w:rFonts w:asciiTheme="minorEastAsia" w:eastAsiaTheme="minorEastAsia" w:hAnsiTheme="minorEastAsia" w:cs="Arial"/>
        </w:rPr>
      </w:pPr>
    </w:p>
    <w:p w:rsidR="00B452B3" w:rsidRPr="00970DB1" w:rsidRDefault="00267142">
      <w:pPr>
        <w:rPr>
          <w:sz w:val="24"/>
          <w:szCs w:val="24"/>
        </w:rPr>
      </w:pPr>
      <w:r w:rsidRPr="00970DB1">
        <w:rPr>
          <w:rFonts w:hint="eastAsia"/>
          <w:b/>
          <w:bCs/>
          <w:sz w:val="24"/>
          <w:szCs w:val="24"/>
        </w:rPr>
        <w:t>造型</w:t>
      </w:r>
      <w:r w:rsidRPr="00970DB1">
        <w:rPr>
          <w:rFonts w:hint="eastAsia"/>
          <w:sz w:val="24"/>
          <w:szCs w:val="24"/>
        </w:rPr>
        <w:t>：</w:t>
      </w:r>
    </w:p>
    <w:p w:rsidR="00B452B3" w:rsidRPr="00970DB1" w:rsidRDefault="00267142">
      <w:pPr>
        <w:rPr>
          <w:rFonts w:ascii="Times New Roman" w:hAnsi="Times New Roman"/>
          <w:kern w:val="0"/>
          <w:sz w:val="20"/>
        </w:rPr>
      </w:pPr>
      <w:r w:rsidRPr="00970DB1">
        <w:rPr>
          <w:rFonts w:ascii="Times New Roman" w:hAnsi="Times New Roman" w:hint="eastAsia"/>
          <w:kern w:val="0"/>
          <w:sz w:val="20"/>
        </w:rPr>
        <w:t>1</w:t>
      </w:r>
      <w:r w:rsidRPr="00970DB1">
        <w:rPr>
          <w:rFonts w:ascii="Times New Roman" w:hAnsi="Times New Roman" w:hint="eastAsia"/>
          <w:kern w:val="0"/>
          <w:sz w:val="20"/>
        </w:rPr>
        <w:t>个造型盘：</w:t>
      </w:r>
      <w:r w:rsidRPr="00970DB1">
        <w:rPr>
          <w:rFonts w:ascii="Times New Roman" w:hAnsi="Times New Roman" w:hint="eastAsia"/>
          <w:kern w:val="0"/>
          <w:sz w:val="20"/>
        </w:rPr>
        <w:t>4</w:t>
      </w:r>
      <w:r w:rsidRPr="00970DB1">
        <w:rPr>
          <w:rFonts w:ascii="Times New Roman" w:hAnsi="Times New Roman" w:hint="eastAsia"/>
          <w:kern w:val="0"/>
          <w:sz w:val="20"/>
        </w:rPr>
        <w:t>个造型片，可生成各种不同尺寸和形状的几何图形</w:t>
      </w:r>
    </w:p>
    <w:p w:rsidR="00B452B3" w:rsidRPr="00970DB1" w:rsidRDefault="00267142">
      <w:pPr>
        <w:rPr>
          <w:rFonts w:ascii="Times New Roman" w:hAnsi="Times New Roman"/>
          <w:kern w:val="0"/>
          <w:sz w:val="20"/>
        </w:rPr>
      </w:pPr>
      <w:r w:rsidRPr="00970DB1">
        <w:rPr>
          <w:rFonts w:ascii="Times New Roman" w:hAnsi="Times New Roman" w:hint="eastAsia"/>
          <w:kern w:val="0"/>
          <w:sz w:val="20"/>
        </w:rPr>
        <w:t>造型可双向</w:t>
      </w:r>
      <w:r w:rsidRPr="00970DB1">
        <w:rPr>
          <w:rFonts w:cs="Arial"/>
          <w:kern w:val="0"/>
          <w:sz w:val="20"/>
        </w:rPr>
        <w:t>360</w:t>
      </w:r>
      <w:r w:rsidRPr="00970DB1">
        <w:rPr>
          <w:rFonts w:asciiTheme="minorEastAsia" w:eastAsiaTheme="minorEastAsia" w:hAnsiTheme="minorEastAsia" w:cs="Arial"/>
          <w:kern w:val="0"/>
          <w:sz w:val="20"/>
        </w:rPr>
        <w:t>°</w:t>
      </w:r>
      <w:r w:rsidRPr="00970DB1">
        <w:rPr>
          <w:rFonts w:ascii="Times New Roman" w:hAnsi="Times New Roman" w:hint="eastAsia"/>
          <w:kern w:val="0"/>
          <w:sz w:val="20"/>
        </w:rPr>
        <w:t>无极旋转，每个造型片可生成全帘幕效果</w:t>
      </w:r>
    </w:p>
    <w:p w:rsidR="00B452B3" w:rsidRPr="00970DB1" w:rsidRDefault="00B452B3">
      <w:pPr>
        <w:ind w:rightChars="40" w:right="77"/>
        <w:rPr>
          <w:rFonts w:asciiTheme="minorEastAsia" w:eastAsiaTheme="minorEastAsia" w:hAnsiTheme="minorEastAsia" w:cs="Arial"/>
        </w:rPr>
      </w:pPr>
    </w:p>
    <w:p w:rsidR="00B452B3" w:rsidRPr="00970DB1" w:rsidRDefault="00267142">
      <w:pPr>
        <w:ind w:rightChars="40" w:right="77"/>
        <w:rPr>
          <w:rFonts w:asciiTheme="minorEastAsia" w:eastAsiaTheme="minorEastAsia" w:hAnsiTheme="minorEastAsia" w:cs="Arial"/>
          <w:b/>
        </w:rPr>
      </w:pPr>
      <w:r w:rsidRPr="00970DB1">
        <w:rPr>
          <w:rFonts w:asciiTheme="minorEastAsia" w:eastAsiaTheme="minorEastAsia" w:hAnsiTheme="minorEastAsia" w:cs="Arial" w:hint="eastAsia"/>
          <w:b/>
        </w:rPr>
        <w:t>旋转图案盘:</w:t>
      </w:r>
    </w:p>
    <w:p w:rsidR="00B452B3" w:rsidRPr="00970DB1"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rPr>
        <w:t>1</w:t>
      </w:r>
      <w:r w:rsidRPr="00970DB1">
        <w:rPr>
          <w:rFonts w:asciiTheme="minorEastAsia" w:eastAsiaTheme="minorEastAsia" w:hAnsiTheme="minorEastAsia" w:cs="Arial" w:hint="eastAsia"/>
        </w:rPr>
        <w:t>个旋转图案盘：8个自转图案</w:t>
      </w:r>
      <w:r w:rsidRPr="00970DB1">
        <w:rPr>
          <w:rFonts w:asciiTheme="minorEastAsia" w:eastAsiaTheme="minorEastAsia" w:hAnsiTheme="minorEastAsia" w:cs="Arial"/>
        </w:rPr>
        <w:t>+</w:t>
      </w:r>
      <w:r w:rsidRPr="00970DB1">
        <w:rPr>
          <w:rFonts w:asciiTheme="minorEastAsia" w:eastAsiaTheme="minorEastAsia" w:hAnsiTheme="minorEastAsia" w:cs="Arial" w:hint="eastAsia"/>
        </w:rPr>
        <w:t>白光</w:t>
      </w:r>
    </w:p>
    <w:p w:rsidR="00B452B3" w:rsidRPr="00970DB1"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hint="eastAsia"/>
        </w:rPr>
        <w:t>具有变速抖动效果、双向变速流动效果</w:t>
      </w:r>
    </w:p>
    <w:p w:rsidR="00B452B3"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hint="eastAsia"/>
        </w:rPr>
        <w:t>自转图案片可换。图案片外形直径</w:t>
      </w:r>
      <w:r w:rsidRPr="00970DB1">
        <w:rPr>
          <w:rFonts w:asciiTheme="minorEastAsia" w:eastAsiaTheme="minorEastAsia" w:hAnsiTheme="minorEastAsia"/>
        </w:rPr>
        <w:t>Ф</w:t>
      </w:r>
      <w:r w:rsidRPr="00970DB1">
        <w:rPr>
          <w:rFonts w:asciiTheme="minorEastAsia" w:eastAsiaTheme="minorEastAsia" w:hAnsiTheme="minorEastAsia" w:cs="Arial" w:hint="eastAsia"/>
        </w:rPr>
        <w:t>24</w:t>
      </w:r>
      <w:r w:rsidRPr="00970DB1">
        <w:rPr>
          <w:rFonts w:asciiTheme="minorEastAsia" w:eastAsiaTheme="minorEastAsia" w:hAnsiTheme="minorEastAsia" w:cs="Arial"/>
        </w:rPr>
        <w:t>mm,</w:t>
      </w:r>
      <w:r w:rsidRPr="00970DB1">
        <w:rPr>
          <w:rFonts w:asciiTheme="minorEastAsia" w:eastAsiaTheme="minorEastAsia" w:hAnsiTheme="minorEastAsia" w:cs="Arial" w:hint="eastAsia"/>
        </w:rPr>
        <w:t>图案有效直径</w:t>
      </w:r>
      <w:r w:rsidRPr="00970DB1">
        <w:rPr>
          <w:rFonts w:asciiTheme="minorEastAsia" w:eastAsiaTheme="minorEastAsia" w:hAnsiTheme="minorEastAsia"/>
        </w:rPr>
        <w:t>Ф</w:t>
      </w:r>
      <w:r w:rsidRPr="00970DB1">
        <w:rPr>
          <w:rFonts w:asciiTheme="minorEastAsia" w:eastAsiaTheme="minorEastAsia" w:hAnsiTheme="minorEastAsia" w:cs="Arial" w:hint="eastAsia"/>
        </w:rPr>
        <w:t>18</w:t>
      </w:r>
      <w:r w:rsidRPr="00970DB1">
        <w:rPr>
          <w:rFonts w:asciiTheme="minorEastAsia" w:eastAsiaTheme="minorEastAsia" w:hAnsiTheme="minorEastAsia" w:cs="Arial"/>
        </w:rPr>
        <w:t>mm</w:t>
      </w:r>
    </w:p>
    <w:p w:rsidR="00B452B3" w:rsidRPr="00970DB1" w:rsidRDefault="00B452B3">
      <w:pPr>
        <w:ind w:rightChars="40" w:right="77"/>
        <w:rPr>
          <w:rFonts w:asciiTheme="minorEastAsia" w:eastAsiaTheme="minorEastAsia" w:hAnsiTheme="minorEastAs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6"/>
        <w:gridCol w:w="1746"/>
        <w:gridCol w:w="1701"/>
        <w:gridCol w:w="1701"/>
        <w:gridCol w:w="1701"/>
      </w:tblGrid>
      <w:tr w:rsidR="00B452B3" w:rsidRPr="00970DB1">
        <w:trPr>
          <w:trHeight w:val="284"/>
        </w:trPr>
        <w:tc>
          <w:tcPr>
            <w:tcW w:w="1668" w:type="dxa"/>
          </w:tcPr>
          <w:p w:rsidR="00B452B3" w:rsidRPr="00970DB1" w:rsidRDefault="00267142">
            <w:pPr>
              <w:jc w:val="center"/>
              <w:rPr>
                <w:rFonts w:asciiTheme="minorEastAsia" w:hAnsiTheme="minorEastAsia"/>
                <w:sz w:val="18"/>
                <w:szCs w:val="18"/>
              </w:rPr>
            </w:pPr>
            <w:r w:rsidRPr="00970DB1">
              <w:rPr>
                <w:rFonts w:asciiTheme="minorEastAsia" w:hAnsiTheme="minorEastAsia" w:hint="eastAsia"/>
                <w:sz w:val="18"/>
                <w:szCs w:val="18"/>
              </w:rPr>
              <w:t>图案1</w:t>
            </w:r>
          </w:p>
        </w:tc>
        <w:tc>
          <w:tcPr>
            <w:tcW w:w="1701" w:type="dxa"/>
          </w:tcPr>
          <w:p w:rsidR="00B452B3" w:rsidRPr="00970DB1" w:rsidRDefault="00267142">
            <w:pPr>
              <w:jc w:val="center"/>
              <w:rPr>
                <w:rFonts w:asciiTheme="minorEastAsia" w:hAnsiTheme="minorEastAsia"/>
                <w:sz w:val="18"/>
                <w:szCs w:val="18"/>
              </w:rPr>
            </w:pPr>
            <w:r w:rsidRPr="00970DB1">
              <w:rPr>
                <w:rFonts w:asciiTheme="minorEastAsia" w:hAnsiTheme="minorEastAsia" w:hint="eastAsia"/>
                <w:sz w:val="18"/>
                <w:szCs w:val="18"/>
              </w:rPr>
              <w:t>图案2</w:t>
            </w:r>
          </w:p>
        </w:tc>
        <w:tc>
          <w:tcPr>
            <w:tcW w:w="1701" w:type="dxa"/>
          </w:tcPr>
          <w:p w:rsidR="00B452B3" w:rsidRPr="00970DB1" w:rsidRDefault="00267142">
            <w:pPr>
              <w:jc w:val="center"/>
              <w:rPr>
                <w:rFonts w:asciiTheme="minorEastAsia" w:hAnsiTheme="minorEastAsia"/>
                <w:sz w:val="18"/>
                <w:szCs w:val="18"/>
              </w:rPr>
            </w:pPr>
            <w:r w:rsidRPr="00970DB1">
              <w:rPr>
                <w:rFonts w:asciiTheme="minorEastAsia" w:hAnsiTheme="minorEastAsia" w:hint="eastAsia"/>
                <w:sz w:val="18"/>
                <w:szCs w:val="18"/>
              </w:rPr>
              <w:t>图案3</w:t>
            </w:r>
          </w:p>
        </w:tc>
        <w:tc>
          <w:tcPr>
            <w:tcW w:w="1701" w:type="dxa"/>
          </w:tcPr>
          <w:p w:rsidR="00B452B3" w:rsidRPr="00970DB1" w:rsidRDefault="00267142">
            <w:pPr>
              <w:jc w:val="center"/>
              <w:rPr>
                <w:rFonts w:asciiTheme="minorEastAsia" w:hAnsiTheme="minorEastAsia"/>
                <w:sz w:val="18"/>
                <w:szCs w:val="18"/>
              </w:rPr>
            </w:pPr>
            <w:r w:rsidRPr="00970DB1">
              <w:rPr>
                <w:rFonts w:asciiTheme="minorEastAsia" w:hAnsiTheme="minorEastAsia" w:hint="eastAsia"/>
                <w:sz w:val="18"/>
                <w:szCs w:val="18"/>
              </w:rPr>
              <w:t>图案4</w:t>
            </w:r>
          </w:p>
        </w:tc>
        <w:tc>
          <w:tcPr>
            <w:tcW w:w="1701" w:type="dxa"/>
          </w:tcPr>
          <w:p w:rsidR="00B452B3" w:rsidRPr="00970DB1" w:rsidRDefault="00267142">
            <w:pPr>
              <w:jc w:val="center"/>
              <w:rPr>
                <w:rFonts w:asciiTheme="minorEastAsia" w:hAnsiTheme="minorEastAsia"/>
                <w:sz w:val="18"/>
                <w:szCs w:val="18"/>
              </w:rPr>
            </w:pPr>
            <w:r w:rsidRPr="00970DB1">
              <w:rPr>
                <w:rFonts w:asciiTheme="minorEastAsia" w:hAnsiTheme="minorEastAsia" w:hint="eastAsia"/>
                <w:sz w:val="18"/>
                <w:szCs w:val="18"/>
              </w:rPr>
              <w:t>图案5</w:t>
            </w:r>
          </w:p>
        </w:tc>
      </w:tr>
      <w:tr w:rsidR="00B452B3" w:rsidRPr="00970DB1">
        <w:trPr>
          <w:trHeight w:val="1134"/>
        </w:trPr>
        <w:tc>
          <w:tcPr>
            <w:tcW w:w="1668" w:type="dxa"/>
          </w:tcPr>
          <w:p w:rsidR="00B452B3" w:rsidRPr="00970DB1" w:rsidRDefault="00267142">
            <w:pPr>
              <w:jc w:val="center"/>
              <w:rPr>
                <w:rFonts w:asciiTheme="minorEastAsia" w:hAnsiTheme="minorEastAsia"/>
                <w:sz w:val="24"/>
                <w:szCs w:val="24"/>
              </w:rPr>
            </w:pPr>
            <w:r w:rsidRPr="00970DB1">
              <w:rPr>
                <w:rFonts w:asciiTheme="minorEastAsia" w:hAnsiTheme="minorEastAsia"/>
                <w:noProof/>
                <w:sz w:val="24"/>
                <w:szCs w:val="24"/>
              </w:rPr>
              <w:drawing>
                <wp:inline distT="0" distB="0" distL="0" distR="0">
                  <wp:extent cx="910590" cy="899795"/>
                  <wp:effectExtent l="19050" t="0" r="3289" b="0"/>
                  <wp:docPr id="123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1" name="图片 7"/>
                          <pic:cNvPicPr>
                            <a:picLocks noChangeAspect="1" noChangeArrowheads="1"/>
                          </pic:cNvPicPr>
                        </pic:nvPicPr>
                        <pic:blipFill>
                          <a:blip r:embed="rId53"/>
                          <a:srcRect/>
                          <a:stretch>
                            <a:fillRect/>
                          </a:stretch>
                        </pic:blipFill>
                        <pic:spPr>
                          <a:xfrm>
                            <a:off x="0" y="0"/>
                            <a:ext cx="911111" cy="900000"/>
                          </a:xfrm>
                          <a:prstGeom prst="rect">
                            <a:avLst/>
                          </a:prstGeom>
                          <a:noFill/>
                          <a:ln w="9525">
                            <a:noFill/>
                            <a:miter lim="800000"/>
                            <a:headEnd/>
                            <a:tailEnd/>
                          </a:ln>
                        </pic:spPr>
                      </pic:pic>
                    </a:graphicData>
                  </a:graphic>
                </wp:inline>
              </w:drawing>
            </w:r>
          </w:p>
        </w:tc>
        <w:tc>
          <w:tcPr>
            <w:tcW w:w="1701" w:type="dxa"/>
          </w:tcPr>
          <w:p w:rsidR="00B452B3" w:rsidRPr="00970DB1" w:rsidRDefault="00267142">
            <w:pPr>
              <w:rPr>
                <w:rFonts w:asciiTheme="minorEastAsia" w:hAnsiTheme="minorEastAsia"/>
                <w:sz w:val="24"/>
                <w:szCs w:val="24"/>
              </w:rPr>
            </w:pPr>
            <w:r w:rsidRPr="00970DB1">
              <w:rPr>
                <w:rFonts w:asciiTheme="minorEastAsia" w:hAnsiTheme="minorEastAsia"/>
                <w:noProof/>
                <w:sz w:val="24"/>
                <w:szCs w:val="24"/>
              </w:rPr>
              <w:drawing>
                <wp:inline distT="0" distB="0" distL="0" distR="0">
                  <wp:extent cx="916305" cy="899795"/>
                  <wp:effectExtent l="19050" t="0" r="0" b="0"/>
                  <wp:docPr id="123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2" name="图片 10"/>
                          <pic:cNvPicPr>
                            <a:picLocks noChangeAspect="1" noChangeArrowheads="1"/>
                          </pic:cNvPicPr>
                        </pic:nvPicPr>
                        <pic:blipFill>
                          <a:blip r:embed="rId54"/>
                          <a:srcRect/>
                          <a:stretch>
                            <a:fillRect/>
                          </a:stretch>
                        </pic:blipFill>
                        <pic:spPr>
                          <a:xfrm>
                            <a:off x="0" y="0"/>
                            <a:ext cx="916564" cy="900000"/>
                          </a:xfrm>
                          <a:prstGeom prst="rect">
                            <a:avLst/>
                          </a:prstGeom>
                          <a:noFill/>
                          <a:ln w="9525">
                            <a:noFill/>
                            <a:miter lim="800000"/>
                            <a:headEnd/>
                            <a:tailEnd/>
                          </a:ln>
                        </pic:spPr>
                      </pic:pic>
                    </a:graphicData>
                  </a:graphic>
                </wp:inline>
              </w:drawing>
            </w:r>
          </w:p>
        </w:tc>
        <w:tc>
          <w:tcPr>
            <w:tcW w:w="1701" w:type="dxa"/>
          </w:tcPr>
          <w:p w:rsidR="00B452B3" w:rsidRPr="00970DB1" w:rsidRDefault="00267142">
            <w:pPr>
              <w:rPr>
                <w:rFonts w:asciiTheme="minorEastAsia" w:hAnsiTheme="minorEastAsia"/>
                <w:sz w:val="24"/>
                <w:szCs w:val="24"/>
              </w:rPr>
            </w:pPr>
            <w:r w:rsidRPr="00970DB1">
              <w:rPr>
                <w:rFonts w:asciiTheme="minorEastAsia" w:hAnsiTheme="minorEastAsia"/>
                <w:noProof/>
                <w:sz w:val="24"/>
                <w:szCs w:val="24"/>
              </w:rPr>
              <w:drawing>
                <wp:inline distT="0" distB="0" distL="0" distR="0">
                  <wp:extent cx="910590" cy="899795"/>
                  <wp:effectExtent l="19050" t="0" r="3289" b="0"/>
                  <wp:docPr id="1232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6" name="图片 13"/>
                          <pic:cNvPicPr>
                            <a:picLocks noChangeAspect="1" noChangeArrowheads="1"/>
                          </pic:cNvPicPr>
                        </pic:nvPicPr>
                        <pic:blipFill>
                          <a:blip r:embed="rId55"/>
                          <a:srcRect/>
                          <a:stretch>
                            <a:fillRect/>
                          </a:stretch>
                        </pic:blipFill>
                        <pic:spPr>
                          <a:xfrm>
                            <a:off x="0" y="0"/>
                            <a:ext cx="911111" cy="900000"/>
                          </a:xfrm>
                          <a:prstGeom prst="rect">
                            <a:avLst/>
                          </a:prstGeom>
                          <a:noFill/>
                          <a:ln w="9525">
                            <a:noFill/>
                            <a:miter lim="800000"/>
                            <a:headEnd/>
                            <a:tailEnd/>
                          </a:ln>
                        </pic:spPr>
                      </pic:pic>
                    </a:graphicData>
                  </a:graphic>
                </wp:inline>
              </w:drawing>
            </w:r>
          </w:p>
        </w:tc>
        <w:tc>
          <w:tcPr>
            <w:tcW w:w="1701" w:type="dxa"/>
          </w:tcPr>
          <w:p w:rsidR="00B452B3" w:rsidRPr="00970DB1" w:rsidRDefault="00267142">
            <w:pPr>
              <w:rPr>
                <w:rFonts w:asciiTheme="minorEastAsia" w:hAnsiTheme="minorEastAsia"/>
                <w:sz w:val="24"/>
                <w:szCs w:val="24"/>
              </w:rPr>
            </w:pPr>
            <w:r w:rsidRPr="00970DB1">
              <w:rPr>
                <w:rFonts w:ascii="宋体" w:cs="宋体" w:hint="eastAsia"/>
                <w:noProof/>
                <w:kern w:val="0"/>
                <w:sz w:val="18"/>
                <w:szCs w:val="18"/>
              </w:rPr>
              <w:drawing>
                <wp:inline distT="0" distB="0" distL="0" distR="0">
                  <wp:extent cx="899795" cy="899795"/>
                  <wp:effectExtent l="19050" t="0" r="0" b="0"/>
                  <wp:docPr id="20" name="图片 20" descr="{E8537352-0BE2-450B-A163-75D3875BB1F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E8537352-0BE2-450B-A163-75D3875BB1F8}.bmp"/>
                          <pic:cNvPicPr>
                            <a:picLocks noChangeAspect="1"/>
                          </pic:cNvPicPr>
                        </pic:nvPicPr>
                        <pic:blipFill>
                          <a:blip r:embed="rId56"/>
                          <a:stretch>
                            <a:fillRect/>
                          </a:stretch>
                        </pic:blipFill>
                        <pic:spPr>
                          <a:xfrm>
                            <a:off x="0" y="0"/>
                            <a:ext cx="900000" cy="900000"/>
                          </a:xfrm>
                          <a:prstGeom prst="rect">
                            <a:avLst/>
                          </a:prstGeom>
                        </pic:spPr>
                      </pic:pic>
                    </a:graphicData>
                  </a:graphic>
                </wp:inline>
              </w:drawing>
            </w:r>
          </w:p>
        </w:tc>
        <w:tc>
          <w:tcPr>
            <w:tcW w:w="1701" w:type="dxa"/>
          </w:tcPr>
          <w:p w:rsidR="00B452B3" w:rsidRPr="00970DB1" w:rsidRDefault="00267142">
            <w:pPr>
              <w:rPr>
                <w:rFonts w:ascii="宋体" w:cs="宋体"/>
                <w:kern w:val="0"/>
                <w:sz w:val="18"/>
                <w:szCs w:val="18"/>
                <w:lang w:val="zh-CN"/>
              </w:rPr>
            </w:pPr>
            <w:r w:rsidRPr="00970DB1">
              <w:rPr>
                <w:rFonts w:ascii="宋体" w:cs="宋体"/>
                <w:noProof/>
                <w:kern w:val="0"/>
                <w:sz w:val="18"/>
                <w:szCs w:val="18"/>
              </w:rPr>
              <w:drawing>
                <wp:inline distT="0" distB="0" distL="0" distR="0">
                  <wp:extent cx="906780" cy="899795"/>
                  <wp:effectExtent l="19050" t="0" r="7200" b="0"/>
                  <wp:docPr id="31" name="图片 5" descr="Pm178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descr="Pm1789.bmp"/>
                          <pic:cNvPicPr>
                            <a:picLocks noChangeAspect="1"/>
                          </pic:cNvPicPr>
                        </pic:nvPicPr>
                        <pic:blipFill>
                          <a:blip r:embed="rId57"/>
                          <a:stretch>
                            <a:fillRect/>
                          </a:stretch>
                        </pic:blipFill>
                        <pic:spPr>
                          <a:xfrm>
                            <a:off x="0" y="0"/>
                            <a:ext cx="907200" cy="900000"/>
                          </a:xfrm>
                          <a:prstGeom prst="rect">
                            <a:avLst/>
                          </a:prstGeom>
                        </pic:spPr>
                      </pic:pic>
                    </a:graphicData>
                  </a:graphic>
                </wp:inline>
              </w:drawing>
            </w:r>
          </w:p>
        </w:tc>
      </w:tr>
      <w:tr w:rsidR="00B452B3" w:rsidRPr="00970DB1">
        <w:trPr>
          <w:trHeight w:val="315"/>
        </w:trPr>
        <w:tc>
          <w:tcPr>
            <w:tcW w:w="1668" w:type="dxa"/>
          </w:tcPr>
          <w:p w:rsidR="00B452B3" w:rsidRPr="00970DB1" w:rsidRDefault="00267142">
            <w:pPr>
              <w:jc w:val="center"/>
              <w:rPr>
                <w:rFonts w:asciiTheme="minorEastAsia" w:hAnsiTheme="minorEastAsia"/>
                <w:sz w:val="18"/>
                <w:szCs w:val="18"/>
              </w:rPr>
            </w:pPr>
            <w:r w:rsidRPr="00970DB1">
              <w:rPr>
                <w:rFonts w:asciiTheme="minorEastAsia" w:hAnsiTheme="minorEastAsia" w:hint="eastAsia"/>
                <w:sz w:val="18"/>
                <w:szCs w:val="18"/>
              </w:rPr>
              <w:lastRenderedPageBreak/>
              <w:t>图案6</w:t>
            </w:r>
          </w:p>
        </w:tc>
        <w:tc>
          <w:tcPr>
            <w:tcW w:w="1701" w:type="dxa"/>
          </w:tcPr>
          <w:p w:rsidR="00B452B3" w:rsidRPr="00970DB1" w:rsidRDefault="00267142">
            <w:pPr>
              <w:jc w:val="center"/>
              <w:rPr>
                <w:rFonts w:asciiTheme="minorEastAsia" w:hAnsiTheme="minorEastAsia"/>
                <w:sz w:val="18"/>
                <w:szCs w:val="18"/>
              </w:rPr>
            </w:pPr>
            <w:r w:rsidRPr="00970DB1">
              <w:rPr>
                <w:rFonts w:asciiTheme="minorEastAsia" w:hAnsiTheme="minorEastAsia" w:hint="eastAsia"/>
                <w:sz w:val="18"/>
                <w:szCs w:val="18"/>
              </w:rPr>
              <w:t>图案7</w:t>
            </w:r>
          </w:p>
        </w:tc>
        <w:tc>
          <w:tcPr>
            <w:tcW w:w="1701" w:type="dxa"/>
          </w:tcPr>
          <w:p w:rsidR="00B452B3" w:rsidRPr="00970DB1" w:rsidRDefault="00267142">
            <w:pPr>
              <w:jc w:val="center"/>
              <w:rPr>
                <w:rFonts w:asciiTheme="minorEastAsia" w:hAnsiTheme="minorEastAsia"/>
                <w:sz w:val="18"/>
                <w:szCs w:val="18"/>
              </w:rPr>
            </w:pPr>
            <w:r w:rsidRPr="00970DB1">
              <w:rPr>
                <w:rFonts w:asciiTheme="minorEastAsia" w:hAnsiTheme="minorEastAsia" w:hint="eastAsia"/>
                <w:sz w:val="18"/>
                <w:szCs w:val="18"/>
              </w:rPr>
              <w:t>图案8</w:t>
            </w:r>
          </w:p>
        </w:tc>
        <w:tc>
          <w:tcPr>
            <w:tcW w:w="1701" w:type="dxa"/>
          </w:tcPr>
          <w:p w:rsidR="00B452B3" w:rsidRPr="00970DB1" w:rsidRDefault="00B452B3">
            <w:pPr>
              <w:jc w:val="center"/>
              <w:rPr>
                <w:rFonts w:asciiTheme="minorEastAsia" w:hAnsiTheme="minorEastAsia"/>
                <w:sz w:val="18"/>
                <w:szCs w:val="18"/>
              </w:rPr>
            </w:pPr>
          </w:p>
        </w:tc>
        <w:tc>
          <w:tcPr>
            <w:tcW w:w="1701" w:type="dxa"/>
          </w:tcPr>
          <w:p w:rsidR="00B452B3" w:rsidRPr="00970DB1" w:rsidRDefault="00B452B3">
            <w:pPr>
              <w:jc w:val="center"/>
              <w:rPr>
                <w:rFonts w:asciiTheme="minorEastAsia" w:hAnsiTheme="minorEastAsia"/>
                <w:sz w:val="18"/>
                <w:szCs w:val="18"/>
              </w:rPr>
            </w:pPr>
          </w:p>
        </w:tc>
      </w:tr>
      <w:tr w:rsidR="00B452B3" w:rsidRPr="00970DB1">
        <w:trPr>
          <w:trHeight w:val="1134"/>
        </w:trPr>
        <w:tc>
          <w:tcPr>
            <w:tcW w:w="1668" w:type="dxa"/>
          </w:tcPr>
          <w:p w:rsidR="00B452B3" w:rsidRPr="00970DB1" w:rsidRDefault="00267142">
            <w:pPr>
              <w:rPr>
                <w:rFonts w:asciiTheme="minorEastAsia" w:hAnsiTheme="minorEastAsia"/>
                <w:sz w:val="24"/>
                <w:szCs w:val="24"/>
              </w:rPr>
            </w:pPr>
            <w:r w:rsidRPr="00970DB1">
              <w:rPr>
                <w:rFonts w:asciiTheme="minorEastAsia" w:hAnsiTheme="minorEastAsia"/>
                <w:noProof/>
                <w:sz w:val="24"/>
                <w:szCs w:val="24"/>
              </w:rPr>
              <w:drawing>
                <wp:inline distT="0" distB="0" distL="0" distR="0">
                  <wp:extent cx="902335" cy="899795"/>
                  <wp:effectExtent l="19050" t="0" r="0" b="0"/>
                  <wp:docPr id="27" name="Gobo77808" descr="Dot Breakup (Large) (77808)">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obo77808" descr="Dot Breakup (Large) (77808)"/>
                          <pic:cNvPicPr>
                            <a:picLocks noChangeAspect="1" noChangeArrowheads="1"/>
                          </pic:cNvPicPr>
                        </pic:nvPicPr>
                        <pic:blipFill>
                          <a:blip r:embed="rId59"/>
                          <a:srcRect/>
                          <a:stretch>
                            <a:fillRect/>
                          </a:stretch>
                        </pic:blipFill>
                        <pic:spPr>
                          <a:xfrm>
                            <a:off x="0" y="0"/>
                            <a:ext cx="902400" cy="900000"/>
                          </a:xfrm>
                          <a:prstGeom prst="rect">
                            <a:avLst/>
                          </a:prstGeom>
                          <a:noFill/>
                          <a:ln w="9525">
                            <a:noFill/>
                            <a:miter lim="800000"/>
                            <a:headEnd/>
                            <a:tailEnd/>
                          </a:ln>
                        </pic:spPr>
                      </pic:pic>
                    </a:graphicData>
                  </a:graphic>
                </wp:inline>
              </w:drawing>
            </w:r>
          </w:p>
        </w:tc>
        <w:tc>
          <w:tcPr>
            <w:tcW w:w="1701" w:type="dxa"/>
          </w:tcPr>
          <w:p w:rsidR="00B452B3" w:rsidRPr="00970DB1" w:rsidRDefault="00267142">
            <w:pPr>
              <w:rPr>
                <w:rFonts w:asciiTheme="minorEastAsia" w:hAnsiTheme="minorEastAsia"/>
                <w:sz w:val="24"/>
                <w:szCs w:val="24"/>
              </w:rPr>
            </w:pPr>
            <w:r w:rsidRPr="00970DB1">
              <w:rPr>
                <w:rFonts w:asciiTheme="minorEastAsia" w:hAnsiTheme="minorEastAsia"/>
                <w:noProof/>
                <w:sz w:val="24"/>
                <w:szCs w:val="24"/>
              </w:rPr>
              <w:drawing>
                <wp:inline distT="0" distB="0" distL="0" distR="0">
                  <wp:extent cx="942975" cy="942975"/>
                  <wp:effectExtent l="19050" t="0" r="9525" b="0"/>
                  <wp:docPr id="8" name="图片 12346" descr="79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2346" descr="79074"/>
                          <pic:cNvPicPr>
                            <a:picLocks noChangeAspect="1" noChangeArrowheads="1"/>
                          </pic:cNvPicPr>
                        </pic:nvPicPr>
                        <pic:blipFill>
                          <a:blip r:embed="rId60"/>
                          <a:srcRect/>
                          <a:stretch>
                            <a:fillRect/>
                          </a:stretch>
                        </pic:blipFill>
                        <pic:spPr>
                          <a:xfrm>
                            <a:off x="0" y="0"/>
                            <a:ext cx="945558" cy="945558"/>
                          </a:xfrm>
                          <a:prstGeom prst="rect">
                            <a:avLst/>
                          </a:prstGeom>
                          <a:noFill/>
                          <a:ln w="9525">
                            <a:noFill/>
                            <a:miter lim="800000"/>
                            <a:headEnd/>
                            <a:tailEnd/>
                          </a:ln>
                        </pic:spPr>
                      </pic:pic>
                    </a:graphicData>
                  </a:graphic>
                </wp:inline>
              </w:drawing>
            </w:r>
          </w:p>
        </w:tc>
        <w:tc>
          <w:tcPr>
            <w:tcW w:w="1701" w:type="dxa"/>
          </w:tcPr>
          <w:p w:rsidR="00B452B3" w:rsidRPr="00970DB1" w:rsidRDefault="00267142">
            <w:pPr>
              <w:rPr>
                <w:rFonts w:asciiTheme="minorEastAsia" w:hAnsiTheme="minorEastAsia"/>
                <w:sz w:val="24"/>
                <w:szCs w:val="24"/>
              </w:rPr>
            </w:pPr>
            <w:r w:rsidRPr="00970DB1">
              <w:rPr>
                <w:rFonts w:asciiTheme="minorEastAsia" w:hAnsiTheme="minorEastAsia"/>
                <w:noProof/>
                <w:sz w:val="24"/>
                <w:szCs w:val="24"/>
              </w:rPr>
              <w:drawing>
                <wp:inline distT="0" distB="0" distL="0" distR="0">
                  <wp:extent cx="899795" cy="899795"/>
                  <wp:effectExtent l="19050" t="19050" r="14400" b="14400"/>
                  <wp:docPr id="7" name="图片 12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2283"/>
                          <pic:cNvPicPr>
                            <a:picLocks noChangeAspect="1" noChangeArrowheads="1"/>
                          </pic:cNvPicPr>
                        </pic:nvPicPr>
                        <pic:blipFill>
                          <a:blip r:embed="rId61" cstate="print"/>
                          <a:srcRect/>
                          <a:stretch>
                            <a:fillRect/>
                          </a:stretch>
                        </pic:blipFill>
                        <pic:spPr>
                          <a:xfrm>
                            <a:off x="0" y="0"/>
                            <a:ext cx="900000" cy="900000"/>
                          </a:xfrm>
                          <a:prstGeom prst="rect">
                            <a:avLst/>
                          </a:prstGeom>
                          <a:solidFill>
                            <a:srgbClr val="FFFFFF"/>
                          </a:solidFill>
                          <a:ln w="9525">
                            <a:solidFill>
                              <a:srgbClr val="FFFFFF"/>
                            </a:solidFill>
                            <a:miter lim="800000"/>
                            <a:headEnd/>
                            <a:tailEnd/>
                          </a:ln>
                        </pic:spPr>
                      </pic:pic>
                    </a:graphicData>
                  </a:graphic>
                </wp:inline>
              </w:drawing>
            </w:r>
          </w:p>
        </w:tc>
        <w:tc>
          <w:tcPr>
            <w:tcW w:w="1701" w:type="dxa"/>
          </w:tcPr>
          <w:p w:rsidR="00B452B3" w:rsidRPr="00970DB1" w:rsidRDefault="00B452B3">
            <w:pPr>
              <w:rPr>
                <w:rFonts w:asciiTheme="minorEastAsia" w:hAnsiTheme="minorEastAsia"/>
                <w:sz w:val="24"/>
                <w:szCs w:val="24"/>
              </w:rPr>
            </w:pPr>
          </w:p>
        </w:tc>
        <w:tc>
          <w:tcPr>
            <w:tcW w:w="1701" w:type="dxa"/>
          </w:tcPr>
          <w:p w:rsidR="00B452B3" w:rsidRPr="00970DB1" w:rsidRDefault="00B452B3">
            <w:pPr>
              <w:rPr>
                <w:rFonts w:asciiTheme="minorEastAsia" w:hAnsiTheme="minorEastAsia"/>
                <w:sz w:val="24"/>
                <w:szCs w:val="24"/>
              </w:rPr>
            </w:pPr>
          </w:p>
        </w:tc>
      </w:tr>
    </w:tbl>
    <w:p w:rsidR="00B452B3" w:rsidRPr="00970DB1" w:rsidRDefault="00B452B3">
      <w:pPr>
        <w:ind w:rightChars="40" w:right="77"/>
        <w:rPr>
          <w:rFonts w:asciiTheme="minorEastAsia" w:eastAsiaTheme="minorEastAsia" w:hAnsiTheme="minorEastAsia" w:cs="Arial"/>
        </w:rPr>
      </w:pPr>
    </w:p>
    <w:p w:rsidR="00B452B3" w:rsidRPr="00970DB1" w:rsidRDefault="00267142">
      <w:pPr>
        <w:rPr>
          <w:rFonts w:asciiTheme="minorEastAsia" w:eastAsiaTheme="minorEastAsia" w:hAnsiTheme="minorEastAsia" w:cs="Arial"/>
          <w:b/>
        </w:rPr>
      </w:pPr>
      <w:r w:rsidRPr="00970DB1">
        <w:rPr>
          <w:rFonts w:asciiTheme="minorEastAsia" w:eastAsiaTheme="minorEastAsia" w:hAnsiTheme="minorEastAsia" w:cs="Arial" w:hint="eastAsia"/>
          <w:b/>
        </w:rPr>
        <w:t>固定图案盘：</w:t>
      </w: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cs="Arial"/>
        </w:rPr>
        <w:t>1</w:t>
      </w:r>
      <w:r w:rsidRPr="00970DB1">
        <w:rPr>
          <w:rFonts w:asciiTheme="minorEastAsia" w:eastAsiaTheme="minorEastAsia" w:hAnsiTheme="minorEastAsia" w:cs="Arial" w:hint="eastAsia"/>
        </w:rPr>
        <w:t>个 固定图案盘：4个图案+白光</w:t>
      </w: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cs="Arial" w:hint="eastAsia"/>
        </w:rPr>
        <w:t>具有变速抖动效果、双向变速流动效果</w:t>
      </w:r>
    </w:p>
    <w:p w:rsidR="00B452B3" w:rsidRPr="00970DB1" w:rsidRDefault="00B452B3">
      <w:pPr>
        <w:ind w:rightChars="40" w:right="77"/>
        <w:rPr>
          <w:rFonts w:asciiTheme="minorEastAsia" w:eastAsiaTheme="minorEastAsia" w:hAnsiTheme="minorEastAs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1746"/>
        <w:gridCol w:w="1701"/>
        <w:gridCol w:w="1719"/>
      </w:tblGrid>
      <w:tr w:rsidR="00B452B3" w:rsidRPr="00970DB1">
        <w:trPr>
          <w:trHeight w:val="284"/>
        </w:trPr>
        <w:tc>
          <w:tcPr>
            <w:tcW w:w="1668" w:type="dxa"/>
          </w:tcPr>
          <w:p w:rsidR="00B452B3" w:rsidRPr="00970DB1" w:rsidRDefault="00267142">
            <w:pPr>
              <w:jc w:val="center"/>
              <w:rPr>
                <w:rFonts w:asciiTheme="minorEastAsia" w:hAnsiTheme="minorEastAsia"/>
                <w:sz w:val="18"/>
                <w:szCs w:val="18"/>
              </w:rPr>
            </w:pPr>
            <w:r w:rsidRPr="00970DB1">
              <w:rPr>
                <w:rFonts w:asciiTheme="minorEastAsia" w:hAnsiTheme="minorEastAsia" w:hint="eastAsia"/>
                <w:sz w:val="18"/>
                <w:szCs w:val="18"/>
              </w:rPr>
              <w:t>图案1</w:t>
            </w:r>
          </w:p>
        </w:tc>
        <w:tc>
          <w:tcPr>
            <w:tcW w:w="1701" w:type="dxa"/>
          </w:tcPr>
          <w:p w:rsidR="00B452B3" w:rsidRPr="00970DB1" w:rsidRDefault="00267142">
            <w:pPr>
              <w:jc w:val="center"/>
              <w:rPr>
                <w:rFonts w:asciiTheme="minorEastAsia" w:hAnsiTheme="minorEastAsia"/>
                <w:sz w:val="18"/>
                <w:szCs w:val="18"/>
              </w:rPr>
            </w:pPr>
            <w:r w:rsidRPr="00970DB1">
              <w:rPr>
                <w:rFonts w:asciiTheme="minorEastAsia" w:hAnsiTheme="minorEastAsia" w:hint="eastAsia"/>
                <w:sz w:val="18"/>
                <w:szCs w:val="18"/>
              </w:rPr>
              <w:t>图案2</w:t>
            </w:r>
          </w:p>
        </w:tc>
        <w:tc>
          <w:tcPr>
            <w:tcW w:w="1701" w:type="dxa"/>
          </w:tcPr>
          <w:p w:rsidR="00B452B3" w:rsidRPr="00970DB1" w:rsidRDefault="00267142">
            <w:pPr>
              <w:jc w:val="center"/>
              <w:rPr>
                <w:rFonts w:asciiTheme="minorEastAsia" w:hAnsiTheme="minorEastAsia"/>
                <w:sz w:val="18"/>
                <w:szCs w:val="18"/>
              </w:rPr>
            </w:pPr>
            <w:r w:rsidRPr="00970DB1">
              <w:rPr>
                <w:rFonts w:asciiTheme="minorEastAsia" w:hAnsiTheme="minorEastAsia" w:hint="eastAsia"/>
                <w:sz w:val="18"/>
                <w:szCs w:val="18"/>
              </w:rPr>
              <w:t>图案3</w:t>
            </w:r>
          </w:p>
        </w:tc>
        <w:tc>
          <w:tcPr>
            <w:tcW w:w="1701" w:type="dxa"/>
          </w:tcPr>
          <w:p w:rsidR="00B452B3" w:rsidRPr="00970DB1" w:rsidRDefault="00267142">
            <w:pPr>
              <w:jc w:val="center"/>
              <w:rPr>
                <w:rFonts w:asciiTheme="minorEastAsia" w:hAnsiTheme="minorEastAsia"/>
                <w:sz w:val="18"/>
                <w:szCs w:val="18"/>
              </w:rPr>
            </w:pPr>
            <w:r w:rsidRPr="00970DB1">
              <w:rPr>
                <w:rFonts w:asciiTheme="minorEastAsia" w:hAnsiTheme="minorEastAsia" w:hint="eastAsia"/>
                <w:sz w:val="18"/>
                <w:szCs w:val="18"/>
              </w:rPr>
              <w:t>图案4</w:t>
            </w:r>
          </w:p>
        </w:tc>
      </w:tr>
      <w:tr w:rsidR="00B452B3" w:rsidRPr="00970DB1">
        <w:trPr>
          <w:trHeight w:val="1134"/>
        </w:trPr>
        <w:tc>
          <w:tcPr>
            <w:tcW w:w="1668" w:type="dxa"/>
          </w:tcPr>
          <w:p w:rsidR="00B452B3" w:rsidRPr="00970DB1" w:rsidRDefault="00267142">
            <w:pPr>
              <w:jc w:val="center"/>
              <w:rPr>
                <w:rFonts w:asciiTheme="minorEastAsia" w:hAnsiTheme="minorEastAsia"/>
                <w:sz w:val="24"/>
                <w:szCs w:val="24"/>
              </w:rPr>
            </w:pPr>
            <w:r w:rsidRPr="00970DB1">
              <w:rPr>
                <w:rFonts w:asciiTheme="minorEastAsia" w:hAnsiTheme="minorEastAsia"/>
                <w:noProof/>
                <w:sz w:val="24"/>
                <w:szCs w:val="24"/>
              </w:rPr>
              <w:drawing>
                <wp:inline distT="0" distB="0" distL="0" distR="0">
                  <wp:extent cx="899795" cy="899795"/>
                  <wp:effectExtent l="19050" t="0" r="0" b="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noChangeArrowheads="1"/>
                          </pic:cNvPicPr>
                        </pic:nvPicPr>
                        <pic:blipFill>
                          <a:blip r:embed="rId62" cstate="print"/>
                          <a:srcRect/>
                          <a:stretch>
                            <a:fillRect/>
                          </a:stretch>
                        </pic:blipFill>
                        <pic:spPr>
                          <a:xfrm>
                            <a:off x="0" y="0"/>
                            <a:ext cx="900000" cy="900000"/>
                          </a:xfrm>
                          <a:prstGeom prst="rect">
                            <a:avLst/>
                          </a:prstGeom>
                          <a:noFill/>
                          <a:ln w="9525">
                            <a:noFill/>
                            <a:miter lim="800000"/>
                            <a:headEnd/>
                            <a:tailEnd/>
                          </a:ln>
                        </pic:spPr>
                      </pic:pic>
                    </a:graphicData>
                  </a:graphic>
                </wp:inline>
              </w:drawing>
            </w:r>
          </w:p>
        </w:tc>
        <w:tc>
          <w:tcPr>
            <w:tcW w:w="1701" w:type="dxa"/>
          </w:tcPr>
          <w:p w:rsidR="00B452B3" w:rsidRPr="00970DB1" w:rsidRDefault="00267142">
            <w:pPr>
              <w:rPr>
                <w:rFonts w:asciiTheme="minorEastAsia" w:hAnsiTheme="minorEastAsia"/>
                <w:sz w:val="24"/>
                <w:szCs w:val="24"/>
              </w:rPr>
            </w:pPr>
            <w:r w:rsidRPr="00970DB1">
              <w:rPr>
                <w:rFonts w:asciiTheme="minorEastAsia" w:hAnsiTheme="minorEastAsia"/>
                <w:noProof/>
                <w:sz w:val="24"/>
                <w:szCs w:val="24"/>
              </w:rPr>
              <w:drawing>
                <wp:inline distT="0" distB="0" distL="0" distR="0">
                  <wp:extent cx="946785" cy="899795"/>
                  <wp:effectExtent l="19050" t="0" r="5132" b="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noChangeArrowheads="1"/>
                          </pic:cNvPicPr>
                        </pic:nvPicPr>
                        <pic:blipFill>
                          <a:blip r:embed="rId63" cstate="print"/>
                          <a:srcRect/>
                          <a:stretch>
                            <a:fillRect/>
                          </a:stretch>
                        </pic:blipFill>
                        <pic:spPr>
                          <a:xfrm>
                            <a:off x="0" y="0"/>
                            <a:ext cx="947368" cy="900000"/>
                          </a:xfrm>
                          <a:prstGeom prst="rect">
                            <a:avLst/>
                          </a:prstGeom>
                          <a:noFill/>
                          <a:ln w="9525">
                            <a:noFill/>
                            <a:miter lim="800000"/>
                            <a:headEnd/>
                            <a:tailEnd/>
                          </a:ln>
                        </pic:spPr>
                      </pic:pic>
                    </a:graphicData>
                  </a:graphic>
                </wp:inline>
              </w:drawing>
            </w:r>
          </w:p>
        </w:tc>
        <w:tc>
          <w:tcPr>
            <w:tcW w:w="1701" w:type="dxa"/>
          </w:tcPr>
          <w:p w:rsidR="00B452B3" w:rsidRPr="00970DB1" w:rsidRDefault="00267142">
            <w:pPr>
              <w:rPr>
                <w:rFonts w:asciiTheme="minorEastAsia" w:hAnsiTheme="minorEastAsia"/>
                <w:sz w:val="24"/>
                <w:szCs w:val="24"/>
              </w:rPr>
            </w:pPr>
            <w:r w:rsidRPr="00970DB1">
              <w:rPr>
                <w:rFonts w:asciiTheme="minorEastAsia" w:hAnsiTheme="minorEastAsia"/>
                <w:noProof/>
                <w:sz w:val="24"/>
                <w:szCs w:val="24"/>
              </w:rPr>
              <w:drawing>
                <wp:inline distT="0" distB="0" distL="0" distR="0">
                  <wp:extent cx="868045" cy="899795"/>
                  <wp:effectExtent l="19050" t="0" r="7879" b="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noChangeArrowheads="1"/>
                          </pic:cNvPicPr>
                        </pic:nvPicPr>
                        <pic:blipFill>
                          <a:blip r:embed="rId64" cstate="print"/>
                          <a:srcRect/>
                          <a:stretch>
                            <a:fillRect/>
                          </a:stretch>
                        </pic:blipFill>
                        <pic:spPr>
                          <a:xfrm>
                            <a:off x="0" y="0"/>
                            <a:ext cx="868421" cy="900000"/>
                          </a:xfrm>
                          <a:prstGeom prst="rect">
                            <a:avLst/>
                          </a:prstGeom>
                          <a:noFill/>
                          <a:ln w="9525">
                            <a:noFill/>
                            <a:miter lim="800000"/>
                            <a:headEnd/>
                            <a:tailEnd/>
                          </a:ln>
                        </pic:spPr>
                      </pic:pic>
                    </a:graphicData>
                  </a:graphic>
                </wp:inline>
              </w:drawing>
            </w:r>
          </w:p>
        </w:tc>
        <w:tc>
          <w:tcPr>
            <w:tcW w:w="1701" w:type="dxa"/>
          </w:tcPr>
          <w:p w:rsidR="00B452B3" w:rsidRPr="00970DB1" w:rsidRDefault="00267142">
            <w:pPr>
              <w:rPr>
                <w:rFonts w:asciiTheme="minorEastAsia" w:hAnsiTheme="minorEastAsia"/>
                <w:sz w:val="24"/>
                <w:szCs w:val="24"/>
              </w:rPr>
            </w:pPr>
            <w:r w:rsidRPr="00970DB1">
              <w:rPr>
                <w:rFonts w:asciiTheme="minorEastAsia" w:hAnsiTheme="minorEastAsia"/>
                <w:noProof/>
                <w:sz w:val="24"/>
                <w:szCs w:val="24"/>
              </w:rPr>
              <w:drawing>
                <wp:inline distT="0" distB="0" distL="0" distR="0">
                  <wp:extent cx="935355" cy="899795"/>
                  <wp:effectExtent l="19050" t="0" r="0" b="0"/>
                  <wp:docPr id="1234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 name="图片 16"/>
                          <pic:cNvPicPr>
                            <a:picLocks noChangeAspect="1" noChangeArrowheads="1"/>
                          </pic:cNvPicPr>
                        </pic:nvPicPr>
                        <pic:blipFill>
                          <a:blip r:embed="rId65" cstate="print"/>
                          <a:srcRect/>
                          <a:stretch>
                            <a:fillRect/>
                          </a:stretch>
                        </pic:blipFill>
                        <pic:spPr>
                          <a:xfrm>
                            <a:off x="0" y="0"/>
                            <a:ext cx="935526" cy="900000"/>
                          </a:xfrm>
                          <a:prstGeom prst="rect">
                            <a:avLst/>
                          </a:prstGeom>
                          <a:noFill/>
                          <a:ln w="9525">
                            <a:noFill/>
                            <a:miter lim="800000"/>
                            <a:headEnd/>
                            <a:tailEnd/>
                          </a:ln>
                        </pic:spPr>
                      </pic:pic>
                    </a:graphicData>
                  </a:graphic>
                </wp:inline>
              </w:drawing>
            </w:r>
          </w:p>
        </w:tc>
      </w:tr>
    </w:tbl>
    <w:p w:rsidR="00B452B3" w:rsidRPr="00970DB1" w:rsidRDefault="00B452B3">
      <w:pPr>
        <w:rPr>
          <w:rFonts w:asciiTheme="minorEastAsia" w:eastAsiaTheme="minorEastAsia" w:hAnsiTheme="minorEastAsia" w:cs="Arial"/>
        </w:rPr>
      </w:pPr>
    </w:p>
    <w:p w:rsidR="00B452B3" w:rsidRPr="00970DB1" w:rsidRDefault="00267142">
      <w:pPr>
        <w:rPr>
          <w:rFonts w:asciiTheme="minorEastAsia" w:eastAsiaTheme="minorEastAsia" w:hAnsiTheme="minorEastAsia" w:cs="Arial"/>
          <w:b/>
        </w:rPr>
      </w:pPr>
      <w:r w:rsidRPr="00970DB1">
        <w:rPr>
          <w:rFonts w:asciiTheme="minorEastAsia" w:eastAsiaTheme="minorEastAsia" w:hAnsiTheme="minorEastAsia" w:cs="Arial" w:hint="eastAsia"/>
          <w:b/>
        </w:rPr>
        <w:t>动漫效果：</w:t>
      </w:r>
    </w:p>
    <w:p w:rsidR="00B452B3" w:rsidRPr="00970DB1"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hint="eastAsia"/>
        </w:rPr>
        <w:t>具有动漫效果、双向变速</w:t>
      </w:r>
    </w:p>
    <w:p w:rsidR="00B452B3" w:rsidRPr="00970DB1" w:rsidRDefault="00B452B3">
      <w:pPr>
        <w:rPr>
          <w:rFonts w:asciiTheme="minorEastAsia" w:eastAsiaTheme="minorEastAsia" w:hAnsiTheme="minorEastAsia" w:cs="Arial"/>
        </w:rPr>
      </w:pPr>
    </w:p>
    <w:p w:rsidR="00B452B3" w:rsidRPr="00970DB1" w:rsidRDefault="00267142">
      <w:pPr>
        <w:rPr>
          <w:rFonts w:asciiTheme="minorEastAsia" w:eastAsiaTheme="minorEastAsia" w:hAnsiTheme="minorEastAsia" w:cs="Arial"/>
          <w:b/>
        </w:rPr>
      </w:pPr>
      <w:r w:rsidRPr="00970DB1">
        <w:rPr>
          <w:rFonts w:asciiTheme="minorEastAsia" w:eastAsiaTheme="minorEastAsia" w:hAnsiTheme="minorEastAsia" w:cs="Arial" w:hint="eastAsia"/>
          <w:b/>
        </w:rPr>
        <w:t>光圈：</w:t>
      </w: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cs="Arial" w:hint="eastAsia"/>
        </w:rPr>
        <w:t>5-100%线性调节，具宏指令。</w:t>
      </w:r>
    </w:p>
    <w:p w:rsidR="00B452B3" w:rsidRPr="00970DB1" w:rsidRDefault="00B452B3">
      <w:pPr>
        <w:ind w:rightChars="40" w:right="77"/>
        <w:rPr>
          <w:rFonts w:asciiTheme="minorEastAsia" w:eastAsiaTheme="minorEastAsia" w:hAnsiTheme="minorEastAsia" w:cs="Arial"/>
        </w:rPr>
      </w:pPr>
    </w:p>
    <w:p w:rsidR="00B452B3" w:rsidRPr="00970DB1" w:rsidRDefault="00267142">
      <w:pPr>
        <w:rPr>
          <w:rFonts w:asciiTheme="minorEastAsia" w:eastAsiaTheme="minorEastAsia" w:hAnsiTheme="minorEastAsia" w:cs="Arial"/>
          <w:b/>
        </w:rPr>
      </w:pPr>
      <w:r w:rsidRPr="00970DB1">
        <w:rPr>
          <w:rFonts w:asciiTheme="minorEastAsia" w:eastAsiaTheme="minorEastAsia" w:hAnsiTheme="minorEastAsia" w:cs="Arial" w:hint="eastAsia"/>
          <w:b/>
        </w:rPr>
        <w:t>棱镜：</w:t>
      </w: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cs="Arial" w:hint="eastAsia"/>
        </w:rPr>
        <w:t>1个三棱镜，可双向变速旋转，具索引功能。</w:t>
      </w:r>
    </w:p>
    <w:p w:rsidR="00B452B3" w:rsidRPr="00970DB1" w:rsidRDefault="00B452B3">
      <w:pPr>
        <w:rPr>
          <w:rFonts w:asciiTheme="minorEastAsia" w:eastAsiaTheme="minorEastAsia" w:hAnsiTheme="minorEastAsia" w:cs="Arial"/>
        </w:rPr>
      </w:pPr>
    </w:p>
    <w:p w:rsidR="00B452B3" w:rsidRPr="00970DB1" w:rsidRDefault="00267142">
      <w:pPr>
        <w:rPr>
          <w:rFonts w:asciiTheme="minorEastAsia" w:eastAsiaTheme="minorEastAsia" w:hAnsiTheme="minorEastAsia" w:cs="Arial"/>
          <w:b/>
        </w:rPr>
      </w:pPr>
      <w:r w:rsidRPr="00970DB1">
        <w:rPr>
          <w:rFonts w:asciiTheme="minorEastAsia" w:eastAsiaTheme="minorEastAsia" w:hAnsiTheme="minorEastAsia" w:cs="Arial" w:hint="eastAsia"/>
          <w:b/>
        </w:rPr>
        <w:t>柔光镜:</w:t>
      </w:r>
    </w:p>
    <w:p w:rsidR="00B452B3" w:rsidRPr="00970DB1" w:rsidRDefault="00267142">
      <w:pPr>
        <w:pStyle w:val="Default"/>
        <w:jc w:val="both"/>
        <w:rPr>
          <w:rFonts w:asciiTheme="minorEastAsia" w:eastAsiaTheme="minorEastAsia" w:hAnsiTheme="minorEastAsia" w:cs="宋体"/>
          <w:color w:val="auto"/>
          <w:sz w:val="21"/>
          <w:szCs w:val="21"/>
        </w:rPr>
      </w:pPr>
      <w:r w:rsidRPr="00970DB1">
        <w:rPr>
          <w:rFonts w:asciiTheme="minorEastAsia" w:eastAsiaTheme="minorEastAsia" w:hAnsiTheme="minorEastAsia" w:hint="eastAsia"/>
          <w:color w:val="auto"/>
          <w:sz w:val="21"/>
          <w:szCs w:val="21"/>
        </w:rPr>
        <w:t>1个柔光镜，</w:t>
      </w:r>
      <w:r w:rsidRPr="00970DB1">
        <w:rPr>
          <w:rFonts w:asciiTheme="minorEastAsia" w:eastAsiaTheme="minorEastAsia" w:hAnsiTheme="minorEastAsia" w:cs="宋体" w:hint="eastAsia"/>
          <w:color w:val="auto"/>
          <w:sz w:val="21"/>
          <w:szCs w:val="21"/>
        </w:rPr>
        <w:t>可</w:t>
      </w:r>
      <w:r w:rsidRPr="00970DB1">
        <w:rPr>
          <w:rFonts w:asciiTheme="minorEastAsia" w:eastAsiaTheme="minorEastAsia" w:hAnsiTheme="minorEastAsia"/>
          <w:color w:val="auto"/>
          <w:sz w:val="21"/>
          <w:szCs w:val="21"/>
        </w:rPr>
        <w:t>0-100%</w:t>
      </w:r>
      <w:r w:rsidRPr="00970DB1">
        <w:rPr>
          <w:rFonts w:asciiTheme="minorEastAsia" w:eastAsiaTheme="minorEastAsia" w:hAnsiTheme="minorEastAsia" w:cs="宋体" w:hint="eastAsia"/>
          <w:color w:val="auto"/>
          <w:sz w:val="21"/>
          <w:szCs w:val="21"/>
        </w:rPr>
        <w:t>线性调节。</w:t>
      </w:r>
    </w:p>
    <w:p w:rsidR="00B452B3" w:rsidRPr="00970DB1" w:rsidRDefault="00B452B3">
      <w:pPr>
        <w:pStyle w:val="Default"/>
        <w:jc w:val="both"/>
        <w:rPr>
          <w:rFonts w:asciiTheme="minorEastAsia" w:eastAsiaTheme="minorEastAsia" w:hAnsiTheme="minorEastAsia" w:cs="宋体"/>
          <w:color w:val="auto"/>
          <w:sz w:val="21"/>
          <w:szCs w:val="21"/>
        </w:rPr>
      </w:pPr>
    </w:p>
    <w:p w:rsidR="00B452B3" w:rsidRPr="00970DB1" w:rsidRDefault="00267142">
      <w:pPr>
        <w:autoSpaceDE w:val="0"/>
        <w:autoSpaceDN w:val="0"/>
        <w:adjustRightInd w:val="0"/>
        <w:jc w:val="left"/>
        <w:rPr>
          <w:rFonts w:asciiTheme="minorEastAsia" w:eastAsiaTheme="minorEastAsia" w:hAnsiTheme="minorEastAsia" w:cs="Arial"/>
          <w:b/>
        </w:rPr>
      </w:pPr>
      <w:r w:rsidRPr="00970DB1">
        <w:rPr>
          <w:rFonts w:asciiTheme="minorEastAsia" w:eastAsiaTheme="minorEastAsia" w:hAnsiTheme="minorEastAsia" w:cs="Arial" w:hint="eastAsia"/>
          <w:b/>
        </w:rPr>
        <w:t>出光角度：</w:t>
      </w:r>
    </w:p>
    <w:p w:rsidR="00B452B3" w:rsidRPr="00970DB1" w:rsidRDefault="00267142">
      <w:pPr>
        <w:autoSpaceDE w:val="0"/>
        <w:autoSpaceDN w:val="0"/>
        <w:adjustRightInd w:val="0"/>
        <w:rPr>
          <w:rFonts w:asciiTheme="minorEastAsia" w:eastAsiaTheme="minorEastAsia" w:hAnsiTheme="minorEastAsia" w:cs="宋体"/>
          <w:kern w:val="0"/>
        </w:rPr>
      </w:pPr>
      <w:r w:rsidRPr="00970DB1">
        <w:rPr>
          <w:rFonts w:asciiTheme="minorEastAsia" w:eastAsiaTheme="minorEastAsia" w:hAnsiTheme="minorEastAsia" w:cs="宋体" w:hint="eastAsia"/>
          <w:kern w:val="0"/>
          <w:lang w:val="zh-CN"/>
        </w:rPr>
        <w:t>线性变焦 5°～6</w:t>
      </w:r>
      <w:r w:rsidRPr="00970DB1">
        <w:rPr>
          <w:rFonts w:asciiTheme="minorEastAsia" w:eastAsiaTheme="minorEastAsia" w:hAnsiTheme="minorEastAsia" w:cs="宋体"/>
          <w:kern w:val="0"/>
          <w:lang w:val="zh-CN"/>
        </w:rPr>
        <w:t>0</w:t>
      </w:r>
      <w:r w:rsidRPr="00970DB1">
        <w:rPr>
          <w:rFonts w:asciiTheme="minorEastAsia" w:eastAsiaTheme="minorEastAsia" w:hAnsiTheme="minorEastAsia" w:cs="宋体" w:hint="eastAsia"/>
          <w:kern w:val="0"/>
          <w:lang w:val="zh-CN"/>
        </w:rPr>
        <w:t>°</w:t>
      </w:r>
      <w:r w:rsidRPr="00970DB1">
        <w:rPr>
          <w:rFonts w:asciiTheme="minorEastAsia" w:eastAsiaTheme="minorEastAsia" w:hAnsiTheme="minorEastAsia" w:cs="宋体" w:hint="eastAsia"/>
          <w:kern w:val="0"/>
        </w:rPr>
        <w:t>（具有</w:t>
      </w:r>
      <w:r w:rsidRPr="00970DB1">
        <w:rPr>
          <w:rFonts w:asciiTheme="minorEastAsia" w:eastAsiaTheme="minorEastAsia" w:hAnsiTheme="minorEastAsia" w:cs="Arial"/>
          <w:kern w:val="0"/>
        </w:rPr>
        <w:t xml:space="preserve">16Bit </w:t>
      </w:r>
      <w:r w:rsidRPr="00970DB1">
        <w:rPr>
          <w:rFonts w:asciiTheme="minorEastAsia" w:eastAsiaTheme="minorEastAsia" w:hAnsiTheme="minorEastAsia" w:cs="宋体" w:hint="eastAsia"/>
          <w:kern w:val="0"/>
        </w:rPr>
        <w:t>精度调节）</w:t>
      </w:r>
    </w:p>
    <w:p w:rsidR="00B452B3" w:rsidRPr="00970DB1" w:rsidRDefault="00B452B3">
      <w:pPr>
        <w:rPr>
          <w:rFonts w:asciiTheme="minorEastAsia" w:eastAsiaTheme="minorEastAsia" w:hAnsiTheme="minorEastAsia" w:cs="Arial"/>
        </w:rPr>
      </w:pPr>
    </w:p>
    <w:p w:rsidR="00B452B3" w:rsidRPr="00970DB1" w:rsidRDefault="00267142">
      <w:pPr>
        <w:rPr>
          <w:rFonts w:asciiTheme="minorEastAsia" w:eastAsiaTheme="minorEastAsia" w:hAnsiTheme="minorEastAsia" w:cs="Arial"/>
          <w:b/>
        </w:rPr>
      </w:pPr>
      <w:r w:rsidRPr="00970DB1">
        <w:rPr>
          <w:rFonts w:asciiTheme="minorEastAsia" w:eastAsiaTheme="minorEastAsia" w:hAnsiTheme="minorEastAsia" w:cs="Arial" w:hint="eastAsia"/>
          <w:b/>
        </w:rPr>
        <w:t>调焦</w:t>
      </w:r>
      <w:r w:rsidRPr="00970DB1">
        <w:rPr>
          <w:rFonts w:asciiTheme="minorEastAsia" w:eastAsiaTheme="minorEastAsia" w:hAnsiTheme="minorEastAsia" w:cs="Arial" w:hint="eastAsia"/>
        </w:rPr>
        <w:t>：</w:t>
      </w: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cs="Arial" w:hint="eastAsia"/>
        </w:rPr>
        <w:t>DMX线性调焦，具有自动调焦功能。</w:t>
      </w:r>
    </w:p>
    <w:p w:rsidR="00B452B3" w:rsidRPr="00970DB1" w:rsidRDefault="00B452B3">
      <w:pPr>
        <w:rPr>
          <w:rFonts w:asciiTheme="minorEastAsia" w:eastAsiaTheme="minorEastAsia" w:hAnsiTheme="minorEastAsia" w:cs="Arial"/>
          <w:b/>
          <w:sz w:val="24"/>
          <w:szCs w:val="24"/>
        </w:rPr>
      </w:pPr>
    </w:p>
    <w:p w:rsidR="00B452B3" w:rsidRPr="00970DB1" w:rsidRDefault="00267142">
      <w:pPr>
        <w:rPr>
          <w:rFonts w:asciiTheme="minorEastAsia" w:eastAsiaTheme="minorEastAsia" w:hAnsiTheme="minorEastAsia" w:cs="Arial"/>
          <w:b/>
        </w:rPr>
      </w:pPr>
      <w:r w:rsidRPr="00970DB1">
        <w:rPr>
          <w:rFonts w:asciiTheme="minorEastAsia" w:eastAsiaTheme="minorEastAsia" w:hAnsiTheme="minorEastAsia" w:cs="Arial" w:hint="eastAsia"/>
          <w:b/>
        </w:rPr>
        <w:t>调光：</w:t>
      </w:r>
    </w:p>
    <w:p w:rsidR="00B452B3" w:rsidRPr="00970DB1" w:rsidRDefault="00267142">
      <w:pPr>
        <w:autoSpaceDE w:val="0"/>
        <w:autoSpaceDN w:val="0"/>
        <w:adjustRightInd w:val="0"/>
        <w:rPr>
          <w:rFonts w:asciiTheme="minorEastAsia" w:eastAsiaTheme="minorEastAsia" w:hAnsiTheme="minorEastAsia" w:cs="宋体"/>
          <w:kern w:val="0"/>
        </w:rPr>
      </w:pPr>
      <w:r w:rsidRPr="00970DB1">
        <w:rPr>
          <w:rFonts w:asciiTheme="minorEastAsia" w:eastAsiaTheme="minorEastAsia" w:hAnsiTheme="minorEastAsia" w:cs="宋体" w:hint="eastAsia"/>
          <w:kern w:val="0"/>
        </w:rPr>
        <w:t>电子调光，</w:t>
      </w:r>
      <w:r w:rsidRPr="00970DB1">
        <w:rPr>
          <w:rFonts w:asciiTheme="minorEastAsia" w:eastAsiaTheme="minorEastAsia" w:hAnsiTheme="minorEastAsia" w:cs="Arial"/>
          <w:kern w:val="0"/>
        </w:rPr>
        <w:t>0</w:t>
      </w:r>
      <w:r w:rsidRPr="00970DB1">
        <w:rPr>
          <w:rFonts w:asciiTheme="minorEastAsia" w:eastAsiaTheme="minorEastAsia" w:hAnsiTheme="minorEastAsia" w:cs="宋体" w:hint="eastAsia"/>
          <w:kern w:val="0"/>
        </w:rPr>
        <w:t>～</w:t>
      </w:r>
      <w:r w:rsidRPr="00970DB1">
        <w:rPr>
          <w:rFonts w:asciiTheme="minorEastAsia" w:eastAsiaTheme="minorEastAsia" w:hAnsiTheme="minorEastAsia" w:cs="Arial"/>
          <w:kern w:val="0"/>
        </w:rPr>
        <w:t>100%</w:t>
      </w:r>
      <w:r w:rsidRPr="00970DB1">
        <w:rPr>
          <w:rFonts w:asciiTheme="minorEastAsia" w:eastAsiaTheme="minorEastAsia" w:hAnsiTheme="minorEastAsia" w:cs="宋体" w:hint="eastAsia"/>
          <w:kern w:val="0"/>
        </w:rPr>
        <w:t>线性调节（具有</w:t>
      </w:r>
      <w:r w:rsidRPr="00970DB1">
        <w:rPr>
          <w:rFonts w:asciiTheme="minorEastAsia" w:eastAsiaTheme="minorEastAsia" w:hAnsiTheme="minorEastAsia" w:cs="Arial"/>
          <w:kern w:val="0"/>
        </w:rPr>
        <w:t xml:space="preserve">16Bit </w:t>
      </w:r>
      <w:r w:rsidRPr="00970DB1">
        <w:rPr>
          <w:rFonts w:asciiTheme="minorEastAsia" w:eastAsiaTheme="minorEastAsia" w:hAnsiTheme="minorEastAsia" w:cs="宋体" w:hint="eastAsia"/>
          <w:kern w:val="0"/>
        </w:rPr>
        <w:t>精度调节）</w:t>
      </w:r>
    </w:p>
    <w:p w:rsidR="00B452B3" w:rsidRPr="00970DB1" w:rsidRDefault="00267142">
      <w:pPr>
        <w:rPr>
          <w:rFonts w:asciiTheme="minorEastAsia" w:eastAsiaTheme="minorEastAsia" w:hAnsiTheme="minorEastAsia" w:cs="Arial"/>
          <w:kern w:val="0"/>
        </w:rPr>
      </w:pPr>
      <w:r w:rsidRPr="00970DB1">
        <w:rPr>
          <w:rFonts w:asciiTheme="minorEastAsia" w:eastAsiaTheme="minorEastAsia" w:hAnsiTheme="minorEastAsia" w:cs="宋体" w:hint="eastAsia"/>
          <w:kern w:val="0"/>
        </w:rPr>
        <w:t>具有</w:t>
      </w:r>
      <w:r w:rsidRPr="00970DB1">
        <w:rPr>
          <w:rFonts w:asciiTheme="minorEastAsia" w:eastAsiaTheme="minorEastAsia" w:hAnsiTheme="minorEastAsia" w:cs="Arial"/>
          <w:kern w:val="0"/>
        </w:rPr>
        <w:t xml:space="preserve">3 </w:t>
      </w:r>
      <w:r w:rsidRPr="00970DB1">
        <w:rPr>
          <w:rFonts w:asciiTheme="minorEastAsia" w:eastAsiaTheme="minorEastAsia" w:hAnsiTheme="minorEastAsia" w:cs="宋体" w:hint="eastAsia"/>
          <w:kern w:val="0"/>
        </w:rPr>
        <w:t>种调光速度</w:t>
      </w:r>
    </w:p>
    <w:p w:rsidR="00B452B3" w:rsidRPr="00970DB1" w:rsidRDefault="00267142">
      <w:pPr>
        <w:rPr>
          <w:rFonts w:asciiTheme="minorEastAsia" w:eastAsiaTheme="minorEastAsia" w:hAnsiTheme="minorEastAsia" w:cs="宋体"/>
          <w:kern w:val="0"/>
        </w:rPr>
      </w:pPr>
      <w:r w:rsidRPr="00970DB1">
        <w:rPr>
          <w:rFonts w:asciiTheme="minorEastAsia" w:eastAsiaTheme="minorEastAsia" w:hAnsiTheme="minorEastAsia" w:cs="宋体" w:hint="eastAsia"/>
          <w:kern w:val="0"/>
        </w:rPr>
        <w:t>具有</w:t>
      </w:r>
      <w:r w:rsidRPr="00970DB1">
        <w:rPr>
          <w:rFonts w:asciiTheme="minorEastAsia" w:eastAsiaTheme="minorEastAsia" w:hAnsiTheme="minorEastAsia" w:cs="Arial" w:hint="eastAsia"/>
          <w:kern w:val="0"/>
        </w:rPr>
        <w:t>5</w:t>
      </w:r>
      <w:r w:rsidRPr="00970DB1">
        <w:rPr>
          <w:rFonts w:asciiTheme="minorEastAsia" w:eastAsiaTheme="minorEastAsia" w:hAnsiTheme="minorEastAsia" w:cs="宋体" w:hint="eastAsia"/>
          <w:kern w:val="0"/>
        </w:rPr>
        <w:t>种调光曲线</w:t>
      </w:r>
    </w:p>
    <w:p w:rsidR="00B452B3" w:rsidRPr="00970DB1" w:rsidRDefault="00267142">
      <w:pPr>
        <w:autoSpaceDE w:val="0"/>
        <w:autoSpaceDN w:val="0"/>
        <w:adjustRightInd w:val="0"/>
        <w:rPr>
          <w:rFonts w:asciiTheme="minorEastAsia" w:eastAsiaTheme="minorEastAsia" w:hAnsiTheme="minorEastAsia" w:cs="宋体"/>
          <w:kern w:val="0"/>
        </w:rPr>
      </w:pPr>
      <w:r w:rsidRPr="00970DB1">
        <w:rPr>
          <w:rFonts w:asciiTheme="minorEastAsia" w:eastAsiaTheme="minorEastAsia" w:hAnsiTheme="minorEastAsia" w:cs="宋体" w:hint="eastAsia"/>
          <w:kern w:val="0"/>
        </w:rPr>
        <w:t>调光频率</w:t>
      </w:r>
      <w:r w:rsidRPr="00970DB1">
        <w:rPr>
          <w:rFonts w:asciiTheme="minorEastAsia" w:eastAsiaTheme="minorEastAsia" w:hAnsiTheme="minorEastAsia" w:cs="Arial"/>
          <w:kern w:val="0"/>
        </w:rPr>
        <w:t>1.2K-25K</w:t>
      </w:r>
      <w:r w:rsidRPr="00970DB1">
        <w:rPr>
          <w:rFonts w:asciiTheme="minorEastAsia" w:eastAsiaTheme="minorEastAsia" w:hAnsiTheme="minorEastAsia" w:cs="宋体" w:hint="eastAsia"/>
          <w:kern w:val="0"/>
        </w:rPr>
        <w:t>可调</w:t>
      </w:r>
      <w:r w:rsidRPr="00970DB1">
        <w:rPr>
          <w:rFonts w:asciiTheme="minorEastAsia" w:eastAsiaTheme="minorEastAsia" w:hAnsiTheme="minorEastAsia" w:cs="Arial" w:hint="eastAsia"/>
          <w:kern w:val="0"/>
        </w:rPr>
        <w:t>，</w:t>
      </w:r>
      <w:r w:rsidRPr="00970DB1">
        <w:rPr>
          <w:rFonts w:asciiTheme="minorEastAsia" w:eastAsiaTheme="minorEastAsia" w:hAnsiTheme="minorEastAsia" w:cs="宋体" w:hint="eastAsia"/>
          <w:kern w:val="0"/>
        </w:rPr>
        <w:t>适合高速</w:t>
      </w:r>
      <w:r w:rsidRPr="00970DB1">
        <w:rPr>
          <w:rFonts w:asciiTheme="minorEastAsia" w:eastAsiaTheme="minorEastAsia" w:hAnsiTheme="minorEastAsia" w:cs="Arial"/>
          <w:kern w:val="0"/>
        </w:rPr>
        <w:t>4K</w:t>
      </w:r>
      <w:r w:rsidRPr="00970DB1">
        <w:rPr>
          <w:rFonts w:asciiTheme="minorEastAsia" w:eastAsiaTheme="minorEastAsia" w:hAnsiTheme="minorEastAsia" w:cs="宋体" w:hint="eastAsia"/>
          <w:kern w:val="0"/>
        </w:rPr>
        <w:t>摄像机拍摄要求</w:t>
      </w:r>
    </w:p>
    <w:p w:rsidR="00B452B3" w:rsidRPr="00970DB1" w:rsidRDefault="00B452B3">
      <w:pPr>
        <w:rPr>
          <w:rFonts w:asciiTheme="minorEastAsia" w:eastAsiaTheme="minorEastAsia" w:hAnsiTheme="minorEastAsia" w:cs="Arial"/>
        </w:rPr>
      </w:pPr>
    </w:p>
    <w:p w:rsidR="00B452B3" w:rsidRPr="00970DB1" w:rsidRDefault="00267142">
      <w:pPr>
        <w:rPr>
          <w:rFonts w:asciiTheme="minorEastAsia" w:eastAsiaTheme="minorEastAsia" w:hAnsiTheme="minorEastAsia" w:cs="Arial"/>
          <w:b/>
        </w:rPr>
      </w:pPr>
      <w:r w:rsidRPr="00970DB1">
        <w:rPr>
          <w:rFonts w:asciiTheme="minorEastAsia" w:eastAsiaTheme="minorEastAsia" w:hAnsiTheme="minorEastAsia" w:cs="Arial" w:hint="eastAsia"/>
          <w:b/>
        </w:rPr>
        <w:t>频闪：</w:t>
      </w:r>
    </w:p>
    <w:p w:rsidR="00B452B3" w:rsidRPr="00970DB1"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hint="eastAsia"/>
        </w:rPr>
        <w:t>电子频闪，0.3-25次/秒，可选择脉动、异步、同步、随机慢、中、快等方式。</w:t>
      </w:r>
    </w:p>
    <w:p w:rsidR="00B452B3" w:rsidRPr="00970DB1" w:rsidRDefault="00B452B3">
      <w:pPr>
        <w:ind w:rightChars="40" w:right="77"/>
        <w:rPr>
          <w:rFonts w:asciiTheme="minorEastAsia" w:eastAsiaTheme="minorEastAsia" w:hAnsiTheme="minorEastAsia" w:cs="Arial"/>
        </w:rPr>
      </w:pPr>
    </w:p>
    <w:p w:rsidR="00B452B3" w:rsidRPr="00970DB1" w:rsidRDefault="00267142">
      <w:pPr>
        <w:rPr>
          <w:rFonts w:asciiTheme="minorEastAsia" w:eastAsiaTheme="minorEastAsia" w:hAnsiTheme="minorEastAsia" w:cs="Arial"/>
          <w:b/>
        </w:rPr>
      </w:pPr>
      <w:r w:rsidRPr="00970DB1">
        <w:rPr>
          <w:rFonts w:asciiTheme="minorEastAsia" w:eastAsiaTheme="minorEastAsia" w:hAnsiTheme="minorEastAsia" w:cs="Arial" w:hint="eastAsia"/>
          <w:b/>
        </w:rPr>
        <w:t>旋转角度：</w:t>
      </w:r>
    </w:p>
    <w:p w:rsidR="00B452B3" w:rsidRPr="00970DB1" w:rsidRDefault="00267142">
      <w:pPr>
        <w:autoSpaceDE w:val="0"/>
        <w:autoSpaceDN w:val="0"/>
        <w:adjustRightInd w:val="0"/>
        <w:rPr>
          <w:rFonts w:asciiTheme="minorEastAsia" w:eastAsiaTheme="minorEastAsia" w:hAnsiTheme="minorEastAsia" w:cs="宋体"/>
          <w:kern w:val="0"/>
        </w:rPr>
      </w:pPr>
      <w:r w:rsidRPr="00970DB1">
        <w:rPr>
          <w:rFonts w:asciiTheme="minorEastAsia" w:eastAsiaTheme="minorEastAsia" w:hAnsiTheme="minorEastAsia" w:cs="宋体" w:hint="eastAsia"/>
          <w:kern w:val="0"/>
        </w:rPr>
        <w:t>水平扫描：</w:t>
      </w:r>
      <w:r w:rsidRPr="00970DB1">
        <w:rPr>
          <w:rFonts w:asciiTheme="minorEastAsia" w:eastAsiaTheme="minorEastAsia" w:hAnsiTheme="minorEastAsia" w:cs="Arial"/>
          <w:kern w:val="0"/>
        </w:rPr>
        <w:t>540</w:t>
      </w:r>
      <w:r w:rsidRPr="00970DB1">
        <w:rPr>
          <w:rFonts w:asciiTheme="minorEastAsia" w:eastAsiaTheme="minorEastAsia" w:hAnsiTheme="minorEastAsia" w:cs="宋体" w:hint="eastAsia"/>
          <w:kern w:val="0"/>
        </w:rPr>
        <w:t>°（</w:t>
      </w:r>
      <w:r w:rsidRPr="00970DB1">
        <w:rPr>
          <w:rFonts w:asciiTheme="minorEastAsia" w:eastAsiaTheme="minorEastAsia" w:hAnsiTheme="minorEastAsia" w:cs="Arial"/>
          <w:kern w:val="0"/>
        </w:rPr>
        <w:t>16 bit</w:t>
      </w:r>
      <w:r w:rsidRPr="00970DB1">
        <w:rPr>
          <w:rFonts w:asciiTheme="minorEastAsia" w:eastAsiaTheme="minorEastAsia" w:hAnsiTheme="minorEastAsia" w:cs="宋体" w:hint="eastAsia"/>
          <w:kern w:val="0"/>
        </w:rPr>
        <w:t>精度扫描）</w:t>
      </w:r>
    </w:p>
    <w:p w:rsidR="00B452B3" w:rsidRPr="00970DB1" w:rsidRDefault="00267142">
      <w:pPr>
        <w:autoSpaceDE w:val="0"/>
        <w:autoSpaceDN w:val="0"/>
        <w:adjustRightInd w:val="0"/>
        <w:rPr>
          <w:rFonts w:asciiTheme="minorEastAsia" w:eastAsiaTheme="minorEastAsia" w:hAnsiTheme="minorEastAsia" w:cs="宋体"/>
          <w:kern w:val="0"/>
        </w:rPr>
      </w:pPr>
      <w:r w:rsidRPr="00970DB1">
        <w:rPr>
          <w:rFonts w:asciiTheme="minorEastAsia" w:eastAsiaTheme="minorEastAsia" w:hAnsiTheme="minorEastAsia" w:cs="宋体" w:hint="eastAsia"/>
          <w:kern w:val="0"/>
        </w:rPr>
        <w:t>垂直扫描：</w:t>
      </w:r>
      <w:r w:rsidRPr="00970DB1">
        <w:rPr>
          <w:rFonts w:asciiTheme="minorEastAsia" w:eastAsiaTheme="minorEastAsia" w:hAnsiTheme="minorEastAsia" w:cs="Arial"/>
          <w:kern w:val="0"/>
        </w:rPr>
        <w:t>270</w:t>
      </w:r>
      <w:r w:rsidRPr="00970DB1">
        <w:rPr>
          <w:rFonts w:asciiTheme="minorEastAsia" w:eastAsiaTheme="minorEastAsia" w:hAnsiTheme="minorEastAsia" w:cs="宋体" w:hint="eastAsia"/>
          <w:kern w:val="0"/>
        </w:rPr>
        <w:t>°（</w:t>
      </w:r>
      <w:r w:rsidRPr="00970DB1">
        <w:rPr>
          <w:rFonts w:asciiTheme="minorEastAsia" w:eastAsiaTheme="minorEastAsia" w:hAnsiTheme="minorEastAsia" w:cs="Arial"/>
          <w:kern w:val="0"/>
        </w:rPr>
        <w:t>16 bit</w:t>
      </w:r>
      <w:r w:rsidRPr="00970DB1">
        <w:rPr>
          <w:rFonts w:asciiTheme="minorEastAsia" w:eastAsiaTheme="minorEastAsia" w:hAnsiTheme="minorEastAsia" w:cs="宋体" w:hint="eastAsia"/>
          <w:kern w:val="0"/>
        </w:rPr>
        <w:t>精度扫描）</w:t>
      </w:r>
    </w:p>
    <w:p w:rsidR="00B452B3" w:rsidRPr="00970DB1" w:rsidRDefault="00267142">
      <w:pPr>
        <w:autoSpaceDE w:val="0"/>
        <w:autoSpaceDN w:val="0"/>
        <w:adjustRightInd w:val="0"/>
        <w:rPr>
          <w:rFonts w:asciiTheme="minorEastAsia" w:eastAsiaTheme="minorEastAsia" w:hAnsiTheme="minorEastAsia" w:cs="宋体"/>
          <w:kern w:val="0"/>
        </w:rPr>
      </w:pPr>
      <w:r w:rsidRPr="00970DB1">
        <w:rPr>
          <w:rFonts w:asciiTheme="minorEastAsia" w:eastAsiaTheme="minorEastAsia" w:hAnsiTheme="minorEastAsia" w:cs="宋体" w:hint="eastAsia"/>
          <w:kern w:val="0"/>
        </w:rPr>
        <w:t>具自动纠错回位功能。</w:t>
      </w:r>
    </w:p>
    <w:p w:rsidR="00B452B3" w:rsidRPr="00970DB1" w:rsidRDefault="00B452B3">
      <w:pPr>
        <w:autoSpaceDE w:val="0"/>
        <w:autoSpaceDN w:val="0"/>
        <w:adjustRightInd w:val="0"/>
        <w:rPr>
          <w:rFonts w:asciiTheme="minorEastAsia" w:eastAsiaTheme="minorEastAsia" w:hAnsiTheme="minorEastAsia" w:cs="宋体"/>
          <w:kern w:val="0"/>
        </w:rPr>
      </w:pPr>
    </w:p>
    <w:p w:rsidR="00B452B3" w:rsidRPr="00970DB1" w:rsidRDefault="00267142">
      <w:pPr>
        <w:autoSpaceDE w:val="0"/>
        <w:autoSpaceDN w:val="0"/>
        <w:adjustRightInd w:val="0"/>
        <w:rPr>
          <w:rFonts w:asciiTheme="minorEastAsia" w:eastAsiaTheme="minorEastAsia" w:hAnsiTheme="minorEastAsia" w:cs="宋体"/>
          <w:kern w:val="0"/>
        </w:rPr>
      </w:pPr>
      <w:r w:rsidRPr="00970DB1">
        <w:rPr>
          <w:rFonts w:asciiTheme="minorEastAsia" w:eastAsiaTheme="minorEastAsia" w:hAnsiTheme="minorEastAsia" w:cs="宋体" w:hint="eastAsia"/>
          <w:b/>
          <w:kern w:val="0"/>
        </w:rPr>
        <w:t>高级宏指令功能：</w:t>
      </w:r>
    </w:p>
    <w:p w:rsidR="00B452B3" w:rsidRPr="00970DB1" w:rsidRDefault="00267142">
      <w:pPr>
        <w:autoSpaceDE w:val="0"/>
        <w:autoSpaceDN w:val="0"/>
        <w:adjustRightInd w:val="0"/>
        <w:rPr>
          <w:rFonts w:asciiTheme="minorEastAsia" w:eastAsiaTheme="minorEastAsia" w:hAnsiTheme="minorEastAsia" w:cs="Arial"/>
          <w:kern w:val="0"/>
        </w:rPr>
      </w:pPr>
      <w:r w:rsidRPr="00970DB1">
        <w:rPr>
          <w:rFonts w:asciiTheme="minorEastAsia" w:eastAsiaTheme="minorEastAsia" w:hAnsiTheme="minorEastAsia" w:cs="宋体" w:hint="eastAsia"/>
          <w:kern w:val="0"/>
        </w:rPr>
        <w:t>色温定值宏指令：可选</w:t>
      </w:r>
      <w:r w:rsidRPr="00970DB1">
        <w:rPr>
          <w:rFonts w:asciiTheme="minorEastAsia" w:eastAsiaTheme="minorEastAsia" w:hAnsiTheme="minorEastAsia" w:cs="Arial"/>
          <w:kern w:val="0"/>
        </w:rPr>
        <w:t>2700K</w:t>
      </w:r>
      <w:r w:rsidRPr="00970DB1">
        <w:rPr>
          <w:rFonts w:asciiTheme="minorEastAsia" w:eastAsiaTheme="minorEastAsia" w:hAnsiTheme="minorEastAsia" w:cs="宋体" w:hint="eastAsia"/>
          <w:kern w:val="0"/>
        </w:rPr>
        <w:t>、</w:t>
      </w:r>
      <w:r w:rsidRPr="00970DB1">
        <w:rPr>
          <w:rFonts w:asciiTheme="minorEastAsia" w:eastAsiaTheme="minorEastAsia" w:hAnsiTheme="minorEastAsia" w:cs="Arial"/>
          <w:kern w:val="0"/>
        </w:rPr>
        <w:t>3000K</w:t>
      </w:r>
      <w:r w:rsidRPr="00970DB1">
        <w:rPr>
          <w:rFonts w:asciiTheme="minorEastAsia" w:eastAsiaTheme="minorEastAsia" w:hAnsiTheme="minorEastAsia" w:cs="宋体" w:hint="eastAsia"/>
          <w:kern w:val="0"/>
        </w:rPr>
        <w:t>、</w:t>
      </w:r>
      <w:r w:rsidRPr="00970DB1">
        <w:rPr>
          <w:rFonts w:asciiTheme="minorEastAsia" w:eastAsiaTheme="minorEastAsia" w:hAnsiTheme="minorEastAsia" w:cs="Arial"/>
          <w:kern w:val="0"/>
        </w:rPr>
        <w:t>3500K</w:t>
      </w:r>
      <w:r w:rsidRPr="00970DB1">
        <w:rPr>
          <w:rFonts w:asciiTheme="minorEastAsia" w:eastAsiaTheme="minorEastAsia" w:hAnsiTheme="minorEastAsia" w:cs="宋体" w:hint="eastAsia"/>
          <w:kern w:val="0"/>
        </w:rPr>
        <w:t>、</w:t>
      </w:r>
      <w:r w:rsidRPr="00970DB1">
        <w:rPr>
          <w:rFonts w:asciiTheme="minorEastAsia" w:eastAsiaTheme="minorEastAsia" w:hAnsiTheme="minorEastAsia" w:cs="Arial"/>
          <w:kern w:val="0"/>
        </w:rPr>
        <w:t>4000K</w:t>
      </w:r>
      <w:r w:rsidRPr="00970DB1">
        <w:rPr>
          <w:rFonts w:asciiTheme="minorEastAsia" w:eastAsiaTheme="minorEastAsia" w:hAnsiTheme="minorEastAsia" w:cs="宋体" w:hint="eastAsia"/>
          <w:kern w:val="0"/>
        </w:rPr>
        <w:t>、</w:t>
      </w:r>
      <w:r w:rsidRPr="00970DB1">
        <w:rPr>
          <w:rFonts w:asciiTheme="minorEastAsia" w:eastAsiaTheme="minorEastAsia" w:hAnsiTheme="minorEastAsia" w:cs="Arial"/>
          <w:kern w:val="0"/>
        </w:rPr>
        <w:t>4500K</w:t>
      </w:r>
      <w:r w:rsidRPr="00970DB1">
        <w:rPr>
          <w:rFonts w:asciiTheme="minorEastAsia" w:eastAsiaTheme="minorEastAsia" w:hAnsiTheme="minorEastAsia" w:cs="宋体" w:hint="eastAsia"/>
          <w:kern w:val="0"/>
        </w:rPr>
        <w:t>、</w:t>
      </w:r>
      <w:r w:rsidRPr="00970DB1">
        <w:rPr>
          <w:rFonts w:asciiTheme="minorEastAsia" w:eastAsiaTheme="minorEastAsia" w:hAnsiTheme="minorEastAsia" w:cs="Arial"/>
          <w:kern w:val="0"/>
        </w:rPr>
        <w:t>5000K</w:t>
      </w:r>
      <w:r w:rsidRPr="00970DB1">
        <w:rPr>
          <w:rFonts w:asciiTheme="minorEastAsia" w:eastAsiaTheme="minorEastAsia" w:hAnsiTheme="minorEastAsia" w:cs="宋体" w:hint="eastAsia"/>
          <w:kern w:val="0"/>
        </w:rPr>
        <w:t>、</w:t>
      </w:r>
      <w:r w:rsidRPr="00970DB1">
        <w:rPr>
          <w:rFonts w:asciiTheme="minorEastAsia" w:eastAsiaTheme="minorEastAsia" w:hAnsiTheme="minorEastAsia" w:cs="Arial"/>
          <w:kern w:val="0"/>
        </w:rPr>
        <w:t xml:space="preserve">5700K </w:t>
      </w:r>
    </w:p>
    <w:p w:rsidR="00B452B3" w:rsidRPr="00970DB1" w:rsidRDefault="00267142">
      <w:pPr>
        <w:autoSpaceDE w:val="0"/>
        <w:autoSpaceDN w:val="0"/>
        <w:adjustRightInd w:val="0"/>
        <w:rPr>
          <w:rFonts w:asciiTheme="minorEastAsia" w:eastAsiaTheme="minorEastAsia" w:hAnsiTheme="minorEastAsia" w:cs="宋体"/>
          <w:kern w:val="0"/>
        </w:rPr>
      </w:pPr>
      <w:r w:rsidRPr="00970DB1">
        <w:rPr>
          <w:rFonts w:asciiTheme="minorEastAsia" w:eastAsiaTheme="minorEastAsia" w:hAnsiTheme="minorEastAsia" w:cs="宋体" w:hint="eastAsia"/>
          <w:kern w:val="0"/>
        </w:rPr>
        <w:t>颜色宏指令：含标准色纸色号共</w:t>
      </w:r>
      <w:r w:rsidRPr="00970DB1">
        <w:rPr>
          <w:rFonts w:asciiTheme="minorEastAsia" w:eastAsiaTheme="minorEastAsia" w:hAnsiTheme="minorEastAsia" w:cs="宋体"/>
          <w:kern w:val="0"/>
        </w:rPr>
        <w:t>89</w:t>
      </w:r>
      <w:r w:rsidRPr="00970DB1">
        <w:rPr>
          <w:rFonts w:asciiTheme="minorEastAsia" w:eastAsiaTheme="minorEastAsia" w:hAnsiTheme="minorEastAsia" w:cs="宋体" w:hint="eastAsia"/>
          <w:kern w:val="0"/>
        </w:rPr>
        <w:t>色可选</w:t>
      </w:r>
    </w:p>
    <w:p w:rsidR="00B452B3" w:rsidRPr="00970DB1" w:rsidRDefault="00B452B3">
      <w:pPr>
        <w:rPr>
          <w:rFonts w:asciiTheme="minorEastAsia" w:eastAsiaTheme="minorEastAsia" w:hAnsiTheme="minorEastAsia" w:cs="Arial"/>
        </w:rPr>
      </w:pPr>
    </w:p>
    <w:p w:rsidR="00B452B3" w:rsidRPr="00970DB1" w:rsidRDefault="00267142">
      <w:pPr>
        <w:autoSpaceDE w:val="0"/>
        <w:autoSpaceDN w:val="0"/>
        <w:adjustRightInd w:val="0"/>
        <w:rPr>
          <w:rFonts w:asciiTheme="minorEastAsia" w:eastAsiaTheme="minorEastAsia" w:hAnsiTheme="minorEastAsia" w:cs="宋体"/>
          <w:kern w:val="0"/>
        </w:rPr>
      </w:pPr>
      <w:r w:rsidRPr="00970DB1">
        <w:rPr>
          <w:rFonts w:asciiTheme="minorEastAsia" w:eastAsiaTheme="minorEastAsia" w:hAnsiTheme="minorEastAsia" w:cs="宋体" w:hint="eastAsia"/>
          <w:b/>
          <w:kern w:val="0"/>
        </w:rPr>
        <w:t>多用途灯具类型：</w:t>
      </w:r>
    </w:p>
    <w:p w:rsidR="00B452B3" w:rsidRPr="00970DB1" w:rsidRDefault="00267142">
      <w:pPr>
        <w:autoSpaceDE w:val="0"/>
        <w:autoSpaceDN w:val="0"/>
        <w:adjustRightInd w:val="0"/>
        <w:rPr>
          <w:rFonts w:asciiTheme="minorEastAsia" w:eastAsiaTheme="minorEastAsia" w:hAnsiTheme="minorEastAsia" w:cs="宋体"/>
          <w:kern w:val="0"/>
        </w:rPr>
      </w:pPr>
      <w:r w:rsidRPr="00970DB1">
        <w:rPr>
          <w:rFonts w:asciiTheme="minorEastAsia" w:eastAsiaTheme="minorEastAsia" w:hAnsiTheme="minorEastAsia" w:cs="宋体" w:hint="eastAsia"/>
          <w:kern w:val="0"/>
        </w:rPr>
        <w:t>包含电脑灯、定焦成像灯、变焦成像灯三种灯具类型如下：</w:t>
      </w:r>
    </w:p>
    <w:p w:rsidR="00B452B3" w:rsidRPr="00970DB1" w:rsidRDefault="00267142">
      <w:pPr>
        <w:autoSpaceDE w:val="0"/>
        <w:autoSpaceDN w:val="0"/>
        <w:adjustRightInd w:val="0"/>
        <w:rPr>
          <w:rFonts w:asciiTheme="minorEastAsia" w:eastAsiaTheme="minorEastAsia" w:hAnsiTheme="minorEastAsia" w:cs="宋体"/>
          <w:kern w:val="0"/>
        </w:rPr>
      </w:pPr>
      <w:r w:rsidRPr="00970DB1">
        <w:rPr>
          <w:rFonts w:asciiTheme="minorEastAsia" w:eastAsiaTheme="minorEastAsia" w:hAnsiTheme="minorEastAsia" w:cs="宋体" w:hint="eastAsia"/>
          <w:kern w:val="0"/>
        </w:rPr>
        <w:t>效果电脑灯类型，出光角度：</w:t>
      </w:r>
      <w:r w:rsidRPr="00970DB1">
        <w:rPr>
          <w:rFonts w:asciiTheme="minorEastAsia" w:eastAsiaTheme="minorEastAsia" w:hAnsiTheme="minorEastAsia" w:cs="宋体"/>
          <w:kern w:val="0"/>
        </w:rPr>
        <w:t>5-</w:t>
      </w:r>
      <w:r w:rsidRPr="00970DB1">
        <w:rPr>
          <w:rFonts w:asciiTheme="minorEastAsia" w:eastAsiaTheme="minorEastAsia" w:hAnsiTheme="minorEastAsia" w:cs="宋体" w:hint="eastAsia"/>
          <w:kern w:val="0"/>
        </w:rPr>
        <w:t>6</w:t>
      </w:r>
      <w:r w:rsidRPr="00970DB1">
        <w:rPr>
          <w:rFonts w:asciiTheme="minorEastAsia" w:eastAsiaTheme="minorEastAsia" w:hAnsiTheme="minorEastAsia" w:cs="宋体"/>
          <w:kern w:val="0"/>
        </w:rPr>
        <w:t>0</w:t>
      </w:r>
      <w:r w:rsidRPr="00970DB1">
        <w:rPr>
          <w:rFonts w:asciiTheme="minorEastAsia" w:eastAsiaTheme="minorEastAsia" w:hAnsiTheme="minorEastAsia" w:cs="宋体" w:hint="eastAsia"/>
          <w:kern w:val="0"/>
        </w:rPr>
        <w:t>°</w:t>
      </w:r>
    </w:p>
    <w:p w:rsidR="00B452B3" w:rsidRPr="00970DB1" w:rsidRDefault="00267142">
      <w:pPr>
        <w:autoSpaceDE w:val="0"/>
        <w:autoSpaceDN w:val="0"/>
        <w:adjustRightInd w:val="0"/>
        <w:rPr>
          <w:rFonts w:asciiTheme="minorEastAsia" w:eastAsiaTheme="minorEastAsia" w:hAnsiTheme="minorEastAsia" w:cs="宋体"/>
          <w:kern w:val="0"/>
        </w:rPr>
      </w:pPr>
      <w:r w:rsidRPr="00970DB1">
        <w:rPr>
          <w:rFonts w:asciiTheme="minorEastAsia" w:eastAsiaTheme="minorEastAsia" w:hAnsiTheme="minorEastAsia" w:cs="宋体" w:hint="eastAsia"/>
          <w:kern w:val="0"/>
        </w:rPr>
        <w:t>定焦成像灯类型，可选出光角度：</w:t>
      </w:r>
      <w:r w:rsidRPr="00970DB1">
        <w:rPr>
          <w:rFonts w:asciiTheme="minorEastAsia" w:eastAsiaTheme="minorEastAsia" w:hAnsiTheme="minorEastAsia" w:cs="宋体"/>
          <w:kern w:val="0"/>
        </w:rPr>
        <w:t>5</w:t>
      </w:r>
      <w:r w:rsidRPr="00970DB1">
        <w:rPr>
          <w:rFonts w:asciiTheme="minorEastAsia" w:eastAsiaTheme="minorEastAsia" w:hAnsiTheme="minorEastAsia" w:cs="宋体" w:hint="eastAsia"/>
          <w:kern w:val="0"/>
        </w:rPr>
        <w:t>°、</w:t>
      </w:r>
      <w:r w:rsidRPr="00970DB1">
        <w:rPr>
          <w:rFonts w:asciiTheme="minorEastAsia" w:eastAsiaTheme="minorEastAsia" w:hAnsiTheme="minorEastAsia" w:cs="宋体"/>
          <w:kern w:val="0"/>
        </w:rPr>
        <w:t>10</w:t>
      </w:r>
      <w:r w:rsidRPr="00970DB1">
        <w:rPr>
          <w:rFonts w:asciiTheme="minorEastAsia" w:eastAsiaTheme="minorEastAsia" w:hAnsiTheme="minorEastAsia" w:cs="宋体" w:hint="eastAsia"/>
          <w:kern w:val="0"/>
        </w:rPr>
        <w:t>°、</w:t>
      </w:r>
      <w:r w:rsidRPr="00970DB1">
        <w:rPr>
          <w:rFonts w:asciiTheme="minorEastAsia" w:eastAsiaTheme="minorEastAsia" w:hAnsiTheme="minorEastAsia" w:cs="宋体"/>
          <w:kern w:val="0"/>
        </w:rPr>
        <w:t>19</w:t>
      </w:r>
      <w:r w:rsidRPr="00970DB1">
        <w:rPr>
          <w:rFonts w:asciiTheme="minorEastAsia" w:eastAsiaTheme="minorEastAsia" w:hAnsiTheme="minorEastAsia" w:cs="宋体" w:hint="eastAsia"/>
          <w:kern w:val="0"/>
        </w:rPr>
        <w:t>°、</w:t>
      </w:r>
      <w:r w:rsidRPr="00970DB1">
        <w:rPr>
          <w:rFonts w:asciiTheme="minorEastAsia" w:eastAsiaTheme="minorEastAsia" w:hAnsiTheme="minorEastAsia" w:cs="宋体"/>
          <w:kern w:val="0"/>
        </w:rPr>
        <w:t>26</w:t>
      </w:r>
      <w:r w:rsidRPr="00970DB1">
        <w:rPr>
          <w:rFonts w:asciiTheme="minorEastAsia" w:eastAsiaTheme="minorEastAsia" w:hAnsiTheme="minorEastAsia" w:cs="宋体" w:hint="eastAsia"/>
          <w:kern w:val="0"/>
        </w:rPr>
        <w:t>°、</w:t>
      </w:r>
      <w:r w:rsidRPr="00970DB1">
        <w:rPr>
          <w:rFonts w:asciiTheme="minorEastAsia" w:eastAsiaTheme="minorEastAsia" w:hAnsiTheme="minorEastAsia" w:cs="宋体"/>
          <w:kern w:val="0"/>
        </w:rPr>
        <w:t>36</w:t>
      </w:r>
      <w:r w:rsidRPr="00970DB1">
        <w:rPr>
          <w:rFonts w:asciiTheme="minorEastAsia" w:eastAsiaTheme="minorEastAsia" w:hAnsiTheme="minorEastAsia" w:cs="宋体" w:hint="eastAsia"/>
          <w:kern w:val="0"/>
        </w:rPr>
        <w:t>°、</w:t>
      </w:r>
      <w:r w:rsidR="000D36E5">
        <w:rPr>
          <w:rFonts w:asciiTheme="minorEastAsia" w:eastAsiaTheme="minorEastAsia" w:hAnsiTheme="minorEastAsia" w:cs="宋体" w:hint="eastAsia"/>
          <w:kern w:val="0"/>
        </w:rPr>
        <w:t>5</w:t>
      </w:r>
      <w:r w:rsidRPr="00970DB1">
        <w:rPr>
          <w:rFonts w:asciiTheme="minorEastAsia" w:eastAsiaTheme="minorEastAsia" w:hAnsiTheme="minorEastAsia" w:cs="宋体"/>
          <w:kern w:val="0"/>
        </w:rPr>
        <w:t>0</w:t>
      </w:r>
      <w:r w:rsidRPr="00970DB1">
        <w:rPr>
          <w:rFonts w:asciiTheme="minorEastAsia" w:eastAsiaTheme="minorEastAsia" w:hAnsiTheme="minorEastAsia" w:cs="宋体" w:hint="eastAsia"/>
          <w:kern w:val="0"/>
        </w:rPr>
        <w:t>°</w:t>
      </w:r>
    </w:p>
    <w:p w:rsidR="00B452B3" w:rsidRPr="00970DB1" w:rsidRDefault="00267142">
      <w:pPr>
        <w:autoSpaceDE w:val="0"/>
        <w:autoSpaceDN w:val="0"/>
        <w:adjustRightInd w:val="0"/>
        <w:rPr>
          <w:rFonts w:asciiTheme="minorEastAsia" w:eastAsiaTheme="minorEastAsia" w:hAnsiTheme="minorEastAsia" w:cs="宋体"/>
          <w:kern w:val="0"/>
        </w:rPr>
      </w:pPr>
      <w:r w:rsidRPr="00970DB1">
        <w:rPr>
          <w:rFonts w:asciiTheme="minorEastAsia" w:eastAsiaTheme="minorEastAsia" w:hAnsiTheme="minorEastAsia" w:cs="宋体" w:hint="eastAsia"/>
          <w:kern w:val="0"/>
        </w:rPr>
        <w:t>变焦成像灯类型，可选出光角度：</w:t>
      </w:r>
      <w:r w:rsidRPr="00970DB1">
        <w:rPr>
          <w:rFonts w:asciiTheme="minorEastAsia" w:eastAsiaTheme="minorEastAsia" w:hAnsiTheme="minorEastAsia" w:cs="宋体"/>
          <w:kern w:val="0"/>
        </w:rPr>
        <w:t>5-15</w:t>
      </w:r>
      <w:r w:rsidRPr="00970DB1">
        <w:rPr>
          <w:rFonts w:asciiTheme="minorEastAsia" w:eastAsiaTheme="minorEastAsia" w:hAnsiTheme="minorEastAsia" w:cs="宋体" w:hint="eastAsia"/>
          <w:kern w:val="0"/>
        </w:rPr>
        <w:t>°、</w:t>
      </w:r>
      <w:r w:rsidRPr="00970DB1">
        <w:rPr>
          <w:rFonts w:asciiTheme="minorEastAsia" w:eastAsiaTheme="minorEastAsia" w:hAnsiTheme="minorEastAsia" w:cs="宋体"/>
          <w:kern w:val="0"/>
        </w:rPr>
        <w:t>15-35</w:t>
      </w:r>
      <w:r w:rsidRPr="00970DB1">
        <w:rPr>
          <w:rFonts w:asciiTheme="minorEastAsia" w:eastAsiaTheme="minorEastAsia" w:hAnsiTheme="minorEastAsia" w:cs="宋体" w:hint="eastAsia"/>
          <w:kern w:val="0"/>
        </w:rPr>
        <w:t>°、</w:t>
      </w:r>
      <w:r w:rsidRPr="00970DB1">
        <w:rPr>
          <w:rFonts w:asciiTheme="minorEastAsia" w:eastAsiaTheme="minorEastAsia" w:hAnsiTheme="minorEastAsia" w:cs="宋体"/>
          <w:kern w:val="0"/>
        </w:rPr>
        <w:t>35-</w:t>
      </w:r>
      <w:r w:rsidRPr="00970DB1">
        <w:rPr>
          <w:rFonts w:asciiTheme="minorEastAsia" w:eastAsiaTheme="minorEastAsia" w:hAnsiTheme="minorEastAsia" w:cs="宋体" w:hint="eastAsia"/>
          <w:kern w:val="0"/>
        </w:rPr>
        <w:t>6</w:t>
      </w:r>
      <w:r w:rsidRPr="00970DB1">
        <w:rPr>
          <w:rFonts w:asciiTheme="minorEastAsia" w:eastAsiaTheme="minorEastAsia" w:hAnsiTheme="minorEastAsia" w:cs="宋体"/>
          <w:kern w:val="0"/>
        </w:rPr>
        <w:t>0</w:t>
      </w:r>
      <w:r w:rsidRPr="00970DB1">
        <w:rPr>
          <w:rFonts w:asciiTheme="minorEastAsia" w:eastAsiaTheme="minorEastAsia" w:hAnsiTheme="minorEastAsia" w:cs="宋体" w:hint="eastAsia"/>
          <w:kern w:val="0"/>
        </w:rPr>
        <w:t>°</w:t>
      </w:r>
    </w:p>
    <w:p w:rsidR="00B452B3" w:rsidRPr="00B5569C" w:rsidRDefault="00B452B3">
      <w:pPr>
        <w:autoSpaceDE w:val="0"/>
        <w:autoSpaceDN w:val="0"/>
        <w:adjustRightInd w:val="0"/>
        <w:rPr>
          <w:rFonts w:asciiTheme="minorEastAsia" w:eastAsiaTheme="minorEastAsia" w:hAnsiTheme="minorEastAsia" w:cs="宋体"/>
          <w:kern w:val="0"/>
        </w:rPr>
      </w:pPr>
    </w:p>
    <w:p w:rsidR="00B452B3" w:rsidRPr="00970DB1" w:rsidRDefault="00267142">
      <w:pPr>
        <w:rPr>
          <w:rFonts w:asciiTheme="minorEastAsia" w:eastAsiaTheme="minorEastAsia" w:hAnsiTheme="minorEastAsia" w:cs="Arial"/>
          <w:b/>
        </w:rPr>
      </w:pPr>
      <w:r w:rsidRPr="00970DB1">
        <w:rPr>
          <w:rFonts w:asciiTheme="minorEastAsia" w:eastAsiaTheme="minorEastAsia" w:hAnsiTheme="minorEastAsia" w:cs="Arial" w:hint="eastAsia"/>
          <w:b/>
        </w:rPr>
        <w:t>风扇模式：</w:t>
      </w:r>
    </w:p>
    <w:p w:rsidR="00B452B3" w:rsidRPr="00970DB1" w:rsidRDefault="00267142">
      <w:pPr>
        <w:snapToGrid w:val="0"/>
        <w:spacing w:line="240" w:lineRule="atLeast"/>
        <w:jc w:val="left"/>
        <w:rPr>
          <w:rFonts w:asciiTheme="minorEastAsia" w:eastAsiaTheme="minorEastAsia" w:hAnsiTheme="minorEastAsia" w:cs="Arial"/>
        </w:rPr>
      </w:pPr>
      <w:r w:rsidRPr="00970DB1">
        <w:rPr>
          <w:rFonts w:asciiTheme="minorEastAsia" w:eastAsiaTheme="minorEastAsia" w:hAnsiTheme="minorEastAsia" w:cs="Arial" w:hint="eastAsia"/>
        </w:rPr>
        <w:t>标准模式和剧院模式可选，剧院模式为静音模式。</w:t>
      </w:r>
    </w:p>
    <w:p w:rsidR="00B452B3" w:rsidRPr="00970DB1" w:rsidRDefault="00B452B3">
      <w:pPr>
        <w:snapToGrid w:val="0"/>
        <w:spacing w:line="240" w:lineRule="atLeast"/>
        <w:jc w:val="left"/>
        <w:rPr>
          <w:rFonts w:asciiTheme="minorEastAsia" w:eastAsiaTheme="minorEastAsia" w:hAnsiTheme="minorEastAsia" w:cs="Arial"/>
        </w:rPr>
      </w:pPr>
    </w:p>
    <w:p w:rsidR="00B452B3" w:rsidRPr="00970DB1" w:rsidRDefault="00267142">
      <w:pPr>
        <w:autoSpaceDE w:val="0"/>
        <w:autoSpaceDN w:val="0"/>
        <w:adjustRightInd w:val="0"/>
        <w:jc w:val="left"/>
        <w:rPr>
          <w:rFonts w:asciiTheme="minorEastAsia" w:eastAsiaTheme="minorEastAsia" w:hAnsiTheme="minorEastAsia" w:cs="宋体"/>
          <w:kern w:val="0"/>
        </w:rPr>
      </w:pPr>
      <w:r w:rsidRPr="00970DB1">
        <w:rPr>
          <w:rFonts w:asciiTheme="minorEastAsia" w:eastAsiaTheme="minorEastAsia" w:hAnsiTheme="minorEastAsia" w:cs="宋体" w:hint="eastAsia"/>
          <w:b/>
          <w:kern w:val="0"/>
        </w:rPr>
        <w:t>亮度校准功能：</w:t>
      </w:r>
    </w:p>
    <w:p w:rsidR="00B452B3" w:rsidRPr="00970DB1" w:rsidRDefault="00267142">
      <w:pPr>
        <w:autoSpaceDE w:val="0"/>
        <w:autoSpaceDN w:val="0"/>
        <w:adjustRightInd w:val="0"/>
        <w:jc w:val="left"/>
        <w:rPr>
          <w:rFonts w:asciiTheme="minorEastAsia" w:eastAsiaTheme="minorEastAsia" w:hAnsiTheme="minorEastAsia" w:cs="宋体"/>
          <w:kern w:val="0"/>
        </w:rPr>
      </w:pPr>
      <w:r w:rsidRPr="00970DB1">
        <w:rPr>
          <w:rFonts w:asciiTheme="minorEastAsia" w:eastAsiaTheme="minorEastAsia" w:hAnsiTheme="minorEastAsia" w:cs="宋体" w:hint="eastAsia"/>
          <w:kern w:val="0"/>
        </w:rPr>
        <w:t>具备亮度校准功能，可单机或联机校准灯具的初始亮度，并将亮度数据保存至灯具。</w:t>
      </w:r>
    </w:p>
    <w:p w:rsidR="00B452B3" w:rsidRPr="00970DB1" w:rsidRDefault="00B452B3">
      <w:pPr>
        <w:snapToGrid w:val="0"/>
        <w:spacing w:line="240" w:lineRule="atLeast"/>
        <w:jc w:val="left"/>
        <w:rPr>
          <w:rFonts w:asciiTheme="minorEastAsia" w:eastAsiaTheme="minorEastAsia" w:hAnsiTheme="minorEastAsia" w:cs="Arial"/>
        </w:rPr>
      </w:pPr>
    </w:p>
    <w:p w:rsidR="00B452B3" w:rsidRPr="00970DB1" w:rsidRDefault="00267142">
      <w:pPr>
        <w:autoSpaceDE w:val="0"/>
        <w:autoSpaceDN w:val="0"/>
        <w:adjustRightInd w:val="0"/>
        <w:jc w:val="left"/>
        <w:rPr>
          <w:rFonts w:asciiTheme="minorEastAsia" w:eastAsiaTheme="minorEastAsia" w:hAnsiTheme="minorEastAsia" w:cs="宋体"/>
          <w:b/>
          <w:kern w:val="0"/>
        </w:rPr>
      </w:pPr>
      <w:r w:rsidRPr="00970DB1">
        <w:rPr>
          <w:rFonts w:asciiTheme="minorEastAsia" w:eastAsiaTheme="minorEastAsia" w:hAnsiTheme="minorEastAsia" w:cs="宋体" w:hint="eastAsia"/>
          <w:b/>
          <w:kern w:val="0"/>
        </w:rPr>
        <w:t>显指模式：</w:t>
      </w:r>
    </w:p>
    <w:p w:rsidR="00B452B3" w:rsidRPr="00970DB1" w:rsidRDefault="00267142">
      <w:pPr>
        <w:autoSpaceDE w:val="0"/>
        <w:autoSpaceDN w:val="0"/>
        <w:adjustRightInd w:val="0"/>
        <w:jc w:val="left"/>
        <w:rPr>
          <w:rFonts w:asciiTheme="minorEastAsia" w:eastAsiaTheme="minorEastAsia" w:hAnsiTheme="minorEastAsia" w:cs="宋体"/>
          <w:kern w:val="0"/>
        </w:rPr>
      </w:pPr>
      <w:r w:rsidRPr="00970DB1">
        <w:rPr>
          <w:rFonts w:asciiTheme="minorEastAsia" w:eastAsiaTheme="minorEastAsia" w:hAnsiTheme="minorEastAsia" w:cs="宋体" w:hint="eastAsia"/>
          <w:kern w:val="0"/>
        </w:rPr>
        <w:t>高显版灯具通过控制通道进入高</w:t>
      </w:r>
      <w:r w:rsidRPr="00970DB1">
        <w:rPr>
          <w:rFonts w:asciiTheme="minorEastAsia" w:eastAsiaTheme="minorEastAsia" w:hAnsiTheme="minorEastAsia" w:cs="宋体"/>
          <w:kern w:val="0"/>
        </w:rPr>
        <w:t>CRI</w:t>
      </w:r>
      <w:r w:rsidRPr="00970DB1">
        <w:rPr>
          <w:rFonts w:asciiTheme="minorEastAsia" w:eastAsiaTheme="minorEastAsia" w:hAnsiTheme="minorEastAsia" w:cs="宋体" w:hint="eastAsia"/>
          <w:kern w:val="0"/>
        </w:rPr>
        <w:t>模式，可在调光时保证高显指光效。</w:t>
      </w:r>
    </w:p>
    <w:p w:rsidR="00B452B3" w:rsidRPr="00970DB1" w:rsidRDefault="00B452B3">
      <w:pPr>
        <w:snapToGrid w:val="0"/>
        <w:spacing w:line="240" w:lineRule="atLeast"/>
        <w:jc w:val="left"/>
        <w:rPr>
          <w:rFonts w:asciiTheme="minorEastAsia" w:eastAsiaTheme="minorEastAsia" w:hAnsiTheme="minorEastAsia" w:cs="Arial"/>
        </w:rPr>
      </w:pPr>
    </w:p>
    <w:p w:rsidR="00B452B3" w:rsidRPr="00970DB1" w:rsidRDefault="00267142">
      <w:pPr>
        <w:autoSpaceDE w:val="0"/>
        <w:autoSpaceDN w:val="0"/>
        <w:adjustRightInd w:val="0"/>
        <w:jc w:val="left"/>
        <w:rPr>
          <w:rFonts w:asciiTheme="minorEastAsia" w:eastAsiaTheme="minorEastAsia" w:hAnsiTheme="minorEastAsia" w:cs="宋体"/>
          <w:kern w:val="0"/>
        </w:rPr>
      </w:pPr>
      <w:r w:rsidRPr="00970DB1">
        <w:rPr>
          <w:rFonts w:asciiTheme="minorEastAsia" w:eastAsiaTheme="minorEastAsia" w:hAnsiTheme="minorEastAsia" w:cs="宋体" w:hint="eastAsia"/>
          <w:b/>
          <w:kern w:val="0"/>
        </w:rPr>
        <w:t>控制方式：</w:t>
      </w:r>
    </w:p>
    <w:p w:rsidR="00B452B3" w:rsidRPr="00970DB1" w:rsidRDefault="00267142">
      <w:pPr>
        <w:autoSpaceDE w:val="0"/>
        <w:autoSpaceDN w:val="0"/>
        <w:adjustRightInd w:val="0"/>
        <w:jc w:val="left"/>
        <w:rPr>
          <w:rFonts w:asciiTheme="minorEastAsia" w:eastAsiaTheme="minorEastAsia" w:hAnsiTheme="minorEastAsia" w:cs="Arial"/>
        </w:rPr>
      </w:pPr>
      <w:r w:rsidRPr="00970DB1">
        <w:rPr>
          <w:rFonts w:asciiTheme="minorEastAsia" w:eastAsiaTheme="minorEastAsia" w:hAnsiTheme="minorEastAsia" w:cs="宋体" w:hint="eastAsia"/>
          <w:kern w:val="0"/>
        </w:rPr>
        <w:t>国际标准</w:t>
      </w:r>
      <w:r w:rsidRPr="00970DB1">
        <w:rPr>
          <w:rFonts w:asciiTheme="minorEastAsia" w:eastAsiaTheme="minorEastAsia" w:hAnsiTheme="minorEastAsia" w:cs="Arial"/>
          <w:kern w:val="0"/>
        </w:rPr>
        <w:t>DMX512</w:t>
      </w:r>
      <w:r w:rsidRPr="00970DB1">
        <w:rPr>
          <w:rFonts w:asciiTheme="minorEastAsia" w:eastAsiaTheme="minorEastAsia" w:hAnsiTheme="minorEastAsia" w:cs="宋体" w:hint="eastAsia"/>
          <w:kern w:val="0"/>
        </w:rPr>
        <w:t>信号，</w:t>
      </w:r>
      <w:r w:rsidRPr="00970DB1">
        <w:rPr>
          <w:rFonts w:asciiTheme="minorEastAsia" w:eastAsiaTheme="minorEastAsia" w:hAnsiTheme="minorEastAsia" w:cs="Arial"/>
          <w:kern w:val="0"/>
        </w:rPr>
        <w:t xml:space="preserve"> DMX512</w:t>
      </w:r>
      <w:r w:rsidRPr="00970DB1">
        <w:rPr>
          <w:rFonts w:asciiTheme="minorEastAsia" w:eastAsiaTheme="minorEastAsia" w:hAnsiTheme="minorEastAsia" w:cs="宋体" w:hint="eastAsia"/>
          <w:kern w:val="0"/>
        </w:rPr>
        <w:t>协议、</w:t>
      </w:r>
      <w:r w:rsidRPr="00970DB1">
        <w:rPr>
          <w:rFonts w:asciiTheme="minorEastAsia" w:eastAsiaTheme="minorEastAsia" w:hAnsiTheme="minorEastAsia" w:cs="Arial"/>
          <w:kern w:val="0"/>
        </w:rPr>
        <w:t>RDM</w:t>
      </w:r>
      <w:r w:rsidRPr="00970DB1">
        <w:rPr>
          <w:rFonts w:asciiTheme="minorEastAsia" w:eastAsiaTheme="minorEastAsia" w:hAnsiTheme="minorEastAsia" w:cs="宋体" w:hint="eastAsia"/>
          <w:kern w:val="0"/>
        </w:rPr>
        <w:t>功能</w:t>
      </w:r>
    </w:p>
    <w:p w:rsidR="00B452B3" w:rsidRPr="00970DB1" w:rsidRDefault="00267142">
      <w:pPr>
        <w:autoSpaceDE w:val="0"/>
        <w:autoSpaceDN w:val="0"/>
        <w:adjustRightInd w:val="0"/>
        <w:jc w:val="left"/>
        <w:rPr>
          <w:rFonts w:asciiTheme="minorEastAsia" w:eastAsiaTheme="minorEastAsia" w:hAnsiTheme="minorEastAsia" w:cs="宋体"/>
          <w:kern w:val="0"/>
        </w:rPr>
      </w:pPr>
      <w:r w:rsidRPr="00970DB1">
        <w:rPr>
          <w:rFonts w:asciiTheme="minorEastAsia" w:eastAsiaTheme="minorEastAsia" w:hAnsiTheme="minorEastAsia" w:cs="宋体" w:hint="eastAsia"/>
          <w:kern w:val="0"/>
        </w:rPr>
        <w:t>控制模式：精简模式</w:t>
      </w:r>
      <w:r w:rsidRPr="00970DB1">
        <w:rPr>
          <w:rFonts w:asciiTheme="minorEastAsia" w:eastAsiaTheme="minorEastAsia" w:hAnsiTheme="minorEastAsia" w:cs="Arial" w:hint="eastAsia"/>
          <w:kern w:val="0"/>
        </w:rPr>
        <w:t>40</w:t>
      </w:r>
      <w:r w:rsidRPr="00970DB1">
        <w:rPr>
          <w:rFonts w:asciiTheme="minorEastAsia" w:eastAsiaTheme="minorEastAsia" w:hAnsiTheme="minorEastAsia" w:cs="宋体" w:hint="eastAsia"/>
          <w:kern w:val="0"/>
        </w:rPr>
        <w:t>通道、标准模式</w:t>
      </w:r>
      <w:r w:rsidRPr="00970DB1">
        <w:rPr>
          <w:rFonts w:asciiTheme="minorEastAsia" w:eastAsiaTheme="minorEastAsia" w:hAnsiTheme="minorEastAsia" w:cs="Arial" w:hint="eastAsia"/>
          <w:kern w:val="0"/>
        </w:rPr>
        <w:t>46</w:t>
      </w:r>
      <w:r w:rsidRPr="00970DB1">
        <w:rPr>
          <w:rFonts w:asciiTheme="minorEastAsia" w:eastAsiaTheme="minorEastAsia" w:hAnsiTheme="minorEastAsia" w:cs="宋体" w:hint="eastAsia"/>
          <w:kern w:val="0"/>
        </w:rPr>
        <w:t>通道、扩展模式</w:t>
      </w:r>
      <w:r w:rsidRPr="00970DB1">
        <w:rPr>
          <w:rFonts w:asciiTheme="minorEastAsia" w:eastAsiaTheme="minorEastAsia" w:hAnsiTheme="minorEastAsia" w:cs="Arial" w:hint="eastAsia"/>
          <w:kern w:val="0"/>
        </w:rPr>
        <w:t>59</w:t>
      </w:r>
      <w:r w:rsidRPr="00970DB1">
        <w:rPr>
          <w:rFonts w:asciiTheme="minorEastAsia" w:eastAsiaTheme="minorEastAsia" w:hAnsiTheme="minorEastAsia" w:cs="宋体" w:hint="eastAsia"/>
          <w:kern w:val="0"/>
        </w:rPr>
        <w:t>通道</w:t>
      </w:r>
    </w:p>
    <w:p w:rsidR="00B452B3" w:rsidRPr="00970DB1" w:rsidRDefault="00267142">
      <w:pPr>
        <w:autoSpaceDE w:val="0"/>
        <w:autoSpaceDN w:val="0"/>
        <w:adjustRightInd w:val="0"/>
        <w:jc w:val="left"/>
        <w:rPr>
          <w:rFonts w:asciiTheme="minorEastAsia" w:eastAsiaTheme="minorEastAsia" w:hAnsiTheme="minorEastAsia" w:cs="宋体"/>
          <w:kern w:val="0"/>
        </w:rPr>
      </w:pPr>
      <w:r w:rsidRPr="00970DB1">
        <w:rPr>
          <w:rFonts w:asciiTheme="minorEastAsia" w:eastAsiaTheme="minorEastAsia" w:hAnsiTheme="minorEastAsia" w:cs="宋体" w:hint="eastAsia"/>
          <w:kern w:val="0"/>
        </w:rPr>
        <w:t>以太网灯光控制协议（选配）、</w:t>
      </w:r>
      <w:r w:rsidRPr="00970DB1">
        <w:rPr>
          <w:rFonts w:asciiTheme="minorEastAsia" w:eastAsiaTheme="minorEastAsia" w:hAnsiTheme="minorEastAsia" w:cs="Arial"/>
          <w:kern w:val="0"/>
        </w:rPr>
        <w:t>sACN</w:t>
      </w:r>
      <w:r w:rsidRPr="00970DB1">
        <w:rPr>
          <w:rFonts w:asciiTheme="minorEastAsia" w:eastAsiaTheme="minorEastAsia" w:hAnsiTheme="minorEastAsia" w:cs="宋体" w:hint="eastAsia"/>
          <w:kern w:val="0"/>
        </w:rPr>
        <w:t>协议（选配）、无线</w:t>
      </w:r>
      <w:r w:rsidRPr="00970DB1">
        <w:rPr>
          <w:rFonts w:asciiTheme="minorEastAsia" w:eastAsiaTheme="minorEastAsia" w:hAnsiTheme="minorEastAsia" w:cs="Arial"/>
          <w:kern w:val="0"/>
        </w:rPr>
        <w:t>DMX512</w:t>
      </w:r>
      <w:r w:rsidRPr="00970DB1">
        <w:rPr>
          <w:rFonts w:asciiTheme="minorEastAsia" w:eastAsiaTheme="minorEastAsia" w:hAnsiTheme="minorEastAsia" w:cs="宋体" w:hint="eastAsia"/>
          <w:kern w:val="0"/>
        </w:rPr>
        <w:t>控制（选配）</w:t>
      </w:r>
    </w:p>
    <w:p w:rsidR="00B452B3" w:rsidRPr="00970DB1" w:rsidRDefault="00267142">
      <w:pPr>
        <w:spacing w:line="280" w:lineRule="exact"/>
        <w:ind w:rightChars="40" w:right="77"/>
        <w:rPr>
          <w:rFonts w:asciiTheme="minorEastAsia" w:eastAsiaTheme="minorEastAsia" w:hAnsiTheme="minorEastAsia" w:cs="Arial"/>
        </w:rPr>
      </w:pPr>
      <w:r w:rsidRPr="00970DB1">
        <w:rPr>
          <w:rFonts w:asciiTheme="minorEastAsia" w:eastAsiaTheme="minorEastAsia" w:hAnsiTheme="minorEastAsia" w:cs="Arial" w:hint="eastAsia"/>
        </w:rPr>
        <w:t>主从同步控制模式</w:t>
      </w: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cs="Arial" w:hint="eastAsia"/>
        </w:rPr>
        <w:t>单机模式</w:t>
      </w: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cs="Arial" w:hint="eastAsia"/>
        </w:rPr>
        <w:t>主机模式</w:t>
      </w:r>
    </w:p>
    <w:p w:rsidR="00B452B3" w:rsidRPr="00970DB1" w:rsidRDefault="00B452B3">
      <w:pPr>
        <w:autoSpaceDE w:val="0"/>
        <w:autoSpaceDN w:val="0"/>
        <w:adjustRightInd w:val="0"/>
        <w:jc w:val="left"/>
        <w:rPr>
          <w:rFonts w:asciiTheme="minorEastAsia" w:eastAsiaTheme="minorEastAsia" w:hAnsiTheme="minorEastAsia" w:cs="宋体"/>
          <w:kern w:val="0"/>
        </w:rPr>
      </w:pPr>
    </w:p>
    <w:p w:rsidR="00B452B3" w:rsidRPr="00970DB1" w:rsidRDefault="00267142">
      <w:pPr>
        <w:autoSpaceDE w:val="0"/>
        <w:autoSpaceDN w:val="0"/>
        <w:adjustRightInd w:val="0"/>
        <w:jc w:val="left"/>
        <w:rPr>
          <w:rFonts w:asciiTheme="minorEastAsia" w:eastAsiaTheme="minorEastAsia" w:hAnsiTheme="minorEastAsia" w:cs="宋体"/>
          <w:kern w:val="0"/>
        </w:rPr>
      </w:pPr>
      <w:r w:rsidRPr="00970DB1">
        <w:rPr>
          <w:rFonts w:asciiTheme="minorEastAsia" w:eastAsiaTheme="minorEastAsia" w:hAnsiTheme="minorEastAsia" w:cs="宋体" w:hint="eastAsia"/>
          <w:b/>
          <w:kern w:val="0"/>
        </w:rPr>
        <w:t>控制接口：</w:t>
      </w:r>
    </w:p>
    <w:p w:rsidR="00B452B3" w:rsidRPr="00970DB1" w:rsidRDefault="00267142">
      <w:pPr>
        <w:autoSpaceDE w:val="0"/>
        <w:autoSpaceDN w:val="0"/>
        <w:adjustRightInd w:val="0"/>
        <w:jc w:val="left"/>
        <w:rPr>
          <w:rFonts w:asciiTheme="minorEastAsia" w:eastAsiaTheme="minorEastAsia" w:hAnsiTheme="minorEastAsia" w:cs="宋体"/>
          <w:kern w:val="0"/>
        </w:rPr>
      </w:pPr>
      <w:r w:rsidRPr="00970DB1">
        <w:rPr>
          <w:rFonts w:asciiTheme="minorEastAsia" w:eastAsiaTheme="minorEastAsia" w:hAnsiTheme="minorEastAsia" w:cs="Arial"/>
          <w:kern w:val="0"/>
        </w:rPr>
        <w:t>DMX512</w:t>
      </w:r>
      <w:r w:rsidRPr="00970DB1">
        <w:rPr>
          <w:rFonts w:asciiTheme="minorEastAsia" w:eastAsiaTheme="minorEastAsia" w:hAnsiTheme="minorEastAsia" w:cs="宋体" w:hint="eastAsia"/>
          <w:kern w:val="0"/>
        </w:rPr>
        <w:t>接口（</w:t>
      </w:r>
      <w:r w:rsidRPr="00970DB1">
        <w:rPr>
          <w:rFonts w:asciiTheme="minorEastAsia" w:eastAsiaTheme="minorEastAsia" w:hAnsiTheme="minorEastAsia" w:cs="Arial"/>
          <w:kern w:val="0"/>
        </w:rPr>
        <w:t>3</w:t>
      </w:r>
      <w:r w:rsidRPr="00970DB1">
        <w:rPr>
          <w:rFonts w:asciiTheme="minorEastAsia" w:eastAsiaTheme="minorEastAsia" w:hAnsiTheme="minorEastAsia" w:cs="宋体" w:hint="eastAsia"/>
          <w:kern w:val="0"/>
        </w:rPr>
        <w:t>芯，可选配</w:t>
      </w:r>
      <w:r w:rsidRPr="00970DB1">
        <w:rPr>
          <w:rFonts w:asciiTheme="minorEastAsia" w:eastAsiaTheme="minorEastAsia" w:hAnsiTheme="minorEastAsia" w:cs="Arial"/>
          <w:kern w:val="0"/>
        </w:rPr>
        <w:t>5</w:t>
      </w:r>
      <w:r w:rsidRPr="00970DB1">
        <w:rPr>
          <w:rFonts w:asciiTheme="minorEastAsia" w:eastAsiaTheme="minorEastAsia" w:hAnsiTheme="minorEastAsia" w:cs="宋体" w:hint="eastAsia"/>
          <w:kern w:val="0"/>
        </w:rPr>
        <w:t>芯）、网络接口</w:t>
      </w:r>
      <w:r w:rsidRPr="00970DB1">
        <w:rPr>
          <w:rFonts w:asciiTheme="minorEastAsia" w:eastAsiaTheme="minorEastAsia" w:hAnsiTheme="minorEastAsia" w:cs="Arial"/>
          <w:kern w:val="0"/>
        </w:rPr>
        <w:t>-RJ45</w:t>
      </w:r>
      <w:r w:rsidRPr="00970DB1">
        <w:rPr>
          <w:rFonts w:asciiTheme="minorEastAsia" w:eastAsiaTheme="minorEastAsia" w:hAnsiTheme="minorEastAsia" w:cs="宋体" w:hint="eastAsia"/>
          <w:kern w:val="0"/>
        </w:rPr>
        <w:t>（选配）</w:t>
      </w:r>
    </w:p>
    <w:p w:rsidR="00B452B3" w:rsidRPr="00970DB1" w:rsidRDefault="00B452B3">
      <w:pPr>
        <w:rPr>
          <w:rFonts w:asciiTheme="minorEastAsia" w:eastAsiaTheme="minorEastAsia" w:hAnsiTheme="minorEastAsia" w:cs="Arial"/>
        </w:rPr>
      </w:pPr>
    </w:p>
    <w:p w:rsidR="00B452B3" w:rsidRPr="00970DB1" w:rsidRDefault="00267142">
      <w:pPr>
        <w:rPr>
          <w:rFonts w:asciiTheme="minorEastAsia" w:eastAsiaTheme="minorEastAsia" w:hAnsiTheme="minorEastAsia" w:cs="Arial"/>
          <w:b/>
        </w:rPr>
      </w:pPr>
      <w:r w:rsidRPr="00970DB1">
        <w:rPr>
          <w:rFonts w:asciiTheme="minorEastAsia" w:eastAsiaTheme="minorEastAsia" w:hAnsiTheme="minorEastAsia" w:cs="Arial" w:hint="eastAsia"/>
          <w:b/>
        </w:rPr>
        <w:t>其他功能：</w:t>
      </w:r>
    </w:p>
    <w:p w:rsidR="00B452B3" w:rsidRPr="00970DB1"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hint="eastAsia"/>
        </w:rPr>
        <w:t xml:space="preserve">水平、垂直速度可调 </w:t>
      </w: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hint="eastAsia"/>
        </w:rPr>
        <w:t>XY轴调转功能和取反功能</w:t>
      </w: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cs="Arial" w:hint="eastAsia"/>
        </w:rPr>
        <w:t>显示灯具、灯泡使用时间，显示软件版本号；</w:t>
      </w:r>
    </w:p>
    <w:p w:rsidR="00B452B3" w:rsidRPr="00970DB1"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hint="eastAsia"/>
        </w:rPr>
        <w:t>智能风机冷却系统</w:t>
      </w:r>
    </w:p>
    <w:p w:rsidR="00B452B3" w:rsidRPr="00970DB1"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hint="eastAsia"/>
        </w:rPr>
        <w:t>传感器故障诊断系统</w:t>
      </w:r>
    </w:p>
    <w:p w:rsidR="00B452B3" w:rsidRPr="00970DB1"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hint="eastAsia"/>
        </w:rPr>
        <w:t>输入信号隔离保护功能</w:t>
      </w:r>
    </w:p>
    <w:p w:rsidR="00B452B3" w:rsidRPr="00970DB1"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hint="eastAsia"/>
        </w:rPr>
        <w:t>便于维护的模块化结构</w:t>
      </w:r>
    </w:p>
    <w:p w:rsidR="00B452B3" w:rsidRPr="00970DB1"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rPr>
        <w:t>DMX</w:t>
      </w:r>
      <w:r w:rsidRPr="00970DB1">
        <w:rPr>
          <w:rFonts w:asciiTheme="minorEastAsia" w:eastAsiaTheme="minorEastAsia" w:hAnsiTheme="minorEastAsia" w:cs="Arial" w:hint="eastAsia"/>
        </w:rPr>
        <w:t>通道电平监控</w:t>
      </w:r>
    </w:p>
    <w:p w:rsidR="00B452B3" w:rsidRPr="00970DB1"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hint="eastAsia"/>
        </w:rPr>
        <w:lastRenderedPageBreak/>
        <w:t>高精度磁编码定位，信号反馈，绝对位置记忆，</w:t>
      </w:r>
      <w:r w:rsidRPr="00970DB1">
        <w:rPr>
          <w:rFonts w:asciiTheme="minorEastAsia" w:eastAsiaTheme="minorEastAsia" w:hAnsiTheme="minorEastAsia" w:cs="Arial"/>
        </w:rPr>
        <w:t>DMX</w:t>
      </w:r>
      <w:r w:rsidRPr="00970DB1">
        <w:rPr>
          <w:rFonts w:asciiTheme="minorEastAsia" w:eastAsiaTheme="minorEastAsia" w:hAnsiTheme="minorEastAsia" w:cs="Arial" w:hint="eastAsia"/>
        </w:rPr>
        <w:t>离线断电位置恢复</w:t>
      </w:r>
    </w:p>
    <w:p w:rsidR="00B452B3" w:rsidRPr="00970DB1"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hint="eastAsia"/>
        </w:rPr>
        <w:t>可通过</w:t>
      </w:r>
      <w:r w:rsidRPr="00970DB1">
        <w:rPr>
          <w:rFonts w:asciiTheme="minorEastAsia" w:eastAsiaTheme="minorEastAsia" w:hAnsiTheme="minorEastAsia" w:cs="Arial"/>
        </w:rPr>
        <w:t>DMX</w:t>
      </w:r>
      <w:r w:rsidRPr="00970DB1">
        <w:rPr>
          <w:rFonts w:asciiTheme="minorEastAsia" w:eastAsiaTheme="minorEastAsia" w:hAnsiTheme="minorEastAsia" w:cs="Arial" w:hint="eastAsia"/>
        </w:rPr>
        <w:t>数据线升级软件</w:t>
      </w:r>
    </w:p>
    <w:p w:rsidR="00B452B3" w:rsidRPr="00970DB1"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hint="eastAsia"/>
        </w:rPr>
        <w:t>可选配</w:t>
      </w:r>
      <w:r w:rsidRPr="00970DB1">
        <w:rPr>
          <w:rFonts w:asciiTheme="minorEastAsia" w:eastAsiaTheme="minorEastAsia" w:hAnsiTheme="minorEastAsia" w:cs="Arial"/>
        </w:rPr>
        <w:t>DMX512</w:t>
      </w:r>
      <w:r w:rsidRPr="00970DB1">
        <w:rPr>
          <w:rFonts w:asciiTheme="minorEastAsia" w:eastAsiaTheme="minorEastAsia" w:hAnsiTheme="minorEastAsia" w:cs="Arial" w:hint="eastAsia"/>
        </w:rPr>
        <w:t>无线信号</w:t>
      </w:r>
    </w:p>
    <w:p w:rsidR="00B452B3" w:rsidRPr="00970DB1"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hint="eastAsia"/>
        </w:rPr>
        <w:t>可选配以太网接口</w:t>
      </w:r>
    </w:p>
    <w:p w:rsidR="00B452B3" w:rsidRPr="00970DB1" w:rsidRDefault="00B452B3">
      <w:pPr>
        <w:ind w:rightChars="40" w:right="77"/>
        <w:rPr>
          <w:rFonts w:asciiTheme="minorEastAsia" w:eastAsiaTheme="minorEastAsia" w:hAnsiTheme="minorEastAsia" w:cs="Arial"/>
        </w:rPr>
      </w:pPr>
    </w:p>
    <w:p w:rsidR="00B452B3" w:rsidRPr="00970DB1" w:rsidRDefault="00267142">
      <w:pPr>
        <w:rPr>
          <w:rFonts w:asciiTheme="minorEastAsia" w:eastAsiaTheme="minorEastAsia" w:hAnsiTheme="minorEastAsia" w:cs="Arial"/>
          <w:b/>
        </w:rPr>
      </w:pPr>
      <w:r w:rsidRPr="00970DB1">
        <w:rPr>
          <w:rFonts w:asciiTheme="minorEastAsia" w:eastAsiaTheme="minorEastAsia" w:hAnsiTheme="minorEastAsia" w:cs="Arial" w:hint="eastAsia"/>
          <w:b/>
        </w:rPr>
        <w:t>外壳及防护等级：</w:t>
      </w: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cs="Arial" w:hint="eastAsia"/>
        </w:rPr>
        <w:t>耐高温防火工程塑胶，IP66</w:t>
      </w:r>
    </w:p>
    <w:p w:rsidR="00B452B3" w:rsidRPr="00970DB1" w:rsidRDefault="00B452B3">
      <w:pPr>
        <w:rPr>
          <w:rFonts w:asciiTheme="minorEastAsia" w:eastAsiaTheme="minorEastAsia" w:hAnsiTheme="minorEastAsia" w:cs="Arial"/>
        </w:rPr>
      </w:pPr>
    </w:p>
    <w:p w:rsidR="00B452B3" w:rsidRPr="00970DB1" w:rsidRDefault="00267142">
      <w:pPr>
        <w:rPr>
          <w:rFonts w:asciiTheme="minorEastAsia" w:eastAsiaTheme="minorEastAsia" w:hAnsiTheme="minorEastAsia" w:cs="Arial"/>
          <w:b/>
        </w:rPr>
      </w:pPr>
      <w:r w:rsidRPr="00970DB1">
        <w:rPr>
          <w:rFonts w:asciiTheme="minorEastAsia" w:eastAsiaTheme="minorEastAsia" w:hAnsiTheme="minorEastAsia" w:cs="Arial" w:hint="eastAsia"/>
          <w:b/>
        </w:rPr>
        <w:t>重量：</w:t>
      </w:r>
    </w:p>
    <w:p w:rsidR="00B452B3" w:rsidRPr="00970DB1" w:rsidRDefault="00267142">
      <w:pPr>
        <w:rPr>
          <w:rFonts w:asciiTheme="minorEastAsia" w:eastAsiaTheme="minorEastAsia" w:hAnsiTheme="minorEastAsia" w:cs="Arial"/>
        </w:rPr>
      </w:pPr>
      <w:r w:rsidRPr="00E77095">
        <w:rPr>
          <w:rFonts w:asciiTheme="minorEastAsia" w:eastAsiaTheme="minorEastAsia" w:hAnsiTheme="minorEastAsia" w:cs="Arial" w:hint="eastAsia"/>
        </w:rPr>
        <w:t>3</w:t>
      </w:r>
      <w:r w:rsidR="00E77095" w:rsidRPr="00E77095">
        <w:rPr>
          <w:rFonts w:asciiTheme="minorEastAsia" w:eastAsiaTheme="minorEastAsia" w:hAnsiTheme="minorEastAsia" w:cs="Arial" w:hint="eastAsia"/>
        </w:rPr>
        <w:t>8.1</w:t>
      </w:r>
      <w:r w:rsidRPr="00E77095">
        <w:rPr>
          <w:rFonts w:asciiTheme="minorEastAsia" w:eastAsiaTheme="minorEastAsia" w:hAnsiTheme="minorEastAsia" w:cs="Arial"/>
        </w:rPr>
        <w:t>kg</w:t>
      </w:r>
      <w:r w:rsidR="00B41042">
        <w:rPr>
          <w:rFonts w:asciiTheme="minorEastAsia" w:eastAsiaTheme="minorEastAsia" w:hAnsiTheme="minorEastAsia" w:cs="Arial" w:hint="eastAsia"/>
        </w:rPr>
        <w:t xml:space="preserve"> </w:t>
      </w:r>
    </w:p>
    <w:p w:rsidR="00B452B3" w:rsidRPr="00970DB1" w:rsidRDefault="00B452B3">
      <w:pPr>
        <w:rPr>
          <w:rFonts w:asciiTheme="minorEastAsia" w:eastAsiaTheme="minorEastAsia" w:hAnsiTheme="minorEastAsia" w:cs="Arial"/>
        </w:rPr>
      </w:pPr>
    </w:p>
    <w:p w:rsidR="00B452B3" w:rsidRPr="00970DB1" w:rsidRDefault="00267142">
      <w:pPr>
        <w:ind w:rightChars="40" w:right="77"/>
        <w:rPr>
          <w:rFonts w:asciiTheme="minorEastAsia" w:eastAsiaTheme="minorEastAsia" w:hAnsiTheme="minorEastAsia" w:cs="Arial"/>
          <w:sz w:val="24"/>
          <w:szCs w:val="24"/>
        </w:rPr>
      </w:pPr>
      <w:r w:rsidRPr="00970DB1">
        <w:rPr>
          <w:rFonts w:asciiTheme="minorEastAsia" w:eastAsiaTheme="minorEastAsia" w:hAnsiTheme="minorEastAsia" w:cs="Arial"/>
          <w:b/>
          <w:sz w:val="24"/>
          <w:szCs w:val="24"/>
        </w:rPr>
        <w:t>工作环境温度</w:t>
      </w:r>
      <w:r w:rsidRPr="00970DB1">
        <w:rPr>
          <w:rFonts w:asciiTheme="minorEastAsia" w:eastAsiaTheme="minorEastAsia" w:hAnsiTheme="minorEastAsia" w:cs="Arial"/>
          <w:sz w:val="24"/>
          <w:szCs w:val="24"/>
        </w:rPr>
        <w:t>：</w:t>
      </w:r>
    </w:p>
    <w:p w:rsidR="00B452B3" w:rsidRPr="00970DB1" w:rsidRDefault="00267142">
      <w:pPr>
        <w:ind w:rightChars="40" w:right="77"/>
        <w:rPr>
          <w:rFonts w:asciiTheme="minorEastAsia" w:eastAsiaTheme="minorEastAsia" w:hAnsiTheme="minorEastAsia" w:cs="Arial"/>
        </w:rPr>
      </w:pPr>
      <w:r w:rsidRPr="00970DB1">
        <w:rPr>
          <w:rFonts w:asciiTheme="minorEastAsia" w:eastAsiaTheme="minorEastAsia" w:hAnsiTheme="minorEastAsia" w:cs="Arial" w:hint="eastAsia"/>
        </w:rPr>
        <w:t>最高环境温度</w:t>
      </w:r>
      <w:r w:rsidRPr="00970DB1">
        <w:rPr>
          <w:rFonts w:asciiTheme="minorEastAsia" w:eastAsiaTheme="minorEastAsia" w:hAnsiTheme="minorEastAsia" w:cs="Arial"/>
        </w:rPr>
        <w:t>4</w:t>
      </w:r>
      <w:bookmarkStart w:id="76" w:name="OLE_LINK31"/>
      <w:r w:rsidRPr="00970DB1">
        <w:rPr>
          <w:rFonts w:asciiTheme="minorEastAsia" w:eastAsiaTheme="minorEastAsia" w:hAnsiTheme="minorEastAsia" w:cs="Arial" w:hint="eastAsia"/>
        </w:rPr>
        <w:t>5</w:t>
      </w:r>
      <w:r w:rsidRPr="00970DB1">
        <w:rPr>
          <w:rFonts w:asciiTheme="minorEastAsia" w:eastAsiaTheme="minorEastAsia" w:hAnsiTheme="minorEastAsia" w:cs="Arial"/>
        </w:rPr>
        <w:t>°C</w:t>
      </w:r>
      <w:bookmarkEnd w:id="76"/>
    </w:p>
    <w:p w:rsidR="00B452B3" w:rsidRPr="00970DB1" w:rsidRDefault="00B452B3">
      <w:pPr>
        <w:rPr>
          <w:rFonts w:asciiTheme="minorEastAsia" w:eastAsiaTheme="minorEastAsia" w:hAnsiTheme="minorEastAsia" w:cs="Arial"/>
        </w:rPr>
      </w:pPr>
    </w:p>
    <w:p w:rsidR="00B452B3" w:rsidRPr="00970DB1" w:rsidRDefault="00267142">
      <w:pPr>
        <w:rPr>
          <w:rFonts w:asciiTheme="minorEastAsia" w:hAnsiTheme="minorEastAsia" w:cs="宋体"/>
          <w:b/>
          <w:bCs/>
          <w:kern w:val="0"/>
          <w:sz w:val="20"/>
          <w:szCs w:val="20"/>
        </w:rPr>
      </w:pPr>
      <w:r w:rsidRPr="00970DB1">
        <w:rPr>
          <w:rFonts w:asciiTheme="minorEastAsia" w:eastAsiaTheme="minorEastAsia" w:hAnsiTheme="minorEastAsia" w:cs="Arial" w:hint="eastAsia"/>
          <w:b/>
          <w:sz w:val="24"/>
          <w:szCs w:val="24"/>
        </w:rPr>
        <w:t>外形尺寸：</w:t>
      </w:r>
      <w:r w:rsidRPr="00970DB1">
        <w:rPr>
          <w:rFonts w:asciiTheme="minorEastAsia" w:hAnsiTheme="minorEastAsia" w:cs="宋体" w:hint="eastAsia"/>
          <w:b/>
          <w:bCs/>
          <w:kern w:val="0"/>
          <w:sz w:val="20"/>
          <w:szCs w:val="20"/>
        </w:rPr>
        <w:t>(单位：mm)</w:t>
      </w:r>
    </w:p>
    <w:p w:rsidR="00B452B3" w:rsidRPr="00970DB1" w:rsidRDefault="00267142">
      <w:pPr>
        <w:rPr>
          <w:rFonts w:asciiTheme="minorEastAsia" w:eastAsiaTheme="minorEastAsia" w:hAnsiTheme="minorEastAsia"/>
          <w:b/>
          <w:sz w:val="18"/>
          <w:szCs w:val="18"/>
        </w:rPr>
      </w:pPr>
      <w:r w:rsidRPr="00970DB1">
        <w:rPr>
          <w:rFonts w:asciiTheme="minorEastAsia" w:eastAsiaTheme="minorEastAsia" w:hAnsiTheme="minorEastAsia"/>
          <w:b/>
          <w:noProof/>
          <w:sz w:val="18"/>
          <w:szCs w:val="18"/>
        </w:rPr>
        <w:drawing>
          <wp:inline distT="0" distB="0" distL="0" distR="0">
            <wp:extent cx="4955540" cy="2159635"/>
            <wp:effectExtent l="19050" t="0" r="0" b="0"/>
            <wp:docPr id="123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 name="图片 1"/>
                    <pic:cNvPicPr>
                      <a:picLocks noChangeAspect="1" noChangeArrowheads="1"/>
                    </pic:cNvPicPr>
                  </pic:nvPicPr>
                  <pic:blipFill>
                    <a:blip r:embed="rId66"/>
                    <a:srcRect/>
                    <a:stretch>
                      <a:fillRect/>
                    </a:stretch>
                  </pic:blipFill>
                  <pic:spPr>
                    <a:xfrm>
                      <a:off x="0" y="0"/>
                      <a:ext cx="4955774" cy="2160000"/>
                    </a:xfrm>
                    <a:prstGeom prst="rect">
                      <a:avLst/>
                    </a:prstGeom>
                    <a:noFill/>
                    <a:ln w="9525">
                      <a:noFill/>
                      <a:miter lim="800000"/>
                      <a:headEnd/>
                      <a:tailEnd/>
                    </a:ln>
                  </pic:spPr>
                </pic:pic>
              </a:graphicData>
            </a:graphic>
          </wp:inline>
        </w:drawing>
      </w:r>
    </w:p>
    <w:p w:rsidR="00B452B3" w:rsidRPr="00970DB1" w:rsidRDefault="00B452B3">
      <w:pPr>
        <w:rPr>
          <w:rFonts w:asciiTheme="minorEastAsia" w:eastAsiaTheme="minorEastAsia" w:hAnsiTheme="minorEastAsia" w:cs="Arial"/>
        </w:rPr>
      </w:pPr>
    </w:p>
    <w:p w:rsidR="00B452B3" w:rsidRPr="00970DB1" w:rsidRDefault="00267142">
      <w:pPr>
        <w:rPr>
          <w:rFonts w:asciiTheme="minorEastAsia" w:eastAsiaTheme="minorEastAsia" w:hAnsiTheme="minorEastAsia" w:cs="Arial"/>
          <w:b/>
          <w:sz w:val="24"/>
          <w:szCs w:val="24"/>
        </w:rPr>
      </w:pPr>
      <w:r w:rsidRPr="00970DB1">
        <w:rPr>
          <w:rFonts w:asciiTheme="minorEastAsia" w:eastAsiaTheme="minorEastAsia" w:hAnsiTheme="minorEastAsia" w:cs="Arial" w:hint="eastAsia"/>
          <w:b/>
          <w:sz w:val="24"/>
          <w:szCs w:val="24"/>
        </w:rPr>
        <w:t>光效图：</w:t>
      </w: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cs="Arial" w:hint="eastAsia"/>
          <w:b/>
        </w:rPr>
        <w:t>高亮模式：</w:t>
      </w:r>
    </w:p>
    <w:p w:rsidR="00B452B3" w:rsidRPr="00970DB1" w:rsidRDefault="00B55991">
      <w:pPr>
        <w:rPr>
          <w:rFonts w:asciiTheme="minorEastAsia" w:eastAsiaTheme="minorEastAsia" w:hAnsiTheme="minorEastAsia" w:cs="Arial"/>
        </w:rPr>
      </w:pPr>
      <w:r>
        <w:rPr>
          <w:rFonts w:asciiTheme="minorEastAsia" w:eastAsiaTheme="minorEastAsia" w:hAnsiTheme="minorEastAsia" w:cs="Arial"/>
          <w:noProof/>
        </w:rPr>
        <w:drawing>
          <wp:inline distT="0" distB="0" distL="0" distR="0">
            <wp:extent cx="5501271" cy="2988000"/>
            <wp:effectExtent l="0" t="0" r="4179"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srcRect/>
                    <a:stretch>
                      <a:fillRect/>
                    </a:stretch>
                  </pic:blipFill>
                  <pic:spPr bwMode="auto">
                    <a:xfrm>
                      <a:off x="0" y="0"/>
                      <a:ext cx="5501271" cy="2988000"/>
                    </a:xfrm>
                    <a:prstGeom prst="rect">
                      <a:avLst/>
                    </a:prstGeom>
                    <a:noFill/>
                    <a:ln w="9525">
                      <a:noFill/>
                      <a:miter lim="800000"/>
                      <a:headEnd/>
                      <a:tailEnd/>
                    </a:ln>
                  </pic:spPr>
                </pic:pic>
              </a:graphicData>
            </a:graphic>
          </wp:inline>
        </w:drawing>
      </w:r>
    </w:p>
    <w:p w:rsidR="00B452B3" w:rsidRPr="00970DB1" w:rsidRDefault="00267142">
      <w:pPr>
        <w:rPr>
          <w:rFonts w:asciiTheme="minorEastAsia" w:eastAsiaTheme="minorEastAsia" w:hAnsiTheme="minorEastAsia" w:cs="Arial"/>
        </w:rPr>
      </w:pPr>
      <w:r w:rsidRPr="00970DB1">
        <w:rPr>
          <w:rFonts w:asciiTheme="minorEastAsia" w:eastAsiaTheme="minorEastAsia" w:hAnsiTheme="minorEastAsia" w:cs="Arial" w:hint="eastAsia"/>
          <w:b/>
        </w:rPr>
        <w:lastRenderedPageBreak/>
        <w:t>高显模式：</w:t>
      </w:r>
    </w:p>
    <w:p w:rsidR="00B452B3" w:rsidRDefault="00B55991">
      <w:pPr>
        <w:rPr>
          <w:rFonts w:asciiTheme="minorEastAsia" w:eastAsiaTheme="minorEastAsia" w:hAnsiTheme="minorEastAsia" w:cs="Arial"/>
        </w:rPr>
      </w:pPr>
      <w:r>
        <w:rPr>
          <w:rFonts w:asciiTheme="minorEastAsia" w:eastAsiaTheme="minorEastAsia" w:hAnsiTheme="minorEastAsia" w:cs="Arial"/>
          <w:noProof/>
        </w:rPr>
        <w:drawing>
          <wp:inline distT="0" distB="0" distL="0" distR="0">
            <wp:extent cx="5496748" cy="2988000"/>
            <wp:effectExtent l="0" t="0" r="8702" b="0"/>
            <wp:docPr id="255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srcRect/>
                    <a:stretch>
                      <a:fillRect/>
                    </a:stretch>
                  </pic:blipFill>
                  <pic:spPr bwMode="auto">
                    <a:xfrm>
                      <a:off x="0" y="0"/>
                      <a:ext cx="5496748" cy="2988000"/>
                    </a:xfrm>
                    <a:prstGeom prst="rect">
                      <a:avLst/>
                    </a:prstGeom>
                    <a:noFill/>
                    <a:ln w="9525">
                      <a:noFill/>
                      <a:miter lim="800000"/>
                      <a:headEnd/>
                      <a:tailEnd/>
                    </a:ln>
                  </pic:spPr>
                </pic:pic>
              </a:graphicData>
            </a:graphic>
          </wp:inline>
        </w:drawing>
      </w:r>
    </w:p>
    <w:p w:rsidR="00877EBE" w:rsidRPr="00970DB1" w:rsidRDefault="00877EBE">
      <w:pPr>
        <w:rPr>
          <w:rFonts w:asciiTheme="minorEastAsia" w:eastAsiaTheme="minorEastAsia" w:hAnsiTheme="minorEastAsia" w:cs="Arial"/>
        </w:rPr>
      </w:pPr>
    </w:p>
    <w:p w:rsidR="00B452B3" w:rsidRPr="00970DB1" w:rsidRDefault="00267142">
      <w:pPr>
        <w:autoSpaceDE w:val="0"/>
        <w:autoSpaceDN w:val="0"/>
        <w:snapToGrid w:val="0"/>
        <w:ind w:rightChars="40" w:right="77"/>
        <w:rPr>
          <w:rFonts w:asciiTheme="minorEastAsia" w:eastAsiaTheme="minorEastAsia" w:hAnsiTheme="minorEastAsia" w:cs="Arial"/>
          <w:b/>
          <w:sz w:val="32"/>
          <w:szCs w:val="32"/>
        </w:rPr>
      </w:pPr>
      <w:r w:rsidRPr="00970DB1">
        <w:rPr>
          <w:rFonts w:asciiTheme="minorEastAsia" w:eastAsiaTheme="minorEastAsia" w:hAnsiTheme="minorEastAsia" w:cs="Arial" w:hint="eastAsia"/>
          <w:b/>
          <w:sz w:val="32"/>
          <w:szCs w:val="32"/>
        </w:rPr>
        <w:t>10.电气接线图</w:t>
      </w:r>
    </w:p>
    <w:p w:rsidR="00B452B3" w:rsidRPr="00970DB1" w:rsidRDefault="00E92B10">
      <w:pPr>
        <w:autoSpaceDE w:val="0"/>
        <w:autoSpaceDN w:val="0"/>
        <w:snapToGrid w:val="0"/>
        <w:ind w:rightChars="40" w:right="77"/>
        <w:jc w:val="center"/>
        <w:rPr>
          <w:rFonts w:asciiTheme="minorEastAsia" w:eastAsiaTheme="minorEastAsia" w:hAnsiTheme="minorEastAsia" w:cs="Arial"/>
          <w:b/>
          <w:sz w:val="27"/>
        </w:rPr>
      </w:pPr>
      <w:r>
        <w:rPr>
          <w:rFonts w:asciiTheme="minorEastAsia" w:eastAsiaTheme="minorEastAsia" w:hAnsiTheme="minorEastAsia" w:cs="Arial"/>
          <w:b/>
          <w:noProof/>
          <w:sz w:val="27"/>
        </w:rPr>
        <w:lastRenderedPageBreak/>
        <w:drawing>
          <wp:inline distT="0" distB="0" distL="0" distR="0">
            <wp:extent cx="6243210" cy="8963025"/>
            <wp:effectExtent l="0" t="0" r="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srcRect/>
                    <a:stretch>
                      <a:fillRect/>
                    </a:stretch>
                  </pic:blipFill>
                  <pic:spPr bwMode="auto">
                    <a:xfrm>
                      <a:off x="0" y="0"/>
                      <a:ext cx="6243210" cy="8963025"/>
                    </a:xfrm>
                    <a:prstGeom prst="rect">
                      <a:avLst/>
                    </a:prstGeom>
                    <a:noFill/>
                    <a:ln w="9525">
                      <a:noFill/>
                      <a:miter lim="800000"/>
                      <a:headEnd/>
                      <a:tailEnd/>
                    </a:ln>
                  </pic:spPr>
                </pic:pic>
              </a:graphicData>
            </a:graphic>
          </wp:inline>
        </w:drawing>
      </w:r>
    </w:p>
    <w:p w:rsidR="00B452B3" w:rsidRPr="00970DB1" w:rsidRDefault="00267142">
      <w:pPr>
        <w:snapToGrid w:val="0"/>
        <w:ind w:left="57" w:rightChars="40" w:right="77"/>
        <w:rPr>
          <w:rFonts w:asciiTheme="minorEastAsia" w:eastAsiaTheme="minorEastAsia" w:hAnsiTheme="minorEastAsia" w:cs="Arial"/>
          <w:b/>
          <w:sz w:val="27"/>
        </w:rPr>
      </w:pPr>
      <w:r w:rsidRPr="00970DB1">
        <w:rPr>
          <w:rFonts w:asciiTheme="minorEastAsia" w:eastAsiaTheme="minorEastAsia" w:hAnsiTheme="minorEastAsia" w:cs="Arial" w:hint="eastAsia"/>
          <w:b/>
          <w:sz w:val="32"/>
          <w:szCs w:val="32"/>
        </w:rPr>
        <w:lastRenderedPageBreak/>
        <w:t>11.零部件订购代码</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40"/>
        <w:gridCol w:w="1800"/>
        <w:gridCol w:w="1260"/>
        <w:gridCol w:w="3240"/>
      </w:tblGrid>
      <w:tr w:rsidR="00B452B3" w:rsidRPr="005E3245">
        <w:trPr>
          <w:trHeight w:hRule="exact" w:val="352"/>
        </w:trPr>
        <w:tc>
          <w:tcPr>
            <w:tcW w:w="324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名称</w:t>
            </w:r>
          </w:p>
        </w:tc>
        <w:tc>
          <w:tcPr>
            <w:tcW w:w="180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料号</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数量</w:t>
            </w:r>
          </w:p>
        </w:tc>
        <w:tc>
          <w:tcPr>
            <w:tcW w:w="324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规格</w:t>
            </w:r>
          </w:p>
        </w:tc>
      </w:tr>
      <w:tr w:rsidR="00B452B3" w:rsidRPr="005E3245">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开关电源</w:t>
            </w:r>
          </w:p>
        </w:tc>
        <w:tc>
          <w:tcPr>
            <w:tcW w:w="180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ghlight w:val="yellow"/>
              </w:rPr>
              <w:t>192010228</w:t>
            </w:r>
            <w:r w:rsidRPr="005E3245">
              <w:rPr>
                <w:rFonts w:asciiTheme="minorEastAsia" w:eastAsiaTheme="minorEastAsia" w:hAnsiTheme="minorEastAsia" w:cs="Arial" w:hint="eastAsia"/>
                <w:highlight w:val="yellow"/>
              </w:rPr>
              <w:t>B</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1</w:t>
            </w:r>
          </w:p>
        </w:tc>
        <w:tc>
          <w:tcPr>
            <w:tcW w:w="3240" w:type="dxa"/>
            <w:vAlign w:val="center"/>
          </w:tcPr>
          <w:p w:rsidR="00B452B3" w:rsidRPr="005E3245" w:rsidRDefault="00B452B3">
            <w:pPr>
              <w:rPr>
                <w:rFonts w:asciiTheme="minorEastAsia" w:eastAsiaTheme="minorEastAsia" w:hAnsiTheme="minorEastAsia" w:cs="Arial"/>
                <w:highlight w:val="yellow"/>
              </w:rPr>
            </w:pPr>
          </w:p>
        </w:tc>
      </w:tr>
      <w:tr w:rsidR="00B452B3" w:rsidRPr="005E3245">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光源</w:t>
            </w:r>
          </w:p>
        </w:tc>
        <w:tc>
          <w:tcPr>
            <w:tcW w:w="180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ghlight w:val="yellow"/>
              </w:rPr>
              <w:t>15002035</w:t>
            </w:r>
            <w:r w:rsidRPr="005E3245">
              <w:rPr>
                <w:rFonts w:asciiTheme="minorEastAsia" w:eastAsiaTheme="minorEastAsia" w:hAnsiTheme="minorEastAsia" w:cs="Arial" w:hint="eastAsia"/>
                <w:highlight w:val="yellow"/>
              </w:rPr>
              <w:t>4</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1</w:t>
            </w:r>
          </w:p>
        </w:tc>
        <w:tc>
          <w:tcPr>
            <w:tcW w:w="3240" w:type="dxa"/>
            <w:vAlign w:val="center"/>
          </w:tcPr>
          <w:p w:rsidR="00B452B3" w:rsidRPr="005E3245" w:rsidRDefault="00B452B3">
            <w:pPr>
              <w:rPr>
                <w:rFonts w:asciiTheme="minorEastAsia" w:eastAsiaTheme="minorEastAsia" w:hAnsiTheme="minorEastAsia" w:cs="Arial"/>
                <w:highlight w:val="yellow"/>
              </w:rPr>
            </w:pPr>
          </w:p>
        </w:tc>
      </w:tr>
      <w:tr w:rsidR="00B452B3" w:rsidRPr="005E3245">
        <w:trPr>
          <w:trHeight w:hRule="exact" w:val="352"/>
        </w:trPr>
        <w:tc>
          <w:tcPr>
            <w:tcW w:w="3240" w:type="dxa"/>
            <w:vAlign w:val="center"/>
          </w:tcPr>
          <w:p w:rsidR="00B452B3" w:rsidRPr="005E3245" w:rsidRDefault="00267142">
            <w:pPr>
              <w:spacing w:line="240" w:lineRule="exact"/>
              <w:rPr>
                <w:rFonts w:asciiTheme="minorEastAsia" w:eastAsiaTheme="minorEastAsia" w:hAnsiTheme="minorEastAsia" w:cs="Arial"/>
                <w:highlight w:val="yellow"/>
              </w:rPr>
            </w:pPr>
            <w:r w:rsidRPr="005E3245">
              <w:rPr>
                <w:rFonts w:asciiTheme="minorEastAsia" w:eastAsiaTheme="minorEastAsia" w:hAnsiTheme="minorEastAsia" w:hint="eastAsia"/>
                <w:kern w:val="0"/>
                <w:highlight w:val="yellow"/>
              </w:rPr>
              <w:t>电源风扇</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ghlight w:val="yellow"/>
              </w:rPr>
              <w:t>030060122</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2</w:t>
            </w:r>
          </w:p>
        </w:tc>
        <w:tc>
          <w:tcPr>
            <w:tcW w:w="3240" w:type="dxa"/>
            <w:shd w:val="clear" w:color="auto" w:fill="auto"/>
            <w:vAlign w:val="center"/>
          </w:tcPr>
          <w:p w:rsidR="00B452B3" w:rsidRPr="005E3245" w:rsidRDefault="00B452B3">
            <w:pPr>
              <w:rPr>
                <w:rFonts w:asciiTheme="minorEastAsia" w:eastAsiaTheme="minorEastAsia" w:hAnsiTheme="minorEastAsia" w:cs="Arial"/>
                <w:highlight w:val="yellow"/>
              </w:rPr>
            </w:pPr>
          </w:p>
        </w:tc>
      </w:tr>
      <w:tr w:rsidR="00B452B3" w:rsidRPr="005E3245">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cs="Arial"/>
                <w:highlight w:val="yellow"/>
              </w:rPr>
            </w:pPr>
            <w:r w:rsidRPr="005E3245">
              <w:rPr>
                <w:rFonts w:asciiTheme="minorEastAsia" w:eastAsiaTheme="minorEastAsia" w:hAnsiTheme="minorEastAsia" w:hint="eastAsia"/>
                <w:kern w:val="0"/>
                <w:highlight w:val="yellow"/>
              </w:rPr>
              <w:t>机箱风扇</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030060122</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1</w:t>
            </w:r>
          </w:p>
        </w:tc>
        <w:tc>
          <w:tcPr>
            <w:tcW w:w="3240" w:type="dxa"/>
            <w:shd w:val="clear" w:color="auto" w:fill="auto"/>
            <w:vAlign w:val="center"/>
          </w:tcPr>
          <w:p w:rsidR="00B452B3" w:rsidRPr="005E3245" w:rsidRDefault="00B452B3">
            <w:pPr>
              <w:rPr>
                <w:rFonts w:asciiTheme="minorEastAsia" w:eastAsiaTheme="minorEastAsia" w:hAnsiTheme="minorEastAsia" w:cs="Arial"/>
                <w:highlight w:val="yellow"/>
              </w:rPr>
            </w:pPr>
          </w:p>
        </w:tc>
      </w:tr>
      <w:tr w:rsidR="00B452B3" w:rsidRPr="005E3245">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kern w:val="0"/>
                <w:highlight w:val="yellow"/>
              </w:rPr>
            </w:pPr>
            <w:r w:rsidRPr="005E3245">
              <w:rPr>
                <w:rFonts w:asciiTheme="minorEastAsia" w:eastAsiaTheme="minorEastAsia" w:hAnsiTheme="minorEastAsia" w:cs="Arial" w:hint="eastAsia"/>
                <w:highlight w:val="yellow"/>
              </w:rPr>
              <w:t>LED</w:t>
            </w:r>
            <w:r w:rsidRPr="005E3245">
              <w:rPr>
                <w:rFonts w:asciiTheme="minorEastAsia" w:eastAsiaTheme="minorEastAsia" w:hAnsiTheme="minorEastAsia" w:hint="eastAsia"/>
                <w:kern w:val="0"/>
                <w:highlight w:val="yellow"/>
              </w:rPr>
              <w:t>驱动风扇</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030060122</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1</w:t>
            </w:r>
          </w:p>
        </w:tc>
        <w:tc>
          <w:tcPr>
            <w:tcW w:w="3240" w:type="dxa"/>
            <w:shd w:val="clear" w:color="auto" w:fill="auto"/>
            <w:vAlign w:val="center"/>
          </w:tcPr>
          <w:p w:rsidR="00B452B3" w:rsidRPr="005E3245" w:rsidRDefault="00B452B3">
            <w:pPr>
              <w:rPr>
                <w:rFonts w:asciiTheme="minorEastAsia" w:eastAsiaTheme="minorEastAsia" w:hAnsiTheme="minorEastAsia" w:cs="Arial"/>
                <w:highlight w:val="yellow"/>
              </w:rPr>
            </w:pPr>
          </w:p>
        </w:tc>
      </w:tr>
      <w:tr w:rsidR="00B452B3" w:rsidRPr="005E3245">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cs="Arial"/>
                <w:highlight w:val="yellow"/>
              </w:rPr>
            </w:pPr>
            <w:r w:rsidRPr="005E3245">
              <w:rPr>
                <w:rFonts w:asciiTheme="minorEastAsia" w:eastAsiaTheme="minorEastAsia" w:hAnsiTheme="minorEastAsia" w:hint="eastAsia"/>
                <w:kern w:val="0"/>
                <w:highlight w:val="yellow"/>
              </w:rPr>
              <w:t>图案风扇</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ghlight w:val="yellow"/>
              </w:rPr>
              <w:t>030060117</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1</w:t>
            </w:r>
          </w:p>
        </w:tc>
        <w:tc>
          <w:tcPr>
            <w:tcW w:w="3240" w:type="dxa"/>
            <w:shd w:val="clear" w:color="auto" w:fill="auto"/>
            <w:vAlign w:val="center"/>
          </w:tcPr>
          <w:p w:rsidR="00B452B3" w:rsidRPr="005E3245" w:rsidRDefault="00B452B3">
            <w:pPr>
              <w:rPr>
                <w:rFonts w:asciiTheme="minorEastAsia" w:eastAsiaTheme="minorEastAsia" w:hAnsiTheme="minorEastAsia"/>
                <w:highlight w:val="yellow"/>
              </w:rPr>
            </w:pPr>
          </w:p>
        </w:tc>
      </w:tr>
      <w:tr w:rsidR="00B452B3" w:rsidRPr="005E3245">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LED防水</w:t>
            </w:r>
            <w:r w:rsidRPr="005E3245">
              <w:rPr>
                <w:rFonts w:asciiTheme="minorEastAsia" w:eastAsiaTheme="minorEastAsia" w:hAnsiTheme="minorEastAsia" w:hint="eastAsia"/>
                <w:kern w:val="0"/>
                <w:highlight w:val="yellow"/>
              </w:rPr>
              <w:t>风扇</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030060111</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1</w:t>
            </w:r>
          </w:p>
        </w:tc>
        <w:tc>
          <w:tcPr>
            <w:tcW w:w="3240" w:type="dxa"/>
            <w:shd w:val="clear" w:color="auto" w:fill="auto"/>
            <w:vAlign w:val="center"/>
          </w:tcPr>
          <w:p w:rsidR="00B452B3" w:rsidRPr="005E3245" w:rsidRDefault="00B452B3">
            <w:pPr>
              <w:rPr>
                <w:rFonts w:asciiTheme="minorEastAsia" w:eastAsiaTheme="minorEastAsia" w:hAnsiTheme="minorEastAsia"/>
                <w:highlight w:val="yellow"/>
              </w:rPr>
            </w:pPr>
          </w:p>
        </w:tc>
      </w:tr>
      <w:tr w:rsidR="00B452B3" w:rsidRPr="005E3245">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X轴步进马达</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ghlight w:val="yellow"/>
              </w:rPr>
              <w:t>030040156A</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1</w:t>
            </w:r>
          </w:p>
        </w:tc>
        <w:tc>
          <w:tcPr>
            <w:tcW w:w="3240" w:type="dxa"/>
            <w:shd w:val="clear" w:color="auto" w:fill="auto"/>
            <w:vAlign w:val="center"/>
          </w:tcPr>
          <w:p w:rsidR="00B452B3" w:rsidRPr="005E3245" w:rsidRDefault="00B452B3">
            <w:pPr>
              <w:rPr>
                <w:rFonts w:asciiTheme="minorEastAsia" w:eastAsiaTheme="minorEastAsia" w:hAnsiTheme="minorEastAsia" w:cs="Arial"/>
                <w:highlight w:val="yellow"/>
              </w:rPr>
            </w:pPr>
          </w:p>
        </w:tc>
      </w:tr>
      <w:tr w:rsidR="00B452B3" w:rsidRPr="005E3245">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Y轴步进马达</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ghlight w:val="yellow"/>
              </w:rPr>
              <w:t>030040278B</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1</w:t>
            </w:r>
          </w:p>
        </w:tc>
        <w:tc>
          <w:tcPr>
            <w:tcW w:w="3240" w:type="dxa"/>
            <w:shd w:val="clear" w:color="auto" w:fill="auto"/>
            <w:vAlign w:val="center"/>
          </w:tcPr>
          <w:p w:rsidR="00B452B3" w:rsidRPr="005E3245" w:rsidRDefault="00B452B3">
            <w:pPr>
              <w:rPr>
                <w:rFonts w:asciiTheme="minorEastAsia" w:eastAsiaTheme="minorEastAsia" w:hAnsiTheme="minorEastAsia"/>
                <w:highlight w:val="yellow"/>
              </w:rPr>
            </w:pPr>
          </w:p>
        </w:tc>
      </w:tr>
      <w:tr w:rsidR="00B452B3" w:rsidRPr="005E3245">
        <w:trPr>
          <w:trHeight w:hRule="exact" w:val="352"/>
        </w:trPr>
        <w:tc>
          <w:tcPr>
            <w:tcW w:w="3240" w:type="dxa"/>
            <w:vAlign w:val="center"/>
          </w:tcPr>
          <w:p w:rsidR="00B452B3" w:rsidRPr="005E3245" w:rsidRDefault="00267142">
            <w:pPr>
              <w:jc w:val="left"/>
              <w:rPr>
                <w:rFonts w:asciiTheme="minorEastAsia" w:eastAsiaTheme="minorEastAsia" w:hAnsiTheme="minorEastAsia"/>
                <w:sz w:val="22"/>
                <w:szCs w:val="22"/>
                <w:highlight w:val="yellow"/>
              </w:rPr>
            </w:pPr>
            <w:r w:rsidRPr="005E3245">
              <w:rPr>
                <w:rFonts w:asciiTheme="minorEastAsia" w:eastAsiaTheme="minorEastAsia" w:hAnsiTheme="minorEastAsia" w:hint="eastAsia"/>
                <w:sz w:val="22"/>
                <w:szCs w:val="22"/>
                <w:highlight w:val="yellow"/>
              </w:rPr>
              <w:t>变焦</w:t>
            </w:r>
            <w:r w:rsidRPr="005E3245">
              <w:rPr>
                <w:rFonts w:asciiTheme="minorEastAsia" w:eastAsiaTheme="minorEastAsia" w:hAnsiTheme="minorEastAsia" w:cs="Arial" w:hint="eastAsia"/>
                <w:highlight w:val="yellow"/>
              </w:rPr>
              <w:t>步进马达</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030040154A</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1</w:t>
            </w:r>
          </w:p>
        </w:tc>
        <w:tc>
          <w:tcPr>
            <w:tcW w:w="3240" w:type="dxa"/>
            <w:shd w:val="clear" w:color="auto" w:fill="auto"/>
            <w:vAlign w:val="center"/>
          </w:tcPr>
          <w:p w:rsidR="00B452B3" w:rsidRPr="005E3245" w:rsidRDefault="00B452B3">
            <w:pPr>
              <w:rPr>
                <w:rFonts w:asciiTheme="minorEastAsia" w:eastAsiaTheme="minorEastAsia" w:hAnsiTheme="minorEastAsia"/>
                <w:highlight w:val="yellow"/>
              </w:rPr>
            </w:pPr>
          </w:p>
        </w:tc>
      </w:tr>
      <w:tr w:rsidR="00B452B3" w:rsidRPr="005E3245">
        <w:trPr>
          <w:trHeight w:hRule="exact" w:val="352"/>
        </w:trPr>
        <w:tc>
          <w:tcPr>
            <w:tcW w:w="3240" w:type="dxa"/>
            <w:vAlign w:val="center"/>
          </w:tcPr>
          <w:p w:rsidR="00B452B3" w:rsidRPr="005E3245" w:rsidRDefault="00267142">
            <w:pPr>
              <w:jc w:val="left"/>
              <w:rPr>
                <w:rFonts w:asciiTheme="minorEastAsia" w:eastAsiaTheme="minorEastAsia" w:hAnsiTheme="minorEastAsia"/>
                <w:sz w:val="22"/>
                <w:szCs w:val="22"/>
                <w:highlight w:val="yellow"/>
              </w:rPr>
            </w:pPr>
            <w:r w:rsidRPr="005E3245">
              <w:rPr>
                <w:rFonts w:asciiTheme="minorEastAsia" w:eastAsiaTheme="minorEastAsia" w:hAnsiTheme="minorEastAsia" w:hint="eastAsia"/>
                <w:sz w:val="22"/>
                <w:szCs w:val="22"/>
                <w:highlight w:val="yellow"/>
              </w:rPr>
              <w:t>调焦</w:t>
            </w:r>
            <w:r w:rsidRPr="005E3245">
              <w:rPr>
                <w:rFonts w:asciiTheme="minorEastAsia" w:eastAsiaTheme="minorEastAsia" w:hAnsiTheme="minorEastAsia" w:cs="Arial" w:hint="eastAsia"/>
                <w:highlight w:val="yellow"/>
              </w:rPr>
              <w:t>步进马达</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030040154A</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1</w:t>
            </w:r>
          </w:p>
        </w:tc>
        <w:tc>
          <w:tcPr>
            <w:tcW w:w="3240" w:type="dxa"/>
            <w:shd w:val="clear" w:color="auto" w:fill="auto"/>
            <w:vAlign w:val="center"/>
          </w:tcPr>
          <w:p w:rsidR="00B452B3" w:rsidRPr="005E3245" w:rsidRDefault="00B452B3">
            <w:pPr>
              <w:rPr>
                <w:rFonts w:asciiTheme="minorEastAsia" w:eastAsiaTheme="minorEastAsia" w:hAnsiTheme="minorEastAsia"/>
                <w:highlight w:val="yellow"/>
              </w:rPr>
            </w:pPr>
          </w:p>
        </w:tc>
      </w:tr>
      <w:tr w:rsidR="00B452B3" w:rsidRPr="005E3245">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固定盘步进马达</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030040081B</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1</w:t>
            </w:r>
          </w:p>
        </w:tc>
        <w:tc>
          <w:tcPr>
            <w:tcW w:w="3240" w:type="dxa"/>
            <w:shd w:val="clear" w:color="auto" w:fill="auto"/>
            <w:vAlign w:val="center"/>
          </w:tcPr>
          <w:p w:rsidR="00B452B3" w:rsidRPr="005E3245" w:rsidRDefault="00B452B3">
            <w:pPr>
              <w:rPr>
                <w:rFonts w:asciiTheme="minorEastAsia" w:eastAsiaTheme="minorEastAsia" w:hAnsiTheme="minorEastAsia" w:cs="宋体"/>
                <w:sz w:val="24"/>
                <w:szCs w:val="24"/>
                <w:highlight w:val="yellow"/>
              </w:rPr>
            </w:pPr>
          </w:p>
        </w:tc>
      </w:tr>
      <w:tr w:rsidR="00B452B3" w:rsidRPr="005E3245">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旋转盘公转步进马达</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030040218A</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1</w:t>
            </w:r>
          </w:p>
        </w:tc>
        <w:tc>
          <w:tcPr>
            <w:tcW w:w="3240" w:type="dxa"/>
            <w:shd w:val="clear" w:color="auto" w:fill="auto"/>
            <w:vAlign w:val="center"/>
          </w:tcPr>
          <w:p w:rsidR="00B452B3" w:rsidRPr="005E3245" w:rsidRDefault="00B452B3">
            <w:pPr>
              <w:rPr>
                <w:rFonts w:asciiTheme="minorEastAsia" w:eastAsiaTheme="minorEastAsia" w:hAnsiTheme="minorEastAsia" w:cs="宋体"/>
                <w:sz w:val="24"/>
                <w:szCs w:val="24"/>
                <w:highlight w:val="yellow"/>
              </w:rPr>
            </w:pPr>
          </w:p>
        </w:tc>
      </w:tr>
      <w:tr w:rsidR="00B452B3" w:rsidRPr="005E3245">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旋转盘自转步进马达</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030040219A</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1</w:t>
            </w:r>
          </w:p>
        </w:tc>
        <w:tc>
          <w:tcPr>
            <w:tcW w:w="3240" w:type="dxa"/>
            <w:shd w:val="clear" w:color="auto" w:fill="auto"/>
            <w:vAlign w:val="center"/>
          </w:tcPr>
          <w:p w:rsidR="00B452B3" w:rsidRPr="005E3245" w:rsidRDefault="00B452B3">
            <w:pPr>
              <w:rPr>
                <w:rFonts w:asciiTheme="minorEastAsia" w:eastAsiaTheme="minorEastAsia" w:hAnsiTheme="minorEastAsia" w:cs="宋体"/>
                <w:sz w:val="24"/>
                <w:szCs w:val="24"/>
                <w:highlight w:val="yellow"/>
              </w:rPr>
            </w:pPr>
          </w:p>
        </w:tc>
      </w:tr>
      <w:tr w:rsidR="00B452B3" w:rsidRPr="005E3245">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CYM步进马达</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030040302</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2</w:t>
            </w:r>
          </w:p>
        </w:tc>
        <w:tc>
          <w:tcPr>
            <w:tcW w:w="3240" w:type="dxa"/>
            <w:shd w:val="clear" w:color="auto" w:fill="auto"/>
            <w:vAlign w:val="center"/>
          </w:tcPr>
          <w:p w:rsidR="00B452B3" w:rsidRPr="005E3245" w:rsidRDefault="00B452B3">
            <w:pPr>
              <w:rPr>
                <w:rFonts w:asciiTheme="minorEastAsia" w:eastAsiaTheme="minorEastAsia" w:hAnsiTheme="minorEastAsia" w:cs="宋体"/>
                <w:sz w:val="24"/>
                <w:szCs w:val="24"/>
                <w:highlight w:val="yellow"/>
              </w:rPr>
            </w:pPr>
          </w:p>
        </w:tc>
      </w:tr>
      <w:tr w:rsidR="00B452B3" w:rsidRPr="005E3245">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CTO步进马达</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030040254A</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2</w:t>
            </w:r>
          </w:p>
        </w:tc>
        <w:tc>
          <w:tcPr>
            <w:tcW w:w="3240" w:type="dxa"/>
            <w:shd w:val="clear" w:color="auto" w:fill="auto"/>
            <w:vAlign w:val="center"/>
          </w:tcPr>
          <w:p w:rsidR="00B452B3" w:rsidRPr="005E3245" w:rsidRDefault="00B452B3">
            <w:pPr>
              <w:rPr>
                <w:rFonts w:asciiTheme="minorEastAsia" w:eastAsiaTheme="minorEastAsia" w:hAnsiTheme="minorEastAsia" w:cs="宋体"/>
                <w:sz w:val="24"/>
                <w:szCs w:val="24"/>
                <w:highlight w:val="yellow"/>
              </w:rPr>
            </w:pPr>
          </w:p>
        </w:tc>
      </w:tr>
      <w:tr w:rsidR="00B452B3" w:rsidRPr="005E3245">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柔光步进马达</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030040073D</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1</w:t>
            </w:r>
          </w:p>
        </w:tc>
        <w:tc>
          <w:tcPr>
            <w:tcW w:w="3240" w:type="dxa"/>
            <w:shd w:val="clear" w:color="auto" w:fill="auto"/>
            <w:vAlign w:val="center"/>
          </w:tcPr>
          <w:p w:rsidR="00B452B3" w:rsidRPr="005E3245" w:rsidRDefault="00B452B3">
            <w:pPr>
              <w:rPr>
                <w:rFonts w:asciiTheme="minorEastAsia" w:eastAsiaTheme="minorEastAsia" w:hAnsiTheme="minorEastAsia" w:cs="宋体"/>
                <w:sz w:val="24"/>
                <w:szCs w:val="24"/>
                <w:highlight w:val="yellow"/>
              </w:rPr>
            </w:pPr>
          </w:p>
        </w:tc>
      </w:tr>
      <w:tr w:rsidR="00B452B3" w:rsidRPr="005E3245">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颜色盘步进马达</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030040081B</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1</w:t>
            </w:r>
          </w:p>
        </w:tc>
        <w:tc>
          <w:tcPr>
            <w:tcW w:w="3240" w:type="dxa"/>
            <w:shd w:val="clear" w:color="auto" w:fill="auto"/>
            <w:vAlign w:val="center"/>
          </w:tcPr>
          <w:p w:rsidR="00B452B3" w:rsidRPr="005E3245" w:rsidRDefault="00B452B3">
            <w:pPr>
              <w:rPr>
                <w:rFonts w:asciiTheme="minorEastAsia" w:eastAsiaTheme="minorEastAsia" w:hAnsiTheme="minorEastAsia" w:cs="宋体"/>
                <w:sz w:val="24"/>
                <w:szCs w:val="24"/>
                <w:highlight w:val="yellow"/>
              </w:rPr>
            </w:pPr>
          </w:p>
        </w:tc>
      </w:tr>
      <w:tr w:rsidR="00B452B3" w:rsidRPr="005E3245">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棱镜公转步进马达</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030040221A</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1</w:t>
            </w:r>
          </w:p>
        </w:tc>
        <w:tc>
          <w:tcPr>
            <w:tcW w:w="3240" w:type="dxa"/>
            <w:shd w:val="clear" w:color="auto" w:fill="auto"/>
            <w:vAlign w:val="center"/>
          </w:tcPr>
          <w:p w:rsidR="00B452B3" w:rsidRPr="005E3245" w:rsidRDefault="00B452B3">
            <w:pPr>
              <w:rPr>
                <w:rFonts w:asciiTheme="minorEastAsia" w:eastAsiaTheme="minorEastAsia" w:hAnsiTheme="minorEastAsia" w:cs="Arial"/>
                <w:highlight w:val="yellow"/>
              </w:rPr>
            </w:pPr>
          </w:p>
        </w:tc>
      </w:tr>
      <w:tr w:rsidR="00B452B3" w:rsidRPr="005E3245">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棱镜自转步进马达</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030040289</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1</w:t>
            </w:r>
          </w:p>
        </w:tc>
        <w:tc>
          <w:tcPr>
            <w:tcW w:w="3240" w:type="dxa"/>
            <w:shd w:val="clear" w:color="auto" w:fill="auto"/>
            <w:vAlign w:val="center"/>
          </w:tcPr>
          <w:p w:rsidR="00B452B3" w:rsidRPr="005E3245" w:rsidRDefault="00B452B3">
            <w:pPr>
              <w:rPr>
                <w:rFonts w:asciiTheme="minorEastAsia" w:eastAsiaTheme="minorEastAsia" w:hAnsiTheme="minorEastAsia" w:cs="Arial"/>
                <w:highlight w:val="yellow"/>
              </w:rPr>
            </w:pPr>
          </w:p>
        </w:tc>
      </w:tr>
      <w:tr w:rsidR="00B452B3" w:rsidRPr="005E3245">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切割片步进马达</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030040302</w:t>
            </w:r>
          </w:p>
        </w:tc>
        <w:tc>
          <w:tcPr>
            <w:tcW w:w="1260" w:type="dxa"/>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9</w:t>
            </w:r>
          </w:p>
        </w:tc>
        <w:tc>
          <w:tcPr>
            <w:tcW w:w="3240" w:type="dxa"/>
            <w:shd w:val="clear" w:color="auto" w:fill="auto"/>
            <w:vAlign w:val="center"/>
          </w:tcPr>
          <w:p w:rsidR="00B452B3" w:rsidRPr="005E3245" w:rsidRDefault="00B452B3">
            <w:pPr>
              <w:rPr>
                <w:rFonts w:asciiTheme="minorEastAsia" w:eastAsiaTheme="minorEastAsia" w:hAnsiTheme="minorEastAsia" w:cs="Arial"/>
                <w:highlight w:val="yellow"/>
              </w:rPr>
            </w:pPr>
          </w:p>
        </w:tc>
      </w:tr>
      <w:tr w:rsidR="00B452B3" w:rsidRPr="00970DB1">
        <w:trPr>
          <w:trHeight w:hRule="exact" w:val="352"/>
        </w:trPr>
        <w:tc>
          <w:tcPr>
            <w:tcW w:w="3240" w:type="dxa"/>
            <w:vAlign w:val="center"/>
          </w:tcPr>
          <w:p w:rsidR="00B452B3" w:rsidRPr="005E3245" w:rsidRDefault="00267142">
            <w:pPr>
              <w:snapToGrid w:val="0"/>
              <w:spacing w:line="250" w:lineRule="exact"/>
              <w:ind w:rightChars="40" w:right="77"/>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切割器公转步进马达</w:t>
            </w:r>
          </w:p>
        </w:tc>
        <w:tc>
          <w:tcPr>
            <w:tcW w:w="1800" w:type="dxa"/>
            <w:shd w:val="clear" w:color="auto" w:fill="auto"/>
            <w:vAlign w:val="center"/>
          </w:tcPr>
          <w:p w:rsidR="00B452B3" w:rsidRPr="005E3245" w:rsidRDefault="00267142">
            <w:pPr>
              <w:snapToGrid w:val="0"/>
              <w:spacing w:line="250" w:lineRule="exact"/>
              <w:ind w:rightChars="40" w:right="77"/>
              <w:jc w:val="center"/>
              <w:rPr>
                <w:rFonts w:asciiTheme="minorEastAsia" w:eastAsiaTheme="minorEastAsia" w:hAnsiTheme="minorEastAsia" w:cs="Arial"/>
                <w:highlight w:val="yellow"/>
              </w:rPr>
            </w:pPr>
            <w:r w:rsidRPr="005E3245">
              <w:rPr>
                <w:rFonts w:asciiTheme="minorEastAsia" w:eastAsiaTheme="minorEastAsia" w:hAnsiTheme="minorEastAsia" w:cs="Arial" w:hint="eastAsia"/>
                <w:highlight w:val="yellow"/>
              </w:rPr>
              <w:t>030040258A</w:t>
            </w:r>
          </w:p>
        </w:tc>
        <w:tc>
          <w:tcPr>
            <w:tcW w:w="1260" w:type="dxa"/>
            <w:vAlign w:val="center"/>
          </w:tcPr>
          <w:p w:rsidR="00B452B3" w:rsidRPr="00970DB1" w:rsidRDefault="00267142">
            <w:pPr>
              <w:snapToGrid w:val="0"/>
              <w:spacing w:line="250" w:lineRule="exact"/>
              <w:ind w:rightChars="40" w:right="77"/>
              <w:jc w:val="center"/>
              <w:rPr>
                <w:rFonts w:asciiTheme="minorEastAsia" w:eastAsiaTheme="minorEastAsia" w:hAnsiTheme="minorEastAsia" w:cs="Arial"/>
              </w:rPr>
            </w:pPr>
            <w:r w:rsidRPr="005E3245">
              <w:rPr>
                <w:rFonts w:asciiTheme="minorEastAsia" w:eastAsiaTheme="minorEastAsia" w:hAnsiTheme="minorEastAsia" w:cs="Arial" w:hint="eastAsia"/>
                <w:highlight w:val="yellow"/>
              </w:rPr>
              <w:t>1</w:t>
            </w:r>
          </w:p>
        </w:tc>
        <w:tc>
          <w:tcPr>
            <w:tcW w:w="3240" w:type="dxa"/>
            <w:shd w:val="clear" w:color="auto" w:fill="auto"/>
            <w:vAlign w:val="center"/>
          </w:tcPr>
          <w:p w:rsidR="00B452B3" w:rsidRPr="00970DB1" w:rsidRDefault="00B452B3">
            <w:pPr>
              <w:rPr>
                <w:rFonts w:asciiTheme="minorEastAsia" w:eastAsiaTheme="minorEastAsia" w:hAnsiTheme="minorEastAsia" w:cs="Arial"/>
              </w:rPr>
            </w:pPr>
          </w:p>
        </w:tc>
      </w:tr>
    </w:tbl>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A5EBA" w:rsidRDefault="00BA5EBA" w:rsidP="00BA5EBA">
      <w:pPr>
        <w:snapToGrid w:val="0"/>
        <w:ind w:left="57" w:rightChars="40" w:right="77"/>
        <w:jc w:val="left"/>
        <w:rPr>
          <w:rFonts w:ascii="宋体" w:hAnsi="宋体" w:cs="Arial"/>
          <w:b/>
          <w:sz w:val="32"/>
          <w:szCs w:val="32"/>
        </w:rPr>
      </w:pPr>
      <w:r w:rsidRPr="00C176DB">
        <w:rPr>
          <w:rFonts w:ascii="宋体" w:hAnsi="宋体" w:cs="Arial" w:hint="eastAsia"/>
          <w:b/>
          <w:sz w:val="32"/>
          <w:szCs w:val="32"/>
        </w:rPr>
        <w:lastRenderedPageBreak/>
        <w:t>1</w:t>
      </w:r>
      <w:r w:rsidR="0021094D">
        <w:rPr>
          <w:rFonts w:ascii="宋体" w:hAnsi="宋体" w:cs="Arial" w:hint="eastAsia"/>
          <w:b/>
          <w:sz w:val="32"/>
          <w:szCs w:val="32"/>
        </w:rPr>
        <w:t>2</w:t>
      </w:r>
      <w:r>
        <w:rPr>
          <w:rFonts w:ascii="宋体" w:hAnsi="宋体" w:cs="Arial" w:hint="eastAsia"/>
          <w:b/>
          <w:sz w:val="32"/>
          <w:szCs w:val="32"/>
        </w:rPr>
        <w:t>.</w:t>
      </w:r>
      <w:bookmarkStart w:id="77" w:name="OLE_LINK37"/>
      <w:bookmarkStart w:id="78" w:name="OLE_LINK39"/>
      <w:r>
        <w:rPr>
          <w:rFonts w:ascii="宋体" w:hAnsi="宋体" w:cs="Arial" w:hint="eastAsia"/>
          <w:b/>
          <w:sz w:val="32"/>
          <w:szCs w:val="32"/>
        </w:rPr>
        <w:t>灯具风机安装位置</w:t>
      </w:r>
      <w:bookmarkEnd w:id="77"/>
      <w:bookmarkEnd w:id="78"/>
    </w:p>
    <w:p w:rsidR="00BA5EBA" w:rsidRPr="00602E95" w:rsidRDefault="00BA5EBA" w:rsidP="00BA5EBA">
      <w:pPr>
        <w:snapToGrid w:val="0"/>
        <w:ind w:left="57" w:rightChars="40" w:right="77"/>
        <w:jc w:val="left"/>
        <w:rPr>
          <w:rFonts w:cs="Arial"/>
          <w:b/>
          <w:sz w:val="18"/>
          <w:szCs w:val="18"/>
        </w:rPr>
      </w:pPr>
    </w:p>
    <w:p w:rsidR="00BA5EBA" w:rsidRDefault="006E2371" w:rsidP="00BA5EBA">
      <w:pPr>
        <w:snapToGrid w:val="0"/>
        <w:ind w:left="57" w:rightChars="40" w:right="77"/>
        <w:jc w:val="center"/>
        <w:rPr>
          <w:rFonts w:cs="Arial"/>
          <w:b/>
          <w:noProof/>
          <w:sz w:val="27"/>
        </w:rPr>
      </w:pPr>
      <w:r>
        <w:rPr>
          <w:rFonts w:cs="Arial"/>
          <w:b/>
          <w:noProof/>
          <w:sz w:val="27"/>
        </w:rPr>
        <w:pict>
          <v:rect id="_x0000_s336974" style="position:absolute;left:0;text-align:left;margin-left:415.45pt;margin-top:144.85pt;width:21pt;height:22.5pt;z-index:251708416;mso-width-relative:margin;mso-height-relative:margin" stroked="f">
            <v:textbox>
              <w:txbxContent>
                <w:p w:rsidR="00872162" w:rsidRDefault="00872162" w:rsidP="00BA5EBA">
                  <w:r>
                    <w:rPr>
                      <w:rFonts w:ascii="宋体" w:cs="Arial" w:hint="eastAsia"/>
                      <w:sz w:val="18"/>
                      <w:szCs w:val="18"/>
                    </w:rPr>
                    <w:t>1</w:t>
                  </w:r>
                </w:p>
              </w:txbxContent>
            </v:textbox>
          </v:rect>
        </w:pict>
      </w:r>
    </w:p>
    <w:p w:rsidR="00BA5EBA" w:rsidRDefault="00BA5EBA" w:rsidP="00BA5EBA">
      <w:pPr>
        <w:snapToGrid w:val="0"/>
        <w:ind w:left="57" w:rightChars="40" w:right="77"/>
        <w:jc w:val="center"/>
        <w:rPr>
          <w:rFonts w:cs="Arial"/>
          <w:b/>
          <w:noProof/>
          <w:sz w:val="27"/>
        </w:rPr>
      </w:pPr>
    </w:p>
    <w:p w:rsidR="00BA5EBA" w:rsidRDefault="006E2371" w:rsidP="00BA5EBA">
      <w:pPr>
        <w:snapToGrid w:val="0"/>
        <w:ind w:left="57" w:rightChars="40" w:right="77"/>
        <w:jc w:val="center"/>
        <w:rPr>
          <w:rFonts w:cs="Arial"/>
          <w:b/>
          <w:noProof/>
          <w:sz w:val="27"/>
        </w:rPr>
      </w:pPr>
      <w:r>
        <w:rPr>
          <w:rFonts w:cs="Arial"/>
          <w:b/>
          <w:noProof/>
          <w:sz w:val="27"/>
        </w:rPr>
        <w:pict>
          <v:rect id="_x0000_s336976" style="position:absolute;left:0;text-align:left;margin-left:41.95pt;margin-top:390.45pt;width:25.5pt;height:22.5pt;z-index:251710464;mso-width-relative:margin;mso-height-relative:margin" stroked="f">
            <v:textbox>
              <w:txbxContent>
                <w:p w:rsidR="00872162" w:rsidRDefault="00872162" w:rsidP="00BA5EBA">
                  <w:r>
                    <w:rPr>
                      <w:rFonts w:hint="eastAsia"/>
                    </w:rPr>
                    <w:t>3</w:t>
                  </w:r>
                </w:p>
              </w:txbxContent>
            </v:textbox>
          </v:rect>
        </w:pict>
      </w:r>
      <w:r>
        <w:rPr>
          <w:rFonts w:cs="Arial"/>
          <w:b/>
          <w:noProof/>
          <w:sz w:val="27"/>
        </w:rPr>
        <w:pict>
          <v:rect id="_x0000_s336979" style="position:absolute;left:0;text-align:left;margin-left:396.6pt;margin-top:280.3pt;width:21pt;height:22.5pt;z-index:251713536;mso-width-relative:margin;mso-height-relative:margin" stroked="f">
            <v:textbox>
              <w:txbxContent>
                <w:p w:rsidR="00872162" w:rsidRDefault="00872162" w:rsidP="00BA5EBA">
                  <w:r>
                    <w:rPr>
                      <w:rFonts w:ascii="宋体" w:cs="Arial" w:hint="eastAsia"/>
                      <w:sz w:val="18"/>
                      <w:szCs w:val="18"/>
                    </w:rPr>
                    <w:t>2</w:t>
                  </w:r>
                </w:p>
              </w:txbxContent>
            </v:textbox>
          </v:rect>
        </w:pict>
      </w:r>
      <w:r>
        <w:rPr>
          <w:rFonts w:cs="Arial"/>
          <w:b/>
          <w:noProof/>
          <w:sz w:val="27"/>
        </w:rPr>
        <w:pict>
          <v:shape id="_x0000_s336970" type="#_x0000_t32" style="position:absolute;left:0;text-align:left;margin-left:285.7pt;margin-top:289.3pt;width:110.9pt;height:0;flip:x;z-index:251704320;mso-width-relative:margin;mso-height-relative:margin" o:connectortype="straight"/>
        </w:pict>
      </w:r>
      <w:r>
        <w:rPr>
          <w:rFonts w:cs="Arial"/>
          <w:b/>
          <w:noProof/>
          <w:sz w:val="27"/>
        </w:rPr>
        <w:pict>
          <v:shape id="_x0000_s336969" type="#_x0000_t32" style="position:absolute;left:0;text-align:left;margin-left:67.45pt;margin-top:377.7pt;width:148.4pt;height:22.5pt;flip:x;z-index:251703296;mso-width-relative:margin;mso-height-relative:margin" o:connectortype="straight"/>
        </w:pict>
      </w:r>
      <w:r>
        <w:rPr>
          <w:rFonts w:cs="Arial"/>
          <w:b/>
          <w:noProof/>
          <w:sz w:val="27"/>
        </w:rPr>
        <w:pict>
          <v:shape id="_x0000_s336972" type="#_x0000_t32" style="position:absolute;left:0;text-align:left;margin-left:272.1pt;margin-top:125.8pt;width:143.35pt;height:36pt;flip:x;z-index:251706368;mso-width-relative:margin;mso-height-relative:margin" o:connectortype="straight"/>
        </w:pict>
      </w:r>
      <w:r w:rsidR="009A68A5">
        <w:rPr>
          <w:rFonts w:cs="Arial"/>
          <w:b/>
          <w:noProof/>
          <w:sz w:val="27"/>
        </w:rPr>
        <w:drawing>
          <wp:inline distT="0" distB="0" distL="0" distR="0">
            <wp:extent cx="3028950" cy="5295900"/>
            <wp:effectExtent l="0" t="0" r="0" b="0"/>
            <wp:docPr id="255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srcRect/>
                    <a:stretch>
                      <a:fillRect/>
                    </a:stretch>
                  </pic:blipFill>
                  <pic:spPr bwMode="auto">
                    <a:xfrm>
                      <a:off x="0" y="0"/>
                      <a:ext cx="3028950" cy="5295900"/>
                    </a:xfrm>
                    <a:prstGeom prst="rect">
                      <a:avLst/>
                    </a:prstGeom>
                    <a:noFill/>
                    <a:ln w="9525">
                      <a:noFill/>
                      <a:miter lim="800000"/>
                      <a:headEnd/>
                      <a:tailEnd/>
                    </a:ln>
                  </pic:spPr>
                </pic:pic>
              </a:graphicData>
            </a:graphic>
          </wp:inline>
        </w:drawing>
      </w:r>
    </w:p>
    <w:p w:rsidR="00BA5EBA" w:rsidRDefault="00BA5EBA" w:rsidP="00BA5EBA">
      <w:pPr>
        <w:snapToGrid w:val="0"/>
        <w:ind w:left="57" w:rightChars="40" w:right="77"/>
        <w:jc w:val="center"/>
        <w:rPr>
          <w:rFonts w:cs="Arial"/>
          <w:b/>
          <w:noProof/>
          <w:sz w:val="27"/>
        </w:rPr>
      </w:pPr>
    </w:p>
    <w:p w:rsidR="00BA5EBA" w:rsidRDefault="00BA5EBA" w:rsidP="00BA5EBA">
      <w:pPr>
        <w:snapToGrid w:val="0"/>
        <w:ind w:left="57" w:rightChars="40" w:right="77"/>
        <w:jc w:val="center"/>
        <w:rPr>
          <w:rFonts w:cs="Arial"/>
          <w:b/>
          <w:noProof/>
          <w:sz w:val="27"/>
        </w:rPr>
      </w:pPr>
    </w:p>
    <w:p w:rsidR="00BA5EBA" w:rsidRDefault="00BA5EBA" w:rsidP="00BA5EBA">
      <w:pPr>
        <w:snapToGrid w:val="0"/>
        <w:ind w:left="57" w:rightChars="40" w:right="77"/>
        <w:jc w:val="center"/>
        <w:rPr>
          <w:rFonts w:cs="Arial"/>
          <w:b/>
          <w:noProof/>
          <w:sz w:val="27"/>
        </w:rPr>
      </w:pPr>
    </w:p>
    <w:p w:rsidR="00BA5EBA" w:rsidRDefault="00BA5EBA" w:rsidP="00BA5EBA">
      <w:pPr>
        <w:snapToGrid w:val="0"/>
        <w:ind w:left="57" w:rightChars="40" w:right="77"/>
        <w:jc w:val="center"/>
        <w:rPr>
          <w:rFonts w:cs="Arial"/>
          <w:b/>
          <w:noProof/>
          <w:sz w:val="27"/>
        </w:rPr>
      </w:pPr>
    </w:p>
    <w:p w:rsidR="00BA5EBA" w:rsidRDefault="00BA5EBA" w:rsidP="00BA5EBA">
      <w:pPr>
        <w:snapToGrid w:val="0"/>
        <w:ind w:left="57" w:rightChars="40" w:right="77"/>
        <w:jc w:val="center"/>
        <w:rPr>
          <w:rFonts w:cs="Arial"/>
          <w:b/>
          <w:noProof/>
          <w:sz w:val="27"/>
        </w:rPr>
      </w:pPr>
    </w:p>
    <w:tbl>
      <w:tblPr>
        <w:tblStyle w:val="af"/>
        <w:tblW w:w="0" w:type="auto"/>
        <w:tblLook w:val="04A0"/>
      </w:tblPr>
      <w:tblGrid>
        <w:gridCol w:w="817"/>
        <w:gridCol w:w="1276"/>
        <w:gridCol w:w="1559"/>
        <w:gridCol w:w="3686"/>
        <w:gridCol w:w="2693"/>
      </w:tblGrid>
      <w:tr w:rsidR="0021094D" w:rsidRPr="00FC151D" w:rsidTr="00872162">
        <w:trPr>
          <w:trHeight w:hRule="exact" w:val="340"/>
        </w:trPr>
        <w:tc>
          <w:tcPr>
            <w:tcW w:w="817" w:type="dxa"/>
            <w:vAlign w:val="center"/>
          </w:tcPr>
          <w:p w:rsidR="0021094D" w:rsidRPr="00FC151D" w:rsidRDefault="0021094D" w:rsidP="0021094D">
            <w:pPr>
              <w:snapToGrid w:val="0"/>
              <w:ind w:rightChars="40" w:right="77"/>
              <w:jc w:val="center"/>
              <w:rPr>
                <w:rFonts w:asciiTheme="minorEastAsia" w:eastAsiaTheme="minorEastAsia" w:hAnsiTheme="minorEastAsia" w:cs="Arial"/>
              </w:rPr>
            </w:pPr>
            <w:r w:rsidRPr="00FC151D">
              <w:rPr>
                <w:rFonts w:asciiTheme="minorEastAsia" w:eastAsiaTheme="minorEastAsia" w:hAnsiTheme="minorEastAsia" w:cs="Arial" w:hint="eastAsia"/>
              </w:rPr>
              <w:t>序号</w:t>
            </w:r>
          </w:p>
        </w:tc>
        <w:tc>
          <w:tcPr>
            <w:tcW w:w="1276" w:type="dxa"/>
            <w:vAlign w:val="center"/>
          </w:tcPr>
          <w:p w:rsidR="0021094D" w:rsidRPr="00FC151D" w:rsidRDefault="0021094D" w:rsidP="0021094D">
            <w:pPr>
              <w:snapToGrid w:val="0"/>
              <w:ind w:rightChars="40" w:right="77"/>
              <w:jc w:val="center"/>
              <w:rPr>
                <w:rFonts w:asciiTheme="minorEastAsia" w:eastAsiaTheme="minorEastAsia" w:hAnsiTheme="minorEastAsia" w:cs="Arial"/>
              </w:rPr>
            </w:pPr>
            <w:r w:rsidRPr="00FC151D">
              <w:rPr>
                <w:rFonts w:asciiTheme="minorEastAsia" w:eastAsiaTheme="minorEastAsia" w:hAnsiTheme="minorEastAsia" w:cs="Arial" w:hint="eastAsia"/>
              </w:rPr>
              <w:t>风机料号</w:t>
            </w:r>
          </w:p>
        </w:tc>
        <w:tc>
          <w:tcPr>
            <w:tcW w:w="1559" w:type="dxa"/>
            <w:vAlign w:val="center"/>
          </w:tcPr>
          <w:p w:rsidR="0021094D" w:rsidRPr="00FC151D" w:rsidRDefault="0021094D" w:rsidP="0021094D">
            <w:pPr>
              <w:snapToGrid w:val="0"/>
              <w:ind w:rightChars="40" w:right="77"/>
              <w:jc w:val="center"/>
              <w:rPr>
                <w:rFonts w:asciiTheme="minorEastAsia" w:eastAsiaTheme="minorEastAsia" w:hAnsiTheme="minorEastAsia" w:cs="Arial"/>
              </w:rPr>
            </w:pPr>
            <w:r w:rsidRPr="00FC151D">
              <w:rPr>
                <w:rFonts w:ascii="宋体" w:hAnsi="宋体" w:cs="Arial" w:hint="eastAsia"/>
              </w:rPr>
              <w:t>名称</w:t>
            </w:r>
          </w:p>
        </w:tc>
        <w:tc>
          <w:tcPr>
            <w:tcW w:w="3686" w:type="dxa"/>
            <w:vAlign w:val="center"/>
          </w:tcPr>
          <w:p w:rsidR="0021094D" w:rsidRPr="00973E85" w:rsidRDefault="0021094D" w:rsidP="0021094D">
            <w:pPr>
              <w:snapToGrid w:val="0"/>
              <w:ind w:rightChars="40" w:right="77"/>
              <w:jc w:val="center"/>
              <w:rPr>
                <w:rFonts w:asciiTheme="minorEastAsia" w:eastAsiaTheme="minorEastAsia" w:hAnsiTheme="minorEastAsia" w:cs="Arial"/>
              </w:rPr>
            </w:pPr>
            <w:r w:rsidRPr="00973E85">
              <w:rPr>
                <w:rFonts w:asciiTheme="minorEastAsia" w:eastAsiaTheme="minorEastAsia" w:hAnsiTheme="minorEastAsia" w:cs="Arial" w:hint="eastAsia"/>
              </w:rPr>
              <w:t>规格</w:t>
            </w:r>
          </w:p>
        </w:tc>
        <w:tc>
          <w:tcPr>
            <w:tcW w:w="2693" w:type="dxa"/>
            <w:vAlign w:val="center"/>
          </w:tcPr>
          <w:p w:rsidR="0021094D" w:rsidRPr="00973E85" w:rsidRDefault="0021094D" w:rsidP="0021094D">
            <w:pPr>
              <w:snapToGrid w:val="0"/>
              <w:ind w:rightChars="40" w:right="77"/>
              <w:jc w:val="center"/>
              <w:rPr>
                <w:rFonts w:asciiTheme="minorEastAsia" w:eastAsiaTheme="minorEastAsia" w:hAnsiTheme="minorEastAsia" w:cs="Arial"/>
              </w:rPr>
            </w:pPr>
            <w:r w:rsidRPr="00973E85">
              <w:rPr>
                <w:rFonts w:asciiTheme="minorEastAsia" w:eastAsiaTheme="minorEastAsia" w:hAnsiTheme="minorEastAsia" w:cs="Arial" w:hint="eastAsia"/>
              </w:rPr>
              <w:t>引线插口位置</w:t>
            </w:r>
          </w:p>
        </w:tc>
      </w:tr>
      <w:tr w:rsidR="0021094D" w:rsidRPr="00FC151D" w:rsidTr="00872162">
        <w:trPr>
          <w:trHeight w:hRule="exact" w:val="340"/>
        </w:trPr>
        <w:tc>
          <w:tcPr>
            <w:tcW w:w="817" w:type="dxa"/>
            <w:vAlign w:val="center"/>
          </w:tcPr>
          <w:p w:rsidR="0021094D" w:rsidRPr="00FC151D" w:rsidRDefault="0021094D" w:rsidP="0021094D">
            <w:pPr>
              <w:snapToGrid w:val="0"/>
              <w:ind w:rightChars="40" w:right="77"/>
              <w:jc w:val="center"/>
              <w:rPr>
                <w:rFonts w:asciiTheme="minorEastAsia" w:eastAsiaTheme="minorEastAsia" w:hAnsiTheme="minorEastAsia" w:cs="Arial"/>
              </w:rPr>
            </w:pPr>
            <w:r w:rsidRPr="00FC151D">
              <w:rPr>
                <w:rFonts w:asciiTheme="minorEastAsia" w:eastAsiaTheme="minorEastAsia" w:hAnsiTheme="minorEastAsia" w:cs="Arial" w:hint="eastAsia"/>
              </w:rPr>
              <w:t>1</w:t>
            </w:r>
          </w:p>
        </w:tc>
        <w:tc>
          <w:tcPr>
            <w:tcW w:w="1276" w:type="dxa"/>
            <w:vAlign w:val="center"/>
          </w:tcPr>
          <w:p w:rsidR="0021094D" w:rsidRPr="00FC151D" w:rsidRDefault="0021094D" w:rsidP="0021094D">
            <w:pPr>
              <w:snapToGrid w:val="0"/>
              <w:spacing w:line="276" w:lineRule="auto"/>
              <w:ind w:rightChars="40" w:right="77"/>
              <w:jc w:val="center"/>
              <w:rPr>
                <w:rFonts w:ascii="宋体" w:cs="Arial"/>
              </w:rPr>
            </w:pPr>
          </w:p>
        </w:tc>
        <w:tc>
          <w:tcPr>
            <w:tcW w:w="1559" w:type="dxa"/>
            <w:vAlign w:val="center"/>
          </w:tcPr>
          <w:p w:rsidR="0021094D" w:rsidRPr="00FC151D" w:rsidRDefault="0021094D" w:rsidP="0021094D">
            <w:pPr>
              <w:snapToGrid w:val="0"/>
              <w:spacing w:line="276" w:lineRule="auto"/>
              <w:ind w:rightChars="40" w:right="77"/>
              <w:jc w:val="center"/>
              <w:rPr>
                <w:rFonts w:ascii="宋体" w:cs="Arial"/>
              </w:rPr>
            </w:pPr>
          </w:p>
        </w:tc>
        <w:tc>
          <w:tcPr>
            <w:tcW w:w="3686" w:type="dxa"/>
            <w:vAlign w:val="center"/>
          </w:tcPr>
          <w:p w:rsidR="0021094D" w:rsidRPr="00973E85" w:rsidRDefault="0021094D" w:rsidP="0021094D">
            <w:pPr>
              <w:snapToGrid w:val="0"/>
              <w:spacing w:line="276" w:lineRule="auto"/>
              <w:ind w:rightChars="40" w:right="77"/>
              <w:jc w:val="left"/>
              <w:rPr>
                <w:rFonts w:ascii="宋体" w:cs="Arial"/>
              </w:rPr>
            </w:pPr>
          </w:p>
        </w:tc>
        <w:tc>
          <w:tcPr>
            <w:tcW w:w="2693" w:type="dxa"/>
            <w:vAlign w:val="center"/>
          </w:tcPr>
          <w:p w:rsidR="0021094D" w:rsidRPr="00973E85" w:rsidRDefault="0021094D" w:rsidP="0021094D">
            <w:pPr>
              <w:snapToGrid w:val="0"/>
              <w:spacing w:line="276" w:lineRule="auto"/>
              <w:ind w:rightChars="40" w:right="77"/>
              <w:jc w:val="left"/>
              <w:rPr>
                <w:rFonts w:asciiTheme="minorEastAsia" w:eastAsiaTheme="minorEastAsia" w:hAnsiTheme="minorEastAsia" w:cs="Arial"/>
              </w:rPr>
            </w:pPr>
          </w:p>
        </w:tc>
      </w:tr>
      <w:tr w:rsidR="0021094D" w:rsidRPr="00FC151D" w:rsidTr="00872162">
        <w:trPr>
          <w:trHeight w:hRule="exact" w:val="340"/>
        </w:trPr>
        <w:tc>
          <w:tcPr>
            <w:tcW w:w="817" w:type="dxa"/>
            <w:vAlign w:val="center"/>
          </w:tcPr>
          <w:p w:rsidR="0021094D" w:rsidRPr="00FC151D" w:rsidRDefault="0021094D" w:rsidP="0021094D">
            <w:pPr>
              <w:snapToGrid w:val="0"/>
              <w:ind w:rightChars="40" w:right="77"/>
              <w:jc w:val="center"/>
              <w:rPr>
                <w:rFonts w:asciiTheme="minorEastAsia" w:eastAsiaTheme="minorEastAsia" w:hAnsiTheme="minorEastAsia" w:cs="Arial"/>
              </w:rPr>
            </w:pPr>
            <w:r w:rsidRPr="00FC151D">
              <w:rPr>
                <w:rFonts w:asciiTheme="minorEastAsia" w:eastAsiaTheme="minorEastAsia" w:hAnsiTheme="minorEastAsia" w:cs="Arial" w:hint="eastAsia"/>
              </w:rPr>
              <w:t>2</w:t>
            </w:r>
          </w:p>
        </w:tc>
        <w:tc>
          <w:tcPr>
            <w:tcW w:w="1276" w:type="dxa"/>
            <w:vAlign w:val="center"/>
          </w:tcPr>
          <w:p w:rsidR="0021094D" w:rsidRPr="00FC151D" w:rsidRDefault="0021094D" w:rsidP="0021094D">
            <w:pPr>
              <w:snapToGrid w:val="0"/>
              <w:spacing w:line="276" w:lineRule="auto"/>
              <w:ind w:rightChars="40" w:right="77"/>
              <w:jc w:val="center"/>
              <w:rPr>
                <w:rFonts w:ascii="宋体" w:cs="Arial"/>
              </w:rPr>
            </w:pPr>
          </w:p>
        </w:tc>
        <w:tc>
          <w:tcPr>
            <w:tcW w:w="1559" w:type="dxa"/>
            <w:vAlign w:val="center"/>
          </w:tcPr>
          <w:p w:rsidR="0021094D" w:rsidRPr="00FC151D" w:rsidRDefault="0021094D" w:rsidP="0021094D">
            <w:pPr>
              <w:snapToGrid w:val="0"/>
              <w:spacing w:line="276" w:lineRule="auto"/>
              <w:ind w:rightChars="40" w:right="77"/>
              <w:jc w:val="center"/>
              <w:rPr>
                <w:rFonts w:ascii="宋体" w:cs="Arial"/>
              </w:rPr>
            </w:pPr>
          </w:p>
        </w:tc>
        <w:tc>
          <w:tcPr>
            <w:tcW w:w="3686" w:type="dxa"/>
            <w:vAlign w:val="center"/>
          </w:tcPr>
          <w:p w:rsidR="0021094D" w:rsidRPr="00973E85" w:rsidRDefault="0021094D" w:rsidP="0021094D">
            <w:pPr>
              <w:snapToGrid w:val="0"/>
              <w:spacing w:line="276" w:lineRule="auto"/>
              <w:ind w:rightChars="40" w:right="77"/>
              <w:jc w:val="left"/>
              <w:rPr>
                <w:rFonts w:ascii="宋体" w:cs="Arial"/>
              </w:rPr>
            </w:pPr>
          </w:p>
        </w:tc>
        <w:tc>
          <w:tcPr>
            <w:tcW w:w="2693" w:type="dxa"/>
            <w:vAlign w:val="center"/>
          </w:tcPr>
          <w:p w:rsidR="0021094D" w:rsidRPr="00973E85" w:rsidRDefault="0021094D" w:rsidP="0021094D">
            <w:pPr>
              <w:snapToGrid w:val="0"/>
              <w:spacing w:line="276" w:lineRule="auto"/>
              <w:ind w:rightChars="40" w:right="77"/>
              <w:jc w:val="left"/>
              <w:rPr>
                <w:rFonts w:asciiTheme="minorEastAsia" w:eastAsiaTheme="minorEastAsia" w:hAnsiTheme="minorEastAsia" w:cs="Arial"/>
              </w:rPr>
            </w:pPr>
          </w:p>
        </w:tc>
      </w:tr>
      <w:tr w:rsidR="0021094D" w:rsidRPr="00FC151D" w:rsidTr="00872162">
        <w:trPr>
          <w:trHeight w:hRule="exact" w:val="340"/>
        </w:trPr>
        <w:tc>
          <w:tcPr>
            <w:tcW w:w="817" w:type="dxa"/>
            <w:vAlign w:val="center"/>
          </w:tcPr>
          <w:p w:rsidR="0021094D" w:rsidRPr="00FC151D" w:rsidRDefault="0021094D" w:rsidP="0021094D">
            <w:pPr>
              <w:snapToGrid w:val="0"/>
              <w:ind w:rightChars="40" w:right="77"/>
              <w:jc w:val="center"/>
              <w:rPr>
                <w:rFonts w:asciiTheme="minorEastAsia" w:eastAsiaTheme="minorEastAsia" w:hAnsiTheme="minorEastAsia" w:cs="Arial"/>
              </w:rPr>
            </w:pPr>
            <w:r w:rsidRPr="00FC151D">
              <w:rPr>
                <w:rFonts w:asciiTheme="minorEastAsia" w:eastAsiaTheme="minorEastAsia" w:hAnsiTheme="minorEastAsia" w:cs="Arial" w:hint="eastAsia"/>
              </w:rPr>
              <w:t>3</w:t>
            </w:r>
          </w:p>
        </w:tc>
        <w:tc>
          <w:tcPr>
            <w:tcW w:w="1276" w:type="dxa"/>
            <w:vAlign w:val="center"/>
          </w:tcPr>
          <w:p w:rsidR="0021094D" w:rsidRPr="00FC151D" w:rsidRDefault="0021094D" w:rsidP="0021094D">
            <w:pPr>
              <w:snapToGrid w:val="0"/>
              <w:spacing w:line="276" w:lineRule="auto"/>
              <w:ind w:rightChars="40" w:right="77"/>
              <w:jc w:val="center"/>
              <w:rPr>
                <w:rFonts w:ascii="宋体" w:hAnsi="宋体" w:cs="宋体"/>
              </w:rPr>
            </w:pPr>
          </w:p>
        </w:tc>
        <w:tc>
          <w:tcPr>
            <w:tcW w:w="1559" w:type="dxa"/>
            <w:vAlign w:val="center"/>
          </w:tcPr>
          <w:p w:rsidR="0021094D" w:rsidRPr="00FC151D" w:rsidRDefault="0021094D" w:rsidP="0021094D">
            <w:pPr>
              <w:snapToGrid w:val="0"/>
              <w:spacing w:line="276" w:lineRule="auto"/>
              <w:ind w:rightChars="40" w:right="77"/>
              <w:jc w:val="center"/>
              <w:rPr>
                <w:rFonts w:ascii="宋体" w:cs="Arial"/>
              </w:rPr>
            </w:pPr>
          </w:p>
        </w:tc>
        <w:tc>
          <w:tcPr>
            <w:tcW w:w="3686" w:type="dxa"/>
            <w:vAlign w:val="center"/>
          </w:tcPr>
          <w:p w:rsidR="0021094D" w:rsidRPr="00973E85" w:rsidRDefault="0021094D" w:rsidP="0021094D">
            <w:pPr>
              <w:snapToGrid w:val="0"/>
              <w:spacing w:line="276" w:lineRule="auto"/>
              <w:ind w:rightChars="40" w:right="77"/>
              <w:jc w:val="left"/>
              <w:rPr>
                <w:rFonts w:ascii="宋体" w:hAnsi="宋体" w:cs="宋体"/>
              </w:rPr>
            </w:pPr>
          </w:p>
        </w:tc>
        <w:tc>
          <w:tcPr>
            <w:tcW w:w="2693" w:type="dxa"/>
            <w:vAlign w:val="center"/>
          </w:tcPr>
          <w:p w:rsidR="0021094D" w:rsidRPr="00973E85" w:rsidRDefault="0021094D" w:rsidP="0021094D">
            <w:pPr>
              <w:snapToGrid w:val="0"/>
              <w:spacing w:line="276" w:lineRule="auto"/>
              <w:ind w:rightChars="40" w:right="77"/>
              <w:jc w:val="left"/>
              <w:rPr>
                <w:rFonts w:asciiTheme="minorEastAsia" w:eastAsiaTheme="minorEastAsia" w:hAnsiTheme="minorEastAsia" w:cs="Arial"/>
              </w:rPr>
            </w:pPr>
          </w:p>
        </w:tc>
      </w:tr>
    </w:tbl>
    <w:p w:rsidR="00BA5EBA" w:rsidRDefault="00BA5EBA" w:rsidP="00BA5EBA">
      <w:pPr>
        <w:snapToGrid w:val="0"/>
        <w:ind w:left="57" w:rightChars="40" w:right="77"/>
        <w:jc w:val="center"/>
        <w:rPr>
          <w:rFonts w:cs="Arial"/>
          <w:b/>
          <w:noProof/>
          <w:sz w:val="27"/>
        </w:rPr>
      </w:pPr>
    </w:p>
    <w:p w:rsidR="00BA5EBA" w:rsidRDefault="00BA5EBA" w:rsidP="00BA5EBA">
      <w:pPr>
        <w:snapToGrid w:val="0"/>
        <w:ind w:left="57" w:rightChars="40" w:right="77"/>
        <w:jc w:val="center"/>
        <w:rPr>
          <w:rFonts w:cs="Arial"/>
          <w:b/>
          <w:noProof/>
          <w:sz w:val="27"/>
        </w:rPr>
      </w:pPr>
    </w:p>
    <w:p w:rsidR="00BA5EBA" w:rsidRDefault="00BA5EBA" w:rsidP="00BA5EBA">
      <w:pPr>
        <w:snapToGrid w:val="0"/>
        <w:ind w:left="57" w:rightChars="40" w:right="77"/>
        <w:jc w:val="center"/>
        <w:rPr>
          <w:rFonts w:cs="Arial"/>
          <w:b/>
          <w:noProof/>
          <w:sz w:val="27"/>
        </w:rPr>
      </w:pPr>
    </w:p>
    <w:p w:rsidR="00BA5EBA" w:rsidRDefault="00BA5EBA" w:rsidP="00BA5EBA">
      <w:pPr>
        <w:snapToGrid w:val="0"/>
        <w:ind w:left="57" w:rightChars="40" w:right="77"/>
        <w:jc w:val="center"/>
        <w:rPr>
          <w:rFonts w:cs="Arial"/>
          <w:b/>
          <w:noProof/>
          <w:sz w:val="27"/>
        </w:rPr>
      </w:pPr>
    </w:p>
    <w:p w:rsidR="00BA5EBA" w:rsidRDefault="00BA5EBA" w:rsidP="00BA5EBA">
      <w:pPr>
        <w:snapToGrid w:val="0"/>
        <w:ind w:left="57" w:rightChars="40" w:right="77"/>
        <w:jc w:val="center"/>
        <w:rPr>
          <w:rFonts w:cs="Arial"/>
          <w:b/>
          <w:noProof/>
          <w:sz w:val="27"/>
        </w:rPr>
      </w:pPr>
    </w:p>
    <w:p w:rsidR="00BA5EBA" w:rsidRDefault="00BA5EBA" w:rsidP="00BA5EBA">
      <w:pPr>
        <w:snapToGrid w:val="0"/>
        <w:ind w:left="57" w:rightChars="40" w:right="77"/>
        <w:jc w:val="center"/>
        <w:rPr>
          <w:rFonts w:cs="Arial"/>
          <w:b/>
          <w:noProof/>
          <w:sz w:val="27"/>
        </w:rPr>
      </w:pPr>
    </w:p>
    <w:p w:rsidR="00BA5EBA" w:rsidRDefault="00BA5EBA" w:rsidP="00BA5EBA">
      <w:pPr>
        <w:snapToGrid w:val="0"/>
        <w:ind w:left="57" w:rightChars="40" w:right="77"/>
        <w:jc w:val="center"/>
        <w:rPr>
          <w:rFonts w:cs="Arial"/>
          <w:b/>
          <w:noProof/>
          <w:sz w:val="27"/>
        </w:rPr>
      </w:pPr>
    </w:p>
    <w:p w:rsidR="00BA5EBA" w:rsidRDefault="00BA5EBA" w:rsidP="00BA5EBA">
      <w:pPr>
        <w:snapToGrid w:val="0"/>
        <w:ind w:left="57" w:rightChars="40" w:right="77"/>
        <w:jc w:val="center"/>
        <w:rPr>
          <w:rFonts w:cs="Arial"/>
          <w:b/>
          <w:noProof/>
          <w:sz w:val="27"/>
        </w:rPr>
      </w:pPr>
    </w:p>
    <w:p w:rsidR="00BA5EBA" w:rsidRDefault="00BA5EBA" w:rsidP="00BA5EBA">
      <w:pPr>
        <w:snapToGrid w:val="0"/>
        <w:ind w:left="57" w:rightChars="40" w:right="77"/>
        <w:jc w:val="center"/>
        <w:rPr>
          <w:rFonts w:cs="Arial"/>
          <w:b/>
          <w:noProof/>
          <w:sz w:val="27"/>
        </w:rPr>
      </w:pPr>
    </w:p>
    <w:p w:rsidR="00BA5EBA" w:rsidRDefault="00BA5EBA" w:rsidP="00BA5EBA">
      <w:pPr>
        <w:snapToGrid w:val="0"/>
        <w:ind w:left="57" w:rightChars="40" w:right="77"/>
        <w:jc w:val="center"/>
        <w:rPr>
          <w:rFonts w:cs="Arial"/>
          <w:b/>
          <w:noProof/>
          <w:sz w:val="27"/>
        </w:rPr>
      </w:pPr>
    </w:p>
    <w:p w:rsidR="00BA5EBA" w:rsidRDefault="006E2371" w:rsidP="00BA5EBA">
      <w:pPr>
        <w:snapToGrid w:val="0"/>
        <w:ind w:left="57" w:rightChars="40" w:right="77"/>
        <w:jc w:val="center"/>
        <w:rPr>
          <w:rFonts w:cs="Arial"/>
          <w:b/>
          <w:noProof/>
          <w:sz w:val="27"/>
        </w:rPr>
      </w:pPr>
      <w:r>
        <w:rPr>
          <w:rFonts w:cs="Arial"/>
          <w:b/>
          <w:noProof/>
          <w:sz w:val="27"/>
        </w:rPr>
        <w:pict>
          <v:rect id="_x0000_s336993" style="position:absolute;left:0;text-align:left;margin-left:57.7pt;margin-top:26.3pt;width:21pt;height:22.5pt;z-index:251725824;mso-width-relative:margin;mso-height-relative:margin" stroked="f">
            <v:textbox>
              <w:txbxContent>
                <w:p w:rsidR="00872162" w:rsidRDefault="00872162" w:rsidP="00BA5EBA">
                  <w:r>
                    <w:rPr>
                      <w:rFonts w:ascii="宋体" w:cs="Arial" w:hint="eastAsia"/>
                      <w:sz w:val="18"/>
                      <w:szCs w:val="18"/>
                    </w:rPr>
                    <w:t>5</w:t>
                  </w:r>
                </w:p>
              </w:txbxContent>
            </v:textbox>
          </v:rect>
        </w:pict>
      </w:r>
      <w:r>
        <w:rPr>
          <w:rFonts w:cs="Arial"/>
          <w:b/>
          <w:noProof/>
          <w:sz w:val="27"/>
        </w:rPr>
        <w:pict>
          <v:rect id="_x0000_s336992" style="position:absolute;left:0;text-align:left;margin-left:31.45pt;margin-top:362.3pt;width:21pt;height:22.5pt;z-index:251724800;mso-width-relative:margin;mso-height-relative:margin" stroked="f">
            <v:textbox>
              <w:txbxContent>
                <w:p w:rsidR="00872162" w:rsidRDefault="00872162" w:rsidP="00BA5EBA">
                  <w:r>
                    <w:rPr>
                      <w:rFonts w:ascii="宋体" w:cs="Arial" w:hint="eastAsia"/>
                      <w:sz w:val="18"/>
                      <w:szCs w:val="18"/>
                    </w:rPr>
                    <w:t>4</w:t>
                  </w:r>
                </w:p>
              </w:txbxContent>
            </v:textbox>
          </v:rect>
        </w:pict>
      </w:r>
      <w:r>
        <w:rPr>
          <w:rFonts w:cs="Arial"/>
          <w:b/>
          <w:noProof/>
          <w:sz w:val="27"/>
        </w:rPr>
        <w:pict>
          <v:rect id="_x0000_s336991" style="position:absolute;left:0;text-align:left;margin-left:27.05pt;margin-top:408.05pt;width:21pt;height:22.5pt;z-index:251723776;mso-width-relative:margin;mso-height-relative:margin" stroked="f">
            <v:textbox>
              <w:txbxContent>
                <w:p w:rsidR="00872162" w:rsidRDefault="00872162" w:rsidP="00BA5EBA">
                  <w:r>
                    <w:rPr>
                      <w:rFonts w:ascii="宋体" w:cs="Arial" w:hint="eastAsia"/>
                      <w:sz w:val="18"/>
                      <w:szCs w:val="18"/>
                    </w:rPr>
                    <w:t>3</w:t>
                  </w:r>
                </w:p>
              </w:txbxContent>
            </v:textbox>
          </v:rect>
        </w:pict>
      </w:r>
      <w:r>
        <w:rPr>
          <w:rFonts w:cs="Arial"/>
          <w:b/>
          <w:noProof/>
          <w:sz w:val="27"/>
        </w:rPr>
        <w:pict>
          <v:rect id="_x0000_s336990" style="position:absolute;left:0;text-align:left;margin-left:408.7pt;margin-top:187.55pt;width:21pt;height:22.5pt;z-index:251722752;mso-width-relative:margin;mso-height-relative:margin" stroked="f">
            <v:textbox>
              <w:txbxContent>
                <w:p w:rsidR="00872162" w:rsidRDefault="00872162" w:rsidP="00BA5EBA">
                  <w:r>
                    <w:rPr>
                      <w:rFonts w:ascii="宋体" w:cs="Arial" w:hint="eastAsia"/>
                      <w:sz w:val="18"/>
                      <w:szCs w:val="18"/>
                    </w:rPr>
                    <w:t>2</w:t>
                  </w:r>
                </w:p>
              </w:txbxContent>
            </v:textbox>
          </v:rect>
        </w:pict>
      </w:r>
      <w:r>
        <w:rPr>
          <w:rFonts w:cs="Arial"/>
          <w:b/>
          <w:noProof/>
          <w:sz w:val="27"/>
        </w:rPr>
        <w:pict>
          <v:shape id="_x0000_s336989" type="#_x0000_t32" style="position:absolute;left:0;text-align:left;margin-left:52.45pt;margin-top:368.3pt;width:114.1pt;height:0;z-index:251721728;mso-width-relative:margin;mso-height-relative:margin" o:connectortype="straight"/>
        </w:pict>
      </w:r>
      <w:r>
        <w:rPr>
          <w:rFonts w:cs="Arial"/>
          <w:b/>
          <w:noProof/>
          <w:sz w:val="27"/>
        </w:rPr>
        <w:pict>
          <v:shape id="_x0000_s336988" type="#_x0000_t32" style="position:absolute;left:0;text-align:left;margin-left:48.05pt;margin-top:384.8pt;width:150pt;height:37.5pt;flip:y;z-index:251720704;mso-width-relative:margin;mso-height-relative:margin" o:connectortype="straight"/>
        </w:pict>
      </w:r>
      <w:r>
        <w:rPr>
          <w:rFonts w:cs="Arial"/>
          <w:b/>
          <w:noProof/>
          <w:sz w:val="27"/>
        </w:rPr>
        <w:pict>
          <v:shape id="_x0000_s336985" type="#_x0000_t32" style="position:absolute;left:0;text-align:left;margin-left:258.7pt;margin-top:197.3pt;width:150pt;height:37.5pt;flip:y;z-index:251718656;mso-width-relative:margin;mso-height-relative:margin" o:connectortype="straight"/>
        </w:pict>
      </w:r>
      <w:r>
        <w:rPr>
          <w:rFonts w:cs="Arial"/>
          <w:b/>
          <w:noProof/>
          <w:sz w:val="27"/>
        </w:rPr>
        <w:pict>
          <v:rect id="_x0000_s336987" style="position:absolute;left:0;text-align:left;margin-left:395.2pt;margin-top:33.8pt;width:21pt;height:22.5pt;z-index:251719680;mso-width-relative:margin;mso-height-relative:margin" stroked="f">
            <v:textbox>
              <w:txbxContent>
                <w:p w:rsidR="00872162" w:rsidRDefault="00872162" w:rsidP="00BA5EBA">
                  <w:r>
                    <w:rPr>
                      <w:rFonts w:ascii="宋体" w:cs="Arial" w:hint="eastAsia"/>
                      <w:sz w:val="18"/>
                      <w:szCs w:val="18"/>
                    </w:rPr>
                    <w:t>1</w:t>
                  </w:r>
                </w:p>
              </w:txbxContent>
            </v:textbox>
          </v:rect>
        </w:pict>
      </w:r>
      <w:r>
        <w:rPr>
          <w:rFonts w:cs="Arial"/>
          <w:b/>
          <w:noProof/>
          <w:sz w:val="27"/>
        </w:rPr>
        <w:pict>
          <v:shape id="_x0000_s336983" type="#_x0000_t32" style="position:absolute;left:0;text-align:left;margin-left:78.7pt;margin-top:35.3pt;width:119.35pt;height:21pt;flip:x y;z-index:251716608;mso-width-relative:margin;mso-height-relative:margin" o:connectortype="straight"/>
        </w:pict>
      </w:r>
      <w:r>
        <w:rPr>
          <w:rFonts w:cs="Arial"/>
          <w:b/>
          <w:noProof/>
          <w:sz w:val="27"/>
        </w:rPr>
        <w:pict>
          <v:shape id="_x0000_s336984" type="#_x0000_t32" style="position:absolute;left:0;text-align:left;margin-left:265.45pt;margin-top:43.55pt;width:129.75pt;height:112.5pt;flip:x;z-index:251717632;mso-width-relative:margin;mso-height-relative:margin" o:connectortype="straight"/>
        </w:pict>
      </w:r>
      <w:r w:rsidR="009A68A5">
        <w:rPr>
          <w:rFonts w:cs="Arial"/>
          <w:b/>
          <w:noProof/>
          <w:sz w:val="27"/>
        </w:rPr>
        <w:drawing>
          <wp:inline distT="0" distB="0" distL="0" distR="0">
            <wp:extent cx="3114675" cy="5248275"/>
            <wp:effectExtent l="0" t="0" r="9525" b="0"/>
            <wp:docPr id="255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srcRect/>
                    <a:stretch>
                      <a:fillRect/>
                    </a:stretch>
                  </pic:blipFill>
                  <pic:spPr bwMode="auto">
                    <a:xfrm>
                      <a:off x="0" y="0"/>
                      <a:ext cx="3114675" cy="5248275"/>
                    </a:xfrm>
                    <a:prstGeom prst="rect">
                      <a:avLst/>
                    </a:prstGeom>
                    <a:noFill/>
                    <a:ln w="9525">
                      <a:noFill/>
                      <a:miter lim="800000"/>
                      <a:headEnd/>
                      <a:tailEnd/>
                    </a:ln>
                  </pic:spPr>
                </pic:pic>
              </a:graphicData>
            </a:graphic>
          </wp:inline>
        </w:drawing>
      </w:r>
    </w:p>
    <w:p w:rsidR="00BA5EBA" w:rsidRDefault="00BA5EBA" w:rsidP="00BA5EBA">
      <w:pPr>
        <w:snapToGrid w:val="0"/>
        <w:ind w:left="57" w:rightChars="40" w:right="77"/>
        <w:jc w:val="center"/>
        <w:rPr>
          <w:rFonts w:cs="Arial"/>
          <w:b/>
          <w:noProof/>
          <w:sz w:val="27"/>
        </w:rPr>
      </w:pPr>
    </w:p>
    <w:p w:rsidR="00BA5EBA" w:rsidRDefault="00BA5EBA" w:rsidP="00BA5EBA">
      <w:pPr>
        <w:snapToGrid w:val="0"/>
        <w:ind w:left="57" w:rightChars="40" w:right="77"/>
        <w:jc w:val="center"/>
        <w:rPr>
          <w:rFonts w:cs="Arial"/>
          <w:b/>
          <w:noProof/>
          <w:sz w:val="27"/>
        </w:rPr>
      </w:pPr>
    </w:p>
    <w:p w:rsidR="00BA5EBA" w:rsidRDefault="00BA5EBA" w:rsidP="00BA5EBA">
      <w:pPr>
        <w:snapToGrid w:val="0"/>
        <w:ind w:left="57" w:rightChars="40" w:right="77"/>
        <w:jc w:val="center"/>
        <w:rPr>
          <w:rFonts w:cs="Arial"/>
          <w:b/>
          <w:noProof/>
          <w:sz w:val="27"/>
        </w:rPr>
      </w:pPr>
    </w:p>
    <w:p w:rsidR="00BA5EBA" w:rsidRDefault="00BA5EBA" w:rsidP="00BA5EBA">
      <w:pPr>
        <w:snapToGrid w:val="0"/>
        <w:ind w:left="57" w:rightChars="40" w:right="77"/>
        <w:jc w:val="center"/>
        <w:rPr>
          <w:rFonts w:cs="Arial"/>
          <w:b/>
          <w:sz w:val="27"/>
        </w:rPr>
      </w:pPr>
    </w:p>
    <w:p w:rsidR="00BA5EBA" w:rsidRPr="00602E95" w:rsidRDefault="00BA5EBA" w:rsidP="00BA5EBA">
      <w:pPr>
        <w:snapToGrid w:val="0"/>
        <w:ind w:left="57" w:rightChars="40" w:right="77"/>
        <w:jc w:val="center"/>
        <w:rPr>
          <w:rFonts w:cs="Arial"/>
          <w:b/>
          <w:sz w:val="18"/>
          <w:szCs w:val="18"/>
        </w:rPr>
      </w:pPr>
    </w:p>
    <w:tbl>
      <w:tblPr>
        <w:tblStyle w:val="af"/>
        <w:tblW w:w="0" w:type="auto"/>
        <w:tblLook w:val="04A0"/>
      </w:tblPr>
      <w:tblGrid>
        <w:gridCol w:w="817"/>
        <w:gridCol w:w="1276"/>
        <w:gridCol w:w="1559"/>
        <w:gridCol w:w="3686"/>
        <w:gridCol w:w="2693"/>
      </w:tblGrid>
      <w:tr w:rsidR="00BA5EBA" w:rsidRPr="00FC151D" w:rsidTr="00533644">
        <w:trPr>
          <w:trHeight w:hRule="exact" w:val="340"/>
        </w:trPr>
        <w:tc>
          <w:tcPr>
            <w:tcW w:w="817" w:type="dxa"/>
            <w:vAlign w:val="center"/>
          </w:tcPr>
          <w:p w:rsidR="00BA5EBA" w:rsidRPr="00FC151D" w:rsidRDefault="00BA5EBA" w:rsidP="00BA5EBA">
            <w:pPr>
              <w:snapToGrid w:val="0"/>
              <w:ind w:rightChars="40" w:right="77"/>
              <w:jc w:val="center"/>
              <w:rPr>
                <w:rFonts w:asciiTheme="minorEastAsia" w:eastAsiaTheme="minorEastAsia" w:hAnsiTheme="minorEastAsia" w:cs="Arial"/>
              </w:rPr>
            </w:pPr>
            <w:r w:rsidRPr="00FC151D">
              <w:rPr>
                <w:rFonts w:asciiTheme="minorEastAsia" w:eastAsiaTheme="minorEastAsia" w:hAnsiTheme="minorEastAsia" w:cs="Arial" w:hint="eastAsia"/>
              </w:rPr>
              <w:t>序号</w:t>
            </w:r>
          </w:p>
        </w:tc>
        <w:tc>
          <w:tcPr>
            <w:tcW w:w="1276" w:type="dxa"/>
            <w:vAlign w:val="center"/>
          </w:tcPr>
          <w:p w:rsidR="00BA5EBA" w:rsidRPr="00FC151D" w:rsidRDefault="00BA5EBA" w:rsidP="00BA5EBA">
            <w:pPr>
              <w:snapToGrid w:val="0"/>
              <w:ind w:rightChars="40" w:right="77"/>
              <w:jc w:val="center"/>
              <w:rPr>
                <w:rFonts w:asciiTheme="minorEastAsia" w:eastAsiaTheme="minorEastAsia" w:hAnsiTheme="minorEastAsia" w:cs="Arial"/>
              </w:rPr>
            </w:pPr>
            <w:r w:rsidRPr="00FC151D">
              <w:rPr>
                <w:rFonts w:asciiTheme="minorEastAsia" w:eastAsiaTheme="minorEastAsia" w:hAnsiTheme="minorEastAsia" w:cs="Arial" w:hint="eastAsia"/>
              </w:rPr>
              <w:t>风机料号</w:t>
            </w:r>
          </w:p>
        </w:tc>
        <w:tc>
          <w:tcPr>
            <w:tcW w:w="1559" w:type="dxa"/>
            <w:vAlign w:val="center"/>
          </w:tcPr>
          <w:p w:rsidR="00BA5EBA" w:rsidRPr="00FC151D" w:rsidRDefault="00BA5EBA" w:rsidP="00BA5EBA">
            <w:pPr>
              <w:snapToGrid w:val="0"/>
              <w:ind w:rightChars="40" w:right="77"/>
              <w:jc w:val="center"/>
              <w:rPr>
                <w:rFonts w:asciiTheme="minorEastAsia" w:eastAsiaTheme="minorEastAsia" w:hAnsiTheme="minorEastAsia" w:cs="Arial"/>
              </w:rPr>
            </w:pPr>
            <w:r w:rsidRPr="00FC151D">
              <w:rPr>
                <w:rFonts w:ascii="宋体" w:hAnsi="宋体" w:cs="Arial" w:hint="eastAsia"/>
              </w:rPr>
              <w:t>名称</w:t>
            </w:r>
          </w:p>
        </w:tc>
        <w:tc>
          <w:tcPr>
            <w:tcW w:w="3686" w:type="dxa"/>
            <w:vAlign w:val="center"/>
          </w:tcPr>
          <w:p w:rsidR="00BA5EBA" w:rsidRPr="00973E85" w:rsidRDefault="00BA5EBA" w:rsidP="00BA5EBA">
            <w:pPr>
              <w:snapToGrid w:val="0"/>
              <w:ind w:rightChars="40" w:right="77"/>
              <w:jc w:val="center"/>
              <w:rPr>
                <w:rFonts w:asciiTheme="minorEastAsia" w:eastAsiaTheme="minorEastAsia" w:hAnsiTheme="minorEastAsia" w:cs="Arial"/>
              </w:rPr>
            </w:pPr>
            <w:r w:rsidRPr="00973E85">
              <w:rPr>
                <w:rFonts w:asciiTheme="minorEastAsia" w:eastAsiaTheme="minorEastAsia" w:hAnsiTheme="minorEastAsia" w:cs="Arial" w:hint="eastAsia"/>
              </w:rPr>
              <w:t>规格</w:t>
            </w:r>
          </w:p>
        </w:tc>
        <w:tc>
          <w:tcPr>
            <w:tcW w:w="2693" w:type="dxa"/>
            <w:vAlign w:val="center"/>
          </w:tcPr>
          <w:p w:rsidR="00BA5EBA" w:rsidRPr="00973E85" w:rsidRDefault="00BA5EBA" w:rsidP="00BA5EBA">
            <w:pPr>
              <w:snapToGrid w:val="0"/>
              <w:ind w:rightChars="40" w:right="77"/>
              <w:jc w:val="center"/>
              <w:rPr>
                <w:rFonts w:asciiTheme="minorEastAsia" w:eastAsiaTheme="minorEastAsia" w:hAnsiTheme="minorEastAsia" w:cs="Arial"/>
              </w:rPr>
            </w:pPr>
            <w:r w:rsidRPr="00973E85">
              <w:rPr>
                <w:rFonts w:asciiTheme="minorEastAsia" w:eastAsiaTheme="minorEastAsia" w:hAnsiTheme="minorEastAsia" w:cs="Arial" w:hint="eastAsia"/>
              </w:rPr>
              <w:t>引线插口位置</w:t>
            </w:r>
          </w:p>
        </w:tc>
      </w:tr>
      <w:tr w:rsidR="00BA5EBA" w:rsidRPr="00FC151D" w:rsidTr="00533644">
        <w:trPr>
          <w:trHeight w:hRule="exact" w:val="340"/>
        </w:trPr>
        <w:tc>
          <w:tcPr>
            <w:tcW w:w="817" w:type="dxa"/>
            <w:vAlign w:val="center"/>
          </w:tcPr>
          <w:p w:rsidR="00BA5EBA" w:rsidRPr="00FC151D" w:rsidRDefault="00BA5EBA" w:rsidP="00BA5EBA">
            <w:pPr>
              <w:snapToGrid w:val="0"/>
              <w:ind w:rightChars="40" w:right="77"/>
              <w:jc w:val="center"/>
              <w:rPr>
                <w:rFonts w:asciiTheme="minorEastAsia" w:eastAsiaTheme="minorEastAsia" w:hAnsiTheme="minorEastAsia" w:cs="Arial"/>
              </w:rPr>
            </w:pPr>
            <w:r w:rsidRPr="00FC151D">
              <w:rPr>
                <w:rFonts w:asciiTheme="minorEastAsia" w:eastAsiaTheme="minorEastAsia" w:hAnsiTheme="minorEastAsia" w:cs="Arial" w:hint="eastAsia"/>
              </w:rPr>
              <w:t>1</w:t>
            </w:r>
          </w:p>
        </w:tc>
        <w:tc>
          <w:tcPr>
            <w:tcW w:w="1276" w:type="dxa"/>
            <w:vAlign w:val="center"/>
          </w:tcPr>
          <w:p w:rsidR="00BA5EBA" w:rsidRPr="00FC151D" w:rsidRDefault="00BA5EBA" w:rsidP="00BA5EBA">
            <w:pPr>
              <w:snapToGrid w:val="0"/>
              <w:spacing w:line="276" w:lineRule="auto"/>
              <w:ind w:rightChars="40" w:right="77"/>
              <w:jc w:val="center"/>
              <w:rPr>
                <w:rFonts w:ascii="宋体" w:cs="Arial"/>
              </w:rPr>
            </w:pPr>
          </w:p>
        </w:tc>
        <w:tc>
          <w:tcPr>
            <w:tcW w:w="1559" w:type="dxa"/>
            <w:vAlign w:val="center"/>
          </w:tcPr>
          <w:p w:rsidR="00BA5EBA" w:rsidRPr="00FC151D" w:rsidRDefault="00BA5EBA" w:rsidP="00BA5EBA">
            <w:pPr>
              <w:snapToGrid w:val="0"/>
              <w:spacing w:line="276" w:lineRule="auto"/>
              <w:ind w:rightChars="40" w:right="77"/>
              <w:jc w:val="center"/>
              <w:rPr>
                <w:rFonts w:ascii="宋体" w:cs="Arial"/>
              </w:rPr>
            </w:pPr>
          </w:p>
        </w:tc>
        <w:tc>
          <w:tcPr>
            <w:tcW w:w="3686" w:type="dxa"/>
            <w:vAlign w:val="center"/>
          </w:tcPr>
          <w:p w:rsidR="00BA5EBA" w:rsidRPr="00973E85" w:rsidRDefault="00BA5EBA" w:rsidP="00BA5EBA">
            <w:pPr>
              <w:snapToGrid w:val="0"/>
              <w:spacing w:line="276" w:lineRule="auto"/>
              <w:ind w:rightChars="40" w:right="77"/>
              <w:jc w:val="left"/>
              <w:rPr>
                <w:rFonts w:ascii="宋体" w:cs="Arial"/>
              </w:rPr>
            </w:pPr>
          </w:p>
        </w:tc>
        <w:tc>
          <w:tcPr>
            <w:tcW w:w="2693" w:type="dxa"/>
            <w:vAlign w:val="center"/>
          </w:tcPr>
          <w:p w:rsidR="00BA5EBA" w:rsidRPr="00973E85" w:rsidRDefault="00BA5EBA" w:rsidP="00BA5EBA">
            <w:pPr>
              <w:snapToGrid w:val="0"/>
              <w:spacing w:line="276" w:lineRule="auto"/>
              <w:ind w:rightChars="40" w:right="77"/>
              <w:jc w:val="left"/>
              <w:rPr>
                <w:rFonts w:asciiTheme="minorEastAsia" w:eastAsiaTheme="minorEastAsia" w:hAnsiTheme="minorEastAsia" w:cs="Arial"/>
              </w:rPr>
            </w:pPr>
          </w:p>
        </w:tc>
      </w:tr>
      <w:tr w:rsidR="00BA5EBA" w:rsidRPr="00FC151D" w:rsidTr="00533644">
        <w:trPr>
          <w:trHeight w:hRule="exact" w:val="340"/>
        </w:trPr>
        <w:tc>
          <w:tcPr>
            <w:tcW w:w="817" w:type="dxa"/>
            <w:vAlign w:val="center"/>
          </w:tcPr>
          <w:p w:rsidR="00BA5EBA" w:rsidRPr="00FC151D" w:rsidRDefault="00BA5EBA" w:rsidP="00BA5EBA">
            <w:pPr>
              <w:snapToGrid w:val="0"/>
              <w:ind w:rightChars="40" w:right="77"/>
              <w:jc w:val="center"/>
              <w:rPr>
                <w:rFonts w:asciiTheme="minorEastAsia" w:eastAsiaTheme="minorEastAsia" w:hAnsiTheme="minorEastAsia" w:cs="Arial"/>
              </w:rPr>
            </w:pPr>
            <w:r w:rsidRPr="00FC151D">
              <w:rPr>
                <w:rFonts w:asciiTheme="minorEastAsia" w:eastAsiaTheme="minorEastAsia" w:hAnsiTheme="minorEastAsia" w:cs="Arial" w:hint="eastAsia"/>
              </w:rPr>
              <w:t>2</w:t>
            </w:r>
          </w:p>
        </w:tc>
        <w:tc>
          <w:tcPr>
            <w:tcW w:w="1276" w:type="dxa"/>
            <w:vAlign w:val="center"/>
          </w:tcPr>
          <w:p w:rsidR="00BA5EBA" w:rsidRPr="00FC151D" w:rsidRDefault="00BA5EBA" w:rsidP="00BA5EBA">
            <w:pPr>
              <w:snapToGrid w:val="0"/>
              <w:spacing w:line="276" w:lineRule="auto"/>
              <w:ind w:rightChars="40" w:right="77"/>
              <w:jc w:val="center"/>
              <w:rPr>
                <w:rFonts w:ascii="宋体" w:cs="Arial"/>
              </w:rPr>
            </w:pPr>
          </w:p>
        </w:tc>
        <w:tc>
          <w:tcPr>
            <w:tcW w:w="1559" w:type="dxa"/>
            <w:vAlign w:val="center"/>
          </w:tcPr>
          <w:p w:rsidR="00BA5EBA" w:rsidRPr="00FC151D" w:rsidRDefault="00BA5EBA" w:rsidP="00BA5EBA">
            <w:pPr>
              <w:snapToGrid w:val="0"/>
              <w:spacing w:line="276" w:lineRule="auto"/>
              <w:ind w:rightChars="40" w:right="77"/>
              <w:jc w:val="center"/>
              <w:rPr>
                <w:rFonts w:ascii="宋体" w:cs="Arial"/>
              </w:rPr>
            </w:pPr>
          </w:p>
        </w:tc>
        <w:tc>
          <w:tcPr>
            <w:tcW w:w="3686" w:type="dxa"/>
            <w:vAlign w:val="center"/>
          </w:tcPr>
          <w:p w:rsidR="00BA5EBA" w:rsidRPr="00973E85" w:rsidRDefault="00BA5EBA" w:rsidP="00BA5EBA">
            <w:pPr>
              <w:snapToGrid w:val="0"/>
              <w:spacing w:line="276" w:lineRule="auto"/>
              <w:ind w:rightChars="40" w:right="77"/>
              <w:jc w:val="left"/>
              <w:rPr>
                <w:rFonts w:ascii="宋体" w:cs="Arial"/>
              </w:rPr>
            </w:pPr>
          </w:p>
        </w:tc>
        <w:tc>
          <w:tcPr>
            <w:tcW w:w="2693" w:type="dxa"/>
            <w:vAlign w:val="center"/>
          </w:tcPr>
          <w:p w:rsidR="00BA5EBA" w:rsidRPr="00973E85" w:rsidRDefault="00BA5EBA" w:rsidP="00BA5EBA">
            <w:pPr>
              <w:snapToGrid w:val="0"/>
              <w:spacing w:line="276" w:lineRule="auto"/>
              <w:ind w:rightChars="40" w:right="77"/>
              <w:jc w:val="left"/>
              <w:rPr>
                <w:rFonts w:asciiTheme="minorEastAsia" w:eastAsiaTheme="minorEastAsia" w:hAnsiTheme="minorEastAsia" w:cs="Arial"/>
              </w:rPr>
            </w:pPr>
          </w:p>
        </w:tc>
      </w:tr>
      <w:tr w:rsidR="00BA5EBA" w:rsidRPr="00FC151D" w:rsidTr="00533644">
        <w:trPr>
          <w:trHeight w:hRule="exact" w:val="340"/>
        </w:trPr>
        <w:tc>
          <w:tcPr>
            <w:tcW w:w="817" w:type="dxa"/>
            <w:vAlign w:val="center"/>
          </w:tcPr>
          <w:p w:rsidR="00BA5EBA" w:rsidRPr="00FC151D" w:rsidRDefault="00BA5EBA" w:rsidP="00BA5EBA">
            <w:pPr>
              <w:snapToGrid w:val="0"/>
              <w:ind w:rightChars="40" w:right="77"/>
              <w:jc w:val="center"/>
              <w:rPr>
                <w:rFonts w:asciiTheme="minorEastAsia" w:eastAsiaTheme="minorEastAsia" w:hAnsiTheme="minorEastAsia" w:cs="Arial"/>
              </w:rPr>
            </w:pPr>
            <w:r w:rsidRPr="00FC151D">
              <w:rPr>
                <w:rFonts w:asciiTheme="minorEastAsia" w:eastAsiaTheme="minorEastAsia" w:hAnsiTheme="minorEastAsia" w:cs="Arial" w:hint="eastAsia"/>
              </w:rPr>
              <w:t>3</w:t>
            </w:r>
          </w:p>
        </w:tc>
        <w:tc>
          <w:tcPr>
            <w:tcW w:w="1276" w:type="dxa"/>
            <w:vAlign w:val="center"/>
          </w:tcPr>
          <w:p w:rsidR="00BA5EBA" w:rsidRPr="00FC151D" w:rsidRDefault="00BA5EBA" w:rsidP="00BA5EBA">
            <w:pPr>
              <w:snapToGrid w:val="0"/>
              <w:spacing w:line="276" w:lineRule="auto"/>
              <w:ind w:rightChars="40" w:right="77"/>
              <w:jc w:val="center"/>
              <w:rPr>
                <w:rFonts w:ascii="宋体" w:hAnsi="宋体" w:cs="宋体"/>
              </w:rPr>
            </w:pPr>
          </w:p>
        </w:tc>
        <w:tc>
          <w:tcPr>
            <w:tcW w:w="1559" w:type="dxa"/>
            <w:vAlign w:val="center"/>
          </w:tcPr>
          <w:p w:rsidR="00BA5EBA" w:rsidRPr="00FC151D" w:rsidRDefault="00BA5EBA" w:rsidP="00BA5EBA">
            <w:pPr>
              <w:snapToGrid w:val="0"/>
              <w:spacing w:line="276" w:lineRule="auto"/>
              <w:ind w:rightChars="40" w:right="77"/>
              <w:jc w:val="center"/>
              <w:rPr>
                <w:rFonts w:ascii="宋体" w:cs="Arial"/>
              </w:rPr>
            </w:pPr>
          </w:p>
        </w:tc>
        <w:tc>
          <w:tcPr>
            <w:tcW w:w="3686" w:type="dxa"/>
            <w:vAlign w:val="center"/>
          </w:tcPr>
          <w:p w:rsidR="00BA5EBA" w:rsidRPr="00973E85" w:rsidRDefault="00BA5EBA" w:rsidP="00BA5EBA">
            <w:pPr>
              <w:snapToGrid w:val="0"/>
              <w:spacing w:line="276" w:lineRule="auto"/>
              <w:ind w:rightChars="40" w:right="77"/>
              <w:jc w:val="left"/>
              <w:rPr>
                <w:rFonts w:ascii="宋体" w:hAnsi="宋体" w:cs="宋体"/>
              </w:rPr>
            </w:pPr>
          </w:p>
        </w:tc>
        <w:tc>
          <w:tcPr>
            <w:tcW w:w="2693" w:type="dxa"/>
            <w:vAlign w:val="center"/>
          </w:tcPr>
          <w:p w:rsidR="00BA5EBA" w:rsidRPr="00973E85" w:rsidRDefault="00BA5EBA" w:rsidP="00BA5EBA">
            <w:pPr>
              <w:snapToGrid w:val="0"/>
              <w:spacing w:line="276" w:lineRule="auto"/>
              <w:ind w:rightChars="40" w:right="77"/>
              <w:jc w:val="left"/>
              <w:rPr>
                <w:rFonts w:asciiTheme="minorEastAsia" w:eastAsiaTheme="minorEastAsia" w:hAnsiTheme="minorEastAsia" w:cs="Arial"/>
              </w:rPr>
            </w:pPr>
          </w:p>
        </w:tc>
      </w:tr>
      <w:tr w:rsidR="00BA5EBA" w:rsidRPr="00FC151D" w:rsidTr="00533644">
        <w:trPr>
          <w:trHeight w:hRule="exact" w:val="340"/>
        </w:trPr>
        <w:tc>
          <w:tcPr>
            <w:tcW w:w="817" w:type="dxa"/>
            <w:vAlign w:val="center"/>
          </w:tcPr>
          <w:p w:rsidR="00BA5EBA" w:rsidRPr="00FC151D" w:rsidRDefault="00BA5EBA" w:rsidP="00BA5EBA">
            <w:pPr>
              <w:snapToGrid w:val="0"/>
              <w:ind w:rightChars="40" w:right="77"/>
              <w:jc w:val="center"/>
              <w:rPr>
                <w:rFonts w:asciiTheme="minorEastAsia" w:eastAsiaTheme="minorEastAsia" w:hAnsiTheme="minorEastAsia" w:cs="Arial"/>
              </w:rPr>
            </w:pPr>
            <w:r w:rsidRPr="00FC151D">
              <w:rPr>
                <w:rFonts w:asciiTheme="minorEastAsia" w:eastAsiaTheme="minorEastAsia" w:hAnsiTheme="minorEastAsia" w:cs="Arial" w:hint="eastAsia"/>
              </w:rPr>
              <w:t>4</w:t>
            </w:r>
          </w:p>
        </w:tc>
        <w:tc>
          <w:tcPr>
            <w:tcW w:w="1276" w:type="dxa"/>
            <w:vAlign w:val="center"/>
          </w:tcPr>
          <w:p w:rsidR="00BA5EBA" w:rsidRPr="00FC151D" w:rsidRDefault="00BA5EBA" w:rsidP="00BA5EBA">
            <w:pPr>
              <w:snapToGrid w:val="0"/>
              <w:spacing w:line="276" w:lineRule="auto"/>
              <w:ind w:rightChars="40" w:right="77"/>
              <w:jc w:val="center"/>
              <w:rPr>
                <w:rFonts w:ascii="宋体" w:hAnsi="宋体" w:cs="宋体"/>
              </w:rPr>
            </w:pPr>
          </w:p>
        </w:tc>
        <w:tc>
          <w:tcPr>
            <w:tcW w:w="1559" w:type="dxa"/>
            <w:vAlign w:val="center"/>
          </w:tcPr>
          <w:p w:rsidR="00BA5EBA" w:rsidRPr="00FC151D" w:rsidRDefault="00BA5EBA" w:rsidP="00BA5EBA">
            <w:pPr>
              <w:snapToGrid w:val="0"/>
              <w:spacing w:line="276" w:lineRule="auto"/>
              <w:ind w:rightChars="40" w:right="77"/>
              <w:jc w:val="center"/>
              <w:rPr>
                <w:rFonts w:ascii="宋体" w:cs="Arial"/>
              </w:rPr>
            </w:pPr>
          </w:p>
        </w:tc>
        <w:tc>
          <w:tcPr>
            <w:tcW w:w="3686" w:type="dxa"/>
            <w:vAlign w:val="center"/>
          </w:tcPr>
          <w:p w:rsidR="00BA5EBA" w:rsidRPr="00973E85" w:rsidRDefault="00BA5EBA" w:rsidP="00BA5EBA">
            <w:pPr>
              <w:snapToGrid w:val="0"/>
              <w:spacing w:line="276" w:lineRule="auto"/>
              <w:ind w:rightChars="40" w:right="77"/>
              <w:jc w:val="left"/>
              <w:rPr>
                <w:rFonts w:ascii="宋体" w:hAnsi="宋体" w:cs="宋体"/>
              </w:rPr>
            </w:pPr>
          </w:p>
        </w:tc>
        <w:tc>
          <w:tcPr>
            <w:tcW w:w="2693" w:type="dxa"/>
            <w:vAlign w:val="center"/>
          </w:tcPr>
          <w:p w:rsidR="00BA5EBA" w:rsidRPr="00973E85" w:rsidRDefault="00BA5EBA" w:rsidP="00BA5EBA">
            <w:pPr>
              <w:snapToGrid w:val="0"/>
              <w:spacing w:line="276" w:lineRule="auto"/>
              <w:ind w:rightChars="40" w:right="77"/>
              <w:jc w:val="left"/>
              <w:rPr>
                <w:rFonts w:ascii="宋体" w:cs="Arial"/>
              </w:rPr>
            </w:pPr>
          </w:p>
        </w:tc>
      </w:tr>
      <w:tr w:rsidR="00BA5EBA" w:rsidRPr="00FC151D" w:rsidTr="00533644">
        <w:trPr>
          <w:trHeight w:hRule="exact" w:val="340"/>
        </w:trPr>
        <w:tc>
          <w:tcPr>
            <w:tcW w:w="817" w:type="dxa"/>
            <w:vAlign w:val="center"/>
          </w:tcPr>
          <w:p w:rsidR="00BA5EBA" w:rsidRPr="00FC151D" w:rsidRDefault="00BA5EBA" w:rsidP="00BA5EBA">
            <w:pPr>
              <w:snapToGrid w:val="0"/>
              <w:ind w:rightChars="40" w:right="77"/>
              <w:jc w:val="center"/>
              <w:rPr>
                <w:rFonts w:asciiTheme="minorEastAsia" w:eastAsiaTheme="minorEastAsia" w:hAnsiTheme="minorEastAsia" w:cs="Arial"/>
              </w:rPr>
            </w:pPr>
            <w:r w:rsidRPr="00FC151D">
              <w:rPr>
                <w:rFonts w:asciiTheme="minorEastAsia" w:eastAsiaTheme="minorEastAsia" w:hAnsiTheme="minorEastAsia" w:cs="Arial" w:hint="eastAsia"/>
              </w:rPr>
              <w:t>5</w:t>
            </w:r>
          </w:p>
        </w:tc>
        <w:tc>
          <w:tcPr>
            <w:tcW w:w="1276" w:type="dxa"/>
            <w:vAlign w:val="center"/>
          </w:tcPr>
          <w:p w:rsidR="00BA5EBA" w:rsidRPr="00FC151D" w:rsidRDefault="00BA5EBA" w:rsidP="00BA5EBA">
            <w:pPr>
              <w:snapToGrid w:val="0"/>
              <w:spacing w:line="276" w:lineRule="auto"/>
              <w:ind w:rightChars="40" w:right="77"/>
              <w:jc w:val="center"/>
              <w:rPr>
                <w:rFonts w:ascii="宋体" w:hAnsi="宋体" w:cs="宋体"/>
              </w:rPr>
            </w:pPr>
          </w:p>
        </w:tc>
        <w:tc>
          <w:tcPr>
            <w:tcW w:w="1559" w:type="dxa"/>
            <w:vAlign w:val="center"/>
          </w:tcPr>
          <w:p w:rsidR="00BA5EBA" w:rsidRPr="00FC151D" w:rsidRDefault="00BA5EBA" w:rsidP="00BA5EBA">
            <w:pPr>
              <w:snapToGrid w:val="0"/>
              <w:spacing w:line="276" w:lineRule="auto"/>
              <w:ind w:rightChars="40" w:right="77"/>
              <w:jc w:val="center"/>
              <w:rPr>
                <w:rFonts w:ascii="宋体" w:cs="Arial"/>
              </w:rPr>
            </w:pPr>
          </w:p>
        </w:tc>
        <w:tc>
          <w:tcPr>
            <w:tcW w:w="3686" w:type="dxa"/>
            <w:vAlign w:val="center"/>
          </w:tcPr>
          <w:p w:rsidR="00BA5EBA" w:rsidRPr="00973E85" w:rsidRDefault="00BA5EBA" w:rsidP="00BA5EBA">
            <w:pPr>
              <w:snapToGrid w:val="0"/>
              <w:spacing w:line="276" w:lineRule="auto"/>
              <w:ind w:rightChars="40" w:right="77"/>
              <w:jc w:val="left"/>
              <w:rPr>
                <w:rFonts w:ascii="宋体" w:hAnsi="宋体" w:cs="宋体"/>
              </w:rPr>
            </w:pPr>
          </w:p>
        </w:tc>
        <w:tc>
          <w:tcPr>
            <w:tcW w:w="2693" w:type="dxa"/>
            <w:vAlign w:val="center"/>
          </w:tcPr>
          <w:p w:rsidR="00BA5EBA" w:rsidRPr="00973E85" w:rsidRDefault="00BA5EBA" w:rsidP="00BA5EBA">
            <w:pPr>
              <w:snapToGrid w:val="0"/>
              <w:spacing w:line="276" w:lineRule="auto"/>
              <w:ind w:rightChars="40" w:right="77"/>
              <w:jc w:val="left"/>
              <w:rPr>
                <w:rFonts w:asciiTheme="minorEastAsia" w:eastAsiaTheme="minorEastAsia" w:hAnsiTheme="minorEastAsia" w:cs="Arial"/>
              </w:rPr>
            </w:pPr>
          </w:p>
        </w:tc>
      </w:tr>
    </w:tbl>
    <w:p w:rsidR="00B452B3" w:rsidRPr="00BA5EBA"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Default="00B452B3">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21094D" w:rsidRDefault="0021094D">
      <w:pPr>
        <w:snapToGrid w:val="0"/>
        <w:ind w:left="57" w:rightChars="40" w:right="77"/>
        <w:rPr>
          <w:rFonts w:cs="Arial"/>
          <w:b/>
          <w:sz w:val="27"/>
        </w:rPr>
      </w:pPr>
    </w:p>
    <w:p w:rsidR="0021094D" w:rsidRDefault="0021094D">
      <w:pPr>
        <w:snapToGrid w:val="0"/>
        <w:ind w:left="57" w:rightChars="40" w:right="77"/>
        <w:rPr>
          <w:rFonts w:cs="Arial"/>
          <w:b/>
          <w:sz w:val="27"/>
        </w:rPr>
      </w:pPr>
    </w:p>
    <w:p w:rsidR="0021094D" w:rsidRDefault="0021094D">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314F3E" w:rsidRDefault="00314F3E">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63023B" w:rsidRPr="00970DB1" w:rsidRDefault="0063023B">
      <w:pPr>
        <w:snapToGrid w:val="0"/>
        <w:ind w:left="57" w:rightChars="40" w:right="77"/>
        <w:rPr>
          <w:rFonts w:cs="Arial"/>
          <w:b/>
          <w:sz w:val="27"/>
        </w:rPr>
      </w:pPr>
    </w:p>
    <w:p w:rsidR="00B452B3" w:rsidRPr="00970DB1" w:rsidRDefault="00B452B3">
      <w:pPr>
        <w:snapToGrid w:val="0"/>
        <w:ind w:left="57" w:rightChars="40" w:right="77"/>
        <w:rPr>
          <w:rFonts w:cs="Arial"/>
          <w:b/>
          <w:sz w:val="27"/>
        </w:rPr>
      </w:pPr>
    </w:p>
    <w:p w:rsidR="00B452B3" w:rsidRPr="00970DB1" w:rsidRDefault="00B452B3">
      <w:pPr>
        <w:tabs>
          <w:tab w:val="left" w:pos="2040"/>
        </w:tabs>
        <w:snapToGrid w:val="0"/>
        <w:ind w:left="57"/>
        <w:jc w:val="center"/>
        <w:rPr>
          <w:rFonts w:ascii="黑体" w:eastAsia="黑体" w:hAnsi="宋体"/>
          <w:sz w:val="30"/>
          <w:szCs w:val="30"/>
        </w:rPr>
      </w:pPr>
    </w:p>
    <w:p w:rsidR="00B452B3" w:rsidRPr="00970DB1" w:rsidRDefault="00B452B3">
      <w:pPr>
        <w:tabs>
          <w:tab w:val="left" w:pos="2040"/>
        </w:tabs>
        <w:snapToGrid w:val="0"/>
        <w:ind w:left="57"/>
        <w:jc w:val="center"/>
        <w:rPr>
          <w:rFonts w:ascii="黑体" w:eastAsia="黑体" w:hAnsi="宋体"/>
          <w:sz w:val="30"/>
          <w:szCs w:val="30"/>
        </w:rPr>
      </w:pPr>
    </w:p>
    <w:p w:rsidR="00B452B3" w:rsidRPr="00970DB1" w:rsidRDefault="00B452B3">
      <w:pPr>
        <w:tabs>
          <w:tab w:val="left" w:pos="2040"/>
        </w:tabs>
        <w:snapToGrid w:val="0"/>
        <w:ind w:left="57"/>
        <w:jc w:val="center"/>
        <w:rPr>
          <w:rFonts w:ascii="黑体" w:eastAsia="黑体" w:hAnsi="宋体"/>
          <w:sz w:val="30"/>
          <w:szCs w:val="30"/>
        </w:rPr>
      </w:pPr>
    </w:p>
    <w:p w:rsidR="00B452B3" w:rsidRPr="00970DB1" w:rsidRDefault="00B452B3">
      <w:pPr>
        <w:tabs>
          <w:tab w:val="left" w:pos="2040"/>
        </w:tabs>
        <w:snapToGrid w:val="0"/>
        <w:ind w:left="57"/>
        <w:jc w:val="center"/>
        <w:rPr>
          <w:rFonts w:ascii="黑体" w:eastAsia="黑体" w:hAnsi="宋体"/>
          <w:sz w:val="30"/>
          <w:szCs w:val="30"/>
        </w:rPr>
      </w:pPr>
    </w:p>
    <w:p w:rsidR="00B452B3" w:rsidRPr="00970DB1" w:rsidRDefault="00267142">
      <w:pPr>
        <w:tabs>
          <w:tab w:val="left" w:pos="2040"/>
        </w:tabs>
        <w:snapToGrid w:val="0"/>
        <w:ind w:left="57"/>
        <w:jc w:val="center"/>
        <w:rPr>
          <w:rFonts w:ascii="黑体" w:eastAsia="黑体" w:hAnsi="宋体"/>
          <w:sz w:val="30"/>
          <w:szCs w:val="30"/>
        </w:rPr>
      </w:pPr>
      <w:r w:rsidRPr="00970DB1">
        <w:rPr>
          <w:rFonts w:ascii="黑体" w:eastAsia="黑体" w:hAnsi="宋体" w:hint="eastAsia"/>
          <w:sz w:val="30"/>
          <w:szCs w:val="30"/>
        </w:rPr>
        <w:t>珠江灯光科技有限公司</w:t>
      </w:r>
    </w:p>
    <w:p w:rsidR="00B452B3" w:rsidRPr="00970DB1" w:rsidRDefault="00267142">
      <w:pPr>
        <w:tabs>
          <w:tab w:val="left" w:pos="2040"/>
        </w:tabs>
        <w:snapToGrid w:val="0"/>
        <w:ind w:left="57"/>
        <w:jc w:val="center"/>
        <w:rPr>
          <w:rFonts w:eastAsia="黑体" w:cs="Arial"/>
          <w:sz w:val="24"/>
          <w:szCs w:val="24"/>
        </w:rPr>
      </w:pPr>
      <w:r w:rsidRPr="00970DB1">
        <w:rPr>
          <w:rFonts w:eastAsia="黑体" w:cs="Arial" w:hint="eastAsia"/>
          <w:sz w:val="24"/>
          <w:szCs w:val="24"/>
        </w:rPr>
        <w:t>PR LIGHTING</w:t>
      </w:r>
      <w:r w:rsidRPr="00970DB1">
        <w:rPr>
          <w:rFonts w:eastAsia="黑体" w:cs="Arial"/>
          <w:sz w:val="24"/>
          <w:szCs w:val="24"/>
        </w:rPr>
        <w:t xml:space="preserve"> LTD.</w:t>
      </w:r>
    </w:p>
    <w:p w:rsidR="00B452B3" w:rsidRPr="00970DB1" w:rsidRDefault="006E2371">
      <w:pPr>
        <w:tabs>
          <w:tab w:val="left" w:pos="2040"/>
        </w:tabs>
        <w:snapToGrid w:val="0"/>
        <w:ind w:left="57"/>
        <w:jc w:val="center"/>
        <w:rPr>
          <w:rFonts w:ascii="黑体" w:eastAsia="黑体"/>
          <w:sz w:val="22"/>
        </w:rPr>
      </w:pPr>
      <w:r w:rsidRPr="006E2371">
        <w:pict>
          <v:line id="_x0000_s13282" style="position:absolute;left:0;text-align:left;flip:x y;z-index:251661312;mso-position-horizontal:center" from="0,7.25pt" to="267.75pt,7.25pt" o:allowincell="f" strokeweight="4pt"/>
        </w:pict>
      </w:r>
    </w:p>
    <w:p w:rsidR="00B452B3" w:rsidRPr="00970DB1" w:rsidRDefault="00267142">
      <w:pPr>
        <w:pStyle w:val="2"/>
        <w:snapToGrid w:val="0"/>
        <w:spacing w:line="240" w:lineRule="auto"/>
        <w:ind w:left="57" w:right="0"/>
        <w:jc w:val="center"/>
        <w:rPr>
          <w:rFonts w:cs="Arial"/>
          <w:b w:val="0"/>
          <w:szCs w:val="21"/>
        </w:rPr>
      </w:pPr>
      <w:bookmarkStart w:id="79" w:name="_Toc535391801"/>
      <w:bookmarkStart w:id="80" w:name="_Toc535389458"/>
      <w:bookmarkStart w:id="81" w:name="_Toc535389367"/>
      <w:r w:rsidRPr="00970DB1">
        <w:rPr>
          <w:rFonts w:cs="Arial"/>
          <w:b w:val="0"/>
        </w:rPr>
        <w:t>地址：广东省广州市番禺区</w:t>
      </w:r>
      <w:r w:rsidRPr="00970DB1">
        <w:rPr>
          <w:rFonts w:cs="Arial" w:hint="eastAsia"/>
          <w:b w:val="0"/>
          <w:szCs w:val="21"/>
        </w:rPr>
        <w:t>南村兴业大道</w:t>
      </w:r>
      <w:r w:rsidRPr="00970DB1">
        <w:rPr>
          <w:rFonts w:cs="Arial" w:hint="eastAsia"/>
          <w:b w:val="0"/>
          <w:szCs w:val="21"/>
        </w:rPr>
        <w:t>1582</w:t>
      </w:r>
      <w:r w:rsidRPr="00970DB1">
        <w:rPr>
          <w:rFonts w:cs="Arial" w:hint="eastAsia"/>
          <w:b w:val="0"/>
          <w:szCs w:val="21"/>
        </w:rPr>
        <w:t>号</w:t>
      </w:r>
    </w:p>
    <w:p w:rsidR="00B452B3" w:rsidRPr="00970DB1" w:rsidRDefault="00267142">
      <w:pPr>
        <w:pStyle w:val="2"/>
        <w:snapToGrid w:val="0"/>
        <w:spacing w:line="240" w:lineRule="auto"/>
        <w:ind w:left="57" w:right="0"/>
        <w:jc w:val="center"/>
        <w:rPr>
          <w:rFonts w:cs="Arial"/>
          <w:b w:val="0"/>
          <w:szCs w:val="21"/>
        </w:rPr>
      </w:pPr>
      <w:r w:rsidRPr="00970DB1">
        <w:rPr>
          <w:rFonts w:cs="Arial" w:hint="eastAsia"/>
          <w:b w:val="0"/>
        </w:rPr>
        <w:t>珠江灯光高新科技园</w:t>
      </w:r>
      <w:r w:rsidRPr="00970DB1">
        <w:rPr>
          <w:rFonts w:cs="Arial" w:hint="eastAsia"/>
          <w:b w:val="0"/>
        </w:rPr>
        <w:t xml:space="preserve">   </w:t>
      </w:r>
      <w:r w:rsidRPr="00970DB1">
        <w:rPr>
          <w:rFonts w:cs="Arial" w:hint="eastAsia"/>
          <w:b w:val="0"/>
          <w:szCs w:val="21"/>
        </w:rPr>
        <w:t>邮编：</w:t>
      </w:r>
      <w:r w:rsidRPr="00970DB1">
        <w:rPr>
          <w:rFonts w:cs="Arial"/>
          <w:b w:val="0"/>
          <w:szCs w:val="21"/>
        </w:rPr>
        <w:t>5114</w:t>
      </w:r>
      <w:bookmarkEnd w:id="79"/>
      <w:bookmarkEnd w:id="80"/>
      <w:bookmarkEnd w:id="81"/>
      <w:r w:rsidRPr="00970DB1">
        <w:rPr>
          <w:rFonts w:cs="Arial" w:hint="eastAsia"/>
          <w:b w:val="0"/>
          <w:szCs w:val="21"/>
        </w:rPr>
        <w:t>42</w:t>
      </w:r>
    </w:p>
    <w:p w:rsidR="00B452B3" w:rsidRPr="00970DB1" w:rsidRDefault="00267142">
      <w:pPr>
        <w:tabs>
          <w:tab w:val="left" w:pos="2160"/>
        </w:tabs>
        <w:snapToGrid w:val="0"/>
        <w:ind w:left="57"/>
        <w:jc w:val="center"/>
        <w:rPr>
          <w:rFonts w:cs="Arial"/>
        </w:rPr>
      </w:pPr>
      <w:r w:rsidRPr="00970DB1">
        <w:rPr>
          <w:rFonts w:cs="Arial"/>
        </w:rPr>
        <w:t>电话：</w:t>
      </w:r>
      <w:r w:rsidRPr="00970DB1">
        <w:rPr>
          <w:rFonts w:cs="Arial"/>
        </w:rPr>
        <w:t>+86-20-</w:t>
      </w:r>
      <w:r w:rsidRPr="00970DB1">
        <w:rPr>
          <w:rFonts w:cs="Arial" w:hint="eastAsia"/>
        </w:rPr>
        <w:t>3995 2888</w:t>
      </w:r>
    </w:p>
    <w:p w:rsidR="00B452B3" w:rsidRPr="00970DB1" w:rsidRDefault="00267142">
      <w:pPr>
        <w:tabs>
          <w:tab w:val="left" w:pos="2160"/>
        </w:tabs>
        <w:snapToGrid w:val="0"/>
        <w:ind w:left="57"/>
        <w:jc w:val="center"/>
        <w:rPr>
          <w:rFonts w:cs="Arial"/>
        </w:rPr>
      </w:pPr>
      <w:r w:rsidRPr="00970DB1">
        <w:rPr>
          <w:rFonts w:cs="Arial"/>
        </w:rPr>
        <w:t>传真：</w:t>
      </w:r>
      <w:r w:rsidRPr="00970DB1">
        <w:rPr>
          <w:rFonts w:cs="Arial" w:hint="eastAsia"/>
        </w:rPr>
        <w:t>+86-</w:t>
      </w:r>
      <w:r w:rsidRPr="00970DB1">
        <w:rPr>
          <w:rFonts w:cs="Arial"/>
        </w:rPr>
        <w:t>20-</w:t>
      </w:r>
      <w:r w:rsidRPr="00970DB1">
        <w:rPr>
          <w:rFonts w:cs="Arial" w:hint="eastAsia"/>
        </w:rPr>
        <w:t>3995 2330</w:t>
      </w:r>
    </w:p>
    <w:p w:rsidR="00B452B3" w:rsidRPr="00970DB1" w:rsidRDefault="00267142">
      <w:pPr>
        <w:tabs>
          <w:tab w:val="left" w:pos="2160"/>
        </w:tabs>
        <w:snapToGrid w:val="0"/>
        <w:ind w:left="57"/>
        <w:jc w:val="center"/>
        <w:rPr>
          <w:rFonts w:cs="Arial"/>
        </w:rPr>
      </w:pPr>
      <w:r w:rsidRPr="00970DB1">
        <w:rPr>
          <w:rFonts w:cs="Arial" w:hint="eastAsia"/>
        </w:rPr>
        <w:t>全国客服电话：</w:t>
      </w:r>
      <w:r w:rsidRPr="00970DB1">
        <w:rPr>
          <w:rFonts w:cs="Arial" w:hint="eastAsia"/>
        </w:rPr>
        <w:t>400-888-2588</w:t>
      </w:r>
    </w:p>
    <w:p w:rsidR="00B452B3" w:rsidRPr="00970DB1" w:rsidRDefault="006E2371">
      <w:pPr>
        <w:snapToGrid w:val="0"/>
        <w:ind w:left="57"/>
        <w:jc w:val="center"/>
        <w:rPr>
          <w:rFonts w:cs="Arial"/>
          <w:sz w:val="17"/>
        </w:rPr>
      </w:pPr>
      <w:r w:rsidRPr="006E2371">
        <w:rPr>
          <w:rFonts w:cs="Arial"/>
        </w:rPr>
        <w:pict>
          <v:line id="_x0000_s13281" style="position:absolute;left:0;text-align:left;flip:y;z-index:251660288" from="109.05pt,6.35pt" to="382.05pt,6.35pt" strokeweight="4pt"/>
        </w:pict>
      </w:r>
    </w:p>
    <w:p w:rsidR="00B452B3" w:rsidRPr="00970DB1" w:rsidRDefault="00267142">
      <w:pPr>
        <w:snapToGrid w:val="0"/>
        <w:ind w:left="57"/>
        <w:jc w:val="center"/>
        <w:rPr>
          <w:rFonts w:ascii="宋体" w:hAnsi="宋体" w:cs="Arial"/>
        </w:rPr>
      </w:pPr>
      <w:r w:rsidRPr="00970DB1">
        <w:rPr>
          <w:rFonts w:ascii="宋体" w:hAnsi="宋体" w:cs="Arial" w:hint="eastAsia"/>
          <w:sz w:val="18"/>
          <w:szCs w:val="18"/>
        </w:rPr>
        <w:t>珠江灯光尽力为您提供准确、全面的信息，产品设计规格及参数，如有变动，恕不另行通知，专利产品，仿冒必究</w:t>
      </w:r>
      <w:r w:rsidRPr="00970DB1">
        <w:rPr>
          <w:rFonts w:ascii="宋体" w:hAnsi="宋体" w:cs="Arial" w:hint="eastAsia"/>
        </w:rPr>
        <w:t>！</w:t>
      </w:r>
    </w:p>
    <w:p w:rsidR="00B452B3" w:rsidRPr="00970DB1" w:rsidRDefault="00B452B3">
      <w:pPr>
        <w:snapToGrid w:val="0"/>
        <w:ind w:left="57"/>
        <w:jc w:val="center"/>
        <w:rPr>
          <w:rFonts w:ascii="宋体" w:hAnsi="宋体" w:cs="Arial"/>
        </w:rPr>
      </w:pPr>
    </w:p>
    <w:p w:rsidR="00B452B3" w:rsidRPr="00970DB1" w:rsidRDefault="00267142">
      <w:pPr>
        <w:wordWrap w:val="0"/>
        <w:snapToGrid w:val="0"/>
        <w:ind w:left="57"/>
        <w:jc w:val="right"/>
        <w:rPr>
          <w:rFonts w:eastAsia="黑体" w:cs="Arial"/>
        </w:rPr>
      </w:pPr>
      <w:r w:rsidRPr="00970DB1">
        <w:rPr>
          <w:rFonts w:cs="Arial"/>
        </w:rPr>
        <w:t>P</w:t>
      </w:r>
      <w:r w:rsidRPr="00970DB1">
        <w:rPr>
          <w:rFonts w:eastAsia="黑体" w:cs="Arial"/>
        </w:rPr>
        <w:t xml:space="preserve">/N: </w:t>
      </w:r>
      <w:r w:rsidR="000848B2" w:rsidRPr="000848B2">
        <w:rPr>
          <w:rFonts w:eastAsia="黑体" w:cs="Arial"/>
        </w:rPr>
        <w:t>320021846</w:t>
      </w:r>
    </w:p>
    <w:p w:rsidR="00B452B3" w:rsidRPr="00970DB1" w:rsidRDefault="00267142">
      <w:pPr>
        <w:snapToGrid w:val="0"/>
        <w:ind w:left="57"/>
        <w:jc w:val="right"/>
        <w:rPr>
          <w:rFonts w:cs="Arial"/>
        </w:rPr>
      </w:pPr>
      <w:r w:rsidRPr="00970DB1">
        <w:rPr>
          <w:rFonts w:eastAsia="黑体" w:cs="Arial" w:hint="eastAsia"/>
        </w:rPr>
        <w:t>版本</w:t>
      </w:r>
      <w:r w:rsidRPr="00970DB1">
        <w:rPr>
          <w:rFonts w:eastAsia="黑体" w:cs="Arial"/>
        </w:rPr>
        <w:t xml:space="preserve">: </w:t>
      </w:r>
      <w:r w:rsidRPr="00970DB1">
        <w:rPr>
          <w:rFonts w:eastAsia="黑体" w:cs="Arial" w:hint="eastAsia"/>
        </w:rPr>
        <w:t>202</w:t>
      </w:r>
      <w:r w:rsidR="00CF0F8D">
        <w:rPr>
          <w:rFonts w:eastAsia="黑体" w:cs="Arial" w:hint="eastAsia"/>
        </w:rPr>
        <w:t>60</w:t>
      </w:r>
      <w:r w:rsidR="0021094D">
        <w:rPr>
          <w:rFonts w:eastAsia="黑体" w:cs="Arial" w:hint="eastAsia"/>
        </w:rPr>
        <w:t>7</w:t>
      </w:r>
      <w:r w:rsidR="000848B2">
        <w:rPr>
          <w:rFonts w:eastAsia="黑体" w:cs="Arial" w:hint="eastAsia"/>
        </w:rPr>
        <w:t>20</w:t>
      </w:r>
    </w:p>
    <w:sectPr w:rsidR="00B452B3" w:rsidRPr="00970DB1" w:rsidSect="00B452B3">
      <w:footerReference w:type="even" r:id="rId72"/>
      <w:footerReference w:type="default" r:id="rId73"/>
      <w:footerReference w:type="first" r:id="rId74"/>
      <w:pgSz w:w="11906" w:h="16838"/>
      <w:pgMar w:top="953" w:right="1021" w:bottom="1111" w:left="426" w:header="0" w:footer="1332" w:gutter="567"/>
      <w:cols w:space="425"/>
      <w:titlePg/>
      <w:docGrid w:type="linesAndChars" w:linePitch="318" w:charSpace="-367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1B22" w:rsidRDefault="00F11B22" w:rsidP="00B452B3">
      <w:r>
        <w:separator/>
      </w:r>
    </w:p>
  </w:endnote>
  <w:endnote w:type="continuationSeparator" w:id="1">
    <w:p w:rsidR="00F11B22" w:rsidRDefault="00F11B22" w:rsidP="00B452B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162" w:rsidRDefault="00872162">
    <w:pPr>
      <w:pStyle w:val="ab"/>
      <w:framePr w:wrap="around" w:vAnchor="text" w:hAnchor="margin" w:xAlign="center" w:y="1"/>
      <w:rPr>
        <w:rStyle w:val="af0"/>
      </w:rPr>
    </w:pPr>
    <w:r>
      <w:rPr>
        <w:rStyle w:val="af0"/>
      </w:rPr>
      <w:fldChar w:fldCharType="begin"/>
    </w:r>
    <w:r>
      <w:rPr>
        <w:rStyle w:val="af0"/>
      </w:rPr>
      <w:instrText xml:space="preserve"> PAGE </w:instrText>
    </w:r>
    <w:r>
      <w:rPr>
        <w:rStyle w:val="af0"/>
      </w:rPr>
      <w:fldChar w:fldCharType="separate"/>
    </w:r>
    <w:r>
      <w:rPr>
        <w:rStyle w:val="af0"/>
        <w:noProof/>
      </w:rPr>
      <w:t>1</w:t>
    </w:r>
    <w:r>
      <w:rPr>
        <w:rStyle w:val="af0"/>
      </w:rPr>
      <w:fldChar w:fldCharType="end"/>
    </w:r>
    <w:r>
      <w:rPr>
        <w:rStyle w:val="af0"/>
      </w:rPr>
      <w:t>/</w:t>
    </w:r>
    <w:r>
      <w:rPr>
        <w:rStyle w:val="af0"/>
      </w:rPr>
      <w:fldChar w:fldCharType="begin"/>
    </w:r>
    <w:r>
      <w:rPr>
        <w:rStyle w:val="af0"/>
      </w:rPr>
      <w:instrText xml:space="preserve"> NUMPAGES </w:instrText>
    </w:r>
    <w:r>
      <w:rPr>
        <w:rStyle w:val="af0"/>
      </w:rPr>
      <w:fldChar w:fldCharType="separate"/>
    </w:r>
    <w:r>
      <w:rPr>
        <w:rStyle w:val="af0"/>
        <w:noProof/>
      </w:rPr>
      <w:t>4</w:t>
    </w:r>
    <w:r>
      <w:rPr>
        <w:rStyle w:val="af0"/>
      </w:rPr>
      <w:fldChar w:fldCharType="end"/>
    </w:r>
  </w:p>
  <w:p w:rsidR="00872162" w:rsidRDefault="00872162">
    <w:pPr>
      <w:pStyle w:val="ab"/>
      <w:ind w:right="360"/>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44911"/>
      <w:docPartObj>
        <w:docPartGallery w:val="AutoText"/>
      </w:docPartObj>
    </w:sdtPr>
    <w:sdtContent>
      <w:p w:rsidR="00872162" w:rsidRDefault="00872162">
        <w:pPr>
          <w:pStyle w:val="ab"/>
          <w:jc w:val="center"/>
        </w:pPr>
        <w:r w:rsidRPr="006E2371">
          <w:fldChar w:fldCharType="begin"/>
        </w:r>
        <w:r>
          <w:instrText xml:space="preserve"> PAGE   \* MERGEFORMAT </w:instrText>
        </w:r>
        <w:r w:rsidRPr="006E2371">
          <w:fldChar w:fldCharType="separate"/>
        </w:r>
        <w:r w:rsidR="0013376B" w:rsidRPr="0013376B">
          <w:rPr>
            <w:noProof/>
            <w:lang w:val="zh-CN"/>
          </w:rPr>
          <w:t>16</w:t>
        </w:r>
        <w:r>
          <w:rPr>
            <w:lang w:val="zh-CN"/>
          </w:rPr>
          <w:fldChar w:fldCharType="end"/>
        </w:r>
      </w:p>
    </w:sdtContent>
  </w:sdt>
  <w:p w:rsidR="00872162" w:rsidRDefault="00872162">
    <w:pPr>
      <w:pStyle w:val="ab"/>
      <w:ind w:righ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44912"/>
      <w:docPartObj>
        <w:docPartGallery w:val="AutoText"/>
      </w:docPartObj>
    </w:sdtPr>
    <w:sdtContent>
      <w:p w:rsidR="00872162" w:rsidRDefault="00872162">
        <w:pPr>
          <w:pStyle w:val="ab"/>
          <w:jc w:val="center"/>
        </w:pPr>
        <w:r w:rsidRPr="006E2371">
          <w:fldChar w:fldCharType="begin"/>
        </w:r>
        <w:r>
          <w:instrText xml:space="preserve"> PAGE   \* MERGEFORMAT </w:instrText>
        </w:r>
        <w:r w:rsidRPr="006E2371">
          <w:fldChar w:fldCharType="separate"/>
        </w:r>
        <w:r w:rsidRPr="00872162">
          <w:rPr>
            <w:noProof/>
            <w:lang w:val="zh-CN"/>
          </w:rPr>
          <w:t>1</w:t>
        </w:r>
        <w:r>
          <w:rPr>
            <w:lang w:val="zh-CN"/>
          </w:rPr>
          <w:fldChar w:fldCharType="end"/>
        </w:r>
      </w:p>
    </w:sdtContent>
  </w:sdt>
  <w:p w:rsidR="00872162" w:rsidRDefault="0087216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1B22" w:rsidRDefault="00F11B22" w:rsidP="00B452B3">
      <w:r>
        <w:separator/>
      </w:r>
    </w:p>
  </w:footnote>
  <w:footnote w:type="continuationSeparator" w:id="1">
    <w:p w:rsidR="00F11B22" w:rsidRDefault="00F11B22" w:rsidP="00B452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CF69CA"/>
    <w:multiLevelType w:val="multilevel"/>
    <w:tmpl w:val="48CF69CA"/>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
    <w:nsid w:val="7D642FA8"/>
    <w:multiLevelType w:val="multilevel"/>
    <w:tmpl w:val="7D642FA8"/>
    <w:lvl w:ilvl="0">
      <w:start w:val="1"/>
      <w:numFmt w:val="decimal"/>
      <w:lvlText w:val="%1."/>
      <w:lvlJc w:val="left"/>
      <w:pPr>
        <w:ind w:left="360" w:hanging="360"/>
      </w:pPr>
      <w:rPr>
        <w:rFonts w:ascii="Arial" w:hAnsi="Arial"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bordersDoNotSurroundHeader/>
  <w:bordersDoNotSurroundFooter/>
  <w:defaultTabStop w:val="420"/>
  <w:drawingGridHorizontalSpacing w:val="38"/>
  <w:drawingGridVerticalSpacing w:val="32"/>
  <w:displayHorizontalDrawingGridEvery w:val="0"/>
  <w:displayVerticalDrawingGridEvery w:val="2"/>
  <w:characterSpacingControl w:val="compressPunctuation"/>
  <w:hdrShapeDefaults>
    <o:shapedefaults v:ext="edit" spidmax="378882" fillcolor="white" stroke="f">
      <v:fill color="white"/>
      <v:stroke on="f"/>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A32DD"/>
    <w:rsid w:val="0000122B"/>
    <w:rsid w:val="000014E6"/>
    <w:rsid w:val="0000170B"/>
    <w:rsid w:val="00001FAB"/>
    <w:rsid w:val="0000345A"/>
    <w:rsid w:val="000034FB"/>
    <w:rsid w:val="0000385A"/>
    <w:rsid w:val="00003CA2"/>
    <w:rsid w:val="00003E39"/>
    <w:rsid w:val="00003EF6"/>
    <w:rsid w:val="00004352"/>
    <w:rsid w:val="0000671E"/>
    <w:rsid w:val="00007A7B"/>
    <w:rsid w:val="00007DDF"/>
    <w:rsid w:val="00010092"/>
    <w:rsid w:val="00010ACE"/>
    <w:rsid w:val="00010BFE"/>
    <w:rsid w:val="00012067"/>
    <w:rsid w:val="00012853"/>
    <w:rsid w:val="00012C00"/>
    <w:rsid w:val="00012FFD"/>
    <w:rsid w:val="00013844"/>
    <w:rsid w:val="00014909"/>
    <w:rsid w:val="00015280"/>
    <w:rsid w:val="00015E7E"/>
    <w:rsid w:val="00016BCC"/>
    <w:rsid w:val="00016CF1"/>
    <w:rsid w:val="00017F4B"/>
    <w:rsid w:val="000207CC"/>
    <w:rsid w:val="000217D4"/>
    <w:rsid w:val="0002240C"/>
    <w:rsid w:val="00022855"/>
    <w:rsid w:val="00024F20"/>
    <w:rsid w:val="00025A29"/>
    <w:rsid w:val="00025A8E"/>
    <w:rsid w:val="00030AAF"/>
    <w:rsid w:val="000329FC"/>
    <w:rsid w:val="000333F9"/>
    <w:rsid w:val="00034838"/>
    <w:rsid w:val="00034DF8"/>
    <w:rsid w:val="00036477"/>
    <w:rsid w:val="00036EF1"/>
    <w:rsid w:val="000410D7"/>
    <w:rsid w:val="00042517"/>
    <w:rsid w:val="00042874"/>
    <w:rsid w:val="00043B14"/>
    <w:rsid w:val="00043CB8"/>
    <w:rsid w:val="000443D6"/>
    <w:rsid w:val="000461F1"/>
    <w:rsid w:val="00050066"/>
    <w:rsid w:val="00051008"/>
    <w:rsid w:val="000511CC"/>
    <w:rsid w:val="00052B84"/>
    <w:rsid w:val="000539C5"/>
    <w:rsid w:val="00055607"/>
    <w:rsid w:val="000558FE"/>
    <w:rsid w:val="00055DA1"/>
    <w:rsid w:val="0005624E"/>
    <w:rsid w:val="000565C6"/>
    <w:rsid w:val="000578E9"/>
    <w:rsid w:val="00060990"/>
    <w:rsid w:val="00061E9E"/>
    <w:rsid w:val="00062691"/>
    <w:rsid w:val="0006304A"/>
    <w:rsid w:val="000633A6"/>
    <w:rsid w:val="00063D9C"/>
    <w:rsid w:val="00064088"/>
    <w:rsid w:val="00064B41"/>
    <w:rsid w:val="00064F50"/>
    <w:rsid w:val="000651BD"/>
    <w:rsid w:val="00065356"/>
    <w:rsid w:val="000653B6"/>
    <w:rsid w:val="00066760"/>
    <w:rsid w:val="00066AD1"/>
    <w:rsid w:val="00066E5D"/>
    <w:rsid w:val="00066FF8"/>
    <w:rsid w:val="000670C1"/>
    <w:rsid w:val="00067699"/>
    <w:rsid w:val="0006774B"/>
    <w:rsid w:val="00067AEE"/>
    <w:rsid w:val="00067C45"/>
    <w:rsid w:val="00071AB3"/>
    <w:rsid w:val="00071F80"/>
    <w:rsid w:val="00072B31"/>
    <w:rsid w:val="00072ED9"/>
    <w:rsid w:val="00075148"/>
    <w:rsid w:val="00076FAC"/>
    <w:rsid w:val="000778D3"/>
    <w:rsid w:val="000804A4"/>
    <w:rsid w:val="000819F4"/>
    <w:rsid w:val="00081B75"/>
    <w:rsid w:val="0008239E"/>
    <w:rsid w:val="00082A73"/>
    <w:rsid w:val="00082B52"/>
    <w:rsid w:val="00082D1F"/>
    <w:rsid w:val="00083889"/>
    <w:rsid w:val="00083C06"/>
    <w:rsid w:val="000848B2"/>
    <w:rsid w:val="000857D7"/>
    <w:rsid w:val="00086D10"/>
    <w:rsid w:val="00087FCE"/>
    <w:rsid w:val="00090370"/>
    <w:rsid w:val="000904B0"/>
    <w:rsid w:val="00093297"/>
    <w:rsid w:val="00094820"/>
    <w:rsid w:val="000968DE"/>
    <w:rsid w:val="00097158"/>
    <w:rsid w:val="000971F5"/>
    <w:rsid w:val="0009750B"/>
    <w:rsid w:val="0009752F"/>
    <w:rsid w:val="000A181E"/>
    <w:rsid w:val="000A210F"/>
    <w:rsid w:val="000A216D"/>
    <w:rsid w:val="000A3FBD"/>
    <w:rsid w:val="000A404C"/>
    <w:rsid w:val="000A5386"/>
    <w:rsid w:val="000A5C86"/>
    <w:rsid w:val="000B0516"/>
    <w:rsid w:val="000B0832"/>
    <w:rsid w:val="000B1C9F"/>
    <w:rsid w:val="000B1D53"/>
    <w:rsid w:val="000B2406"/>
    <w:rsid w:val="000B34EF"/>
    <w:rsid w:val="000B3901"/>
    <w:rsid w:val="000B43E2"/>
    <w:rsid w:val="000B5052"/>
    <w:rsid w:val="000B75C7"/>
    <w:rsid w:val="000C15B6"/>
    <w:rsid w:val="000C169A"/>
    <w:rsid w:val="000C1AA3"/>
    <w:rsid w:val="000C2A2E"/>
    <w:rsid w:val="000C309E"/>
    <w:rsid w:val="000C3BC5"/>
    <w:rsid w:val="000C3FAD"/>
    <w:rsid w:val="000C5128"/>
    <w:rsid w:val="000C5CB7"/>
    <w:rsid w:val="000D253D"/>
    <w:rsid w:val="000D29E6"/>
    <w:rsid w:val="000D36E5"/>
    <w:rsid w:val="000D39A9"/>
    <w:rsid w:val="000E05CD"/>
    <w:rsid w:val="000E0DB3"/>
    <w:rsid w:val="000E315B"/>
    <w:rsid w:val="000E3510"/>
    <w:rsid w:val="000E4C81"/>
    <w:rsid w:val="000E53CB"/>
    <w:rsid w:val="000E5AFD"/>
    <w:rsid w:val="000E6B86"/>
    <w:rsid w:val="000E6D8A"/>
    <w:rsid w:val="000E6FB6"/>
    <w:rsid w:val="000E723E"/>
    <w:rsid w:val="000F0117"/>
    <w:rsid w:val="000F0472"/>
    <w:rsid w:val="000F14DB"/>
    <w:rsid w:val="000F2A6C"/>
    <w:rsid w:val="000F2D27"/>
    <w:rsid w:val="000F36F4"/>
    <w:rsid w:val="000F4AB5"/>
    <w:rsid w:val="000F4E15"/>
    <w:rsid w:val="000F5188"/>
    <w:rsid w:val="000F5522"/>
    <w:rsid w:val="000F5650"/>
    <w:rsid w:val="000F7244"/>
    <w:rsid w:val="000F78FC"/>
    <w:rsid w:val="00100266"/>
    <w:rsid w:val="00100811"/>
    <w:rsid w:val="0010081E"/>
    <w:rsid w:val="00101AB0"/>
    <w:rsid w:val="00101EA8"/>
    <w:rsid w:val="00101FB6"/>
    <w:rsid w:val="001030DE"/>
    <w:rsid w:val="0010334A"/>
    <w:rsid w:val="001054C6"/>
    <w:rsid w:val="00105F82"/>
    <w:rsid w:val="00106E30"/>
    <w:rsid w:val="0010746E"/>
    <w:rsid w:val="0011005A"/>
    <w:rsid w:val="001120DA"/>
    <w:rsid w:val="0011295E"/>
    <w:rsid w:val="001135F6"/>
    <w:rsid w:val="00115C8B"/>
    <w:rsid w:val="00117225"/>
    <w:rsid w:val="00117636"/>
    <w:rsid w:val="00117728"/>
    <w:rsid w:val="00117BF2"/>
    <w:rsid w:val="001203A4"/>
    <w:rsid w:val="001220B6"/>
    <w:rsid w:val="00122104"/>
    <w:rsid w:val="001239AB"/>
    <w:rsid w:val="0012479C"/>
    <w:rsid w:val="00124AB7"/>
    <w:rsid w:val="00124B09"/>
    <w:rsid w:val="0012614A"/>
    <w:rsid w:val="0012617A"/>
    <w:rsid w:val="001266F9"/>
    <w:rsid w:val="00126AAF"/>
    <w:rsid w:val="00126AB4"/>
    <w:rsid w:val="00126E45"/>
    <w:rsid w:val="00126F7E"/>
    <w:rsid w:val="001270F6"/>
    <w:rsid w:val="00127659"/>
    <w:rsid w:val="001313A7"/>
    <w:rsid w:val="0013376B"/>
    <w:rsid w:val="00133978"/>
    <w:rsid w:val="001346E5"/>
    <w:rsid w:val="0013524E"/>
    <w:rsid w:val="00135856"/>
    <w:rsid w:val="00135A4A"/>
    <w:rsid w:val="001366AB"/>
    <w:rsid w:val="0013708E"/>
    <w:rsid w:val="00137174"/>
    <w:rsid w:val="00140858"/>
    <w:rsid w:val="001411D8"/>
    <w:rsid w:val="0014230D"/>
    <w:rsid w:val="00142F16"/>
    <w:rsid w:val="001433DF"/>
    <w:rsid w:val="0014398F"/>
    <w:rsid w:val="001452AF"/>
    <w:rsid w:val="001454C4"/>
    <w:rsid w:val="0014627E"/>
    <w:rsid w:val="001465B8"/>
    <w:rsid w:val="001467CC"/>
    <w:rsid w:val="00146A3C"/>
    <w:rsid w:val="00146A95"/>
    <w:rsid w:val="00151D6E"/>
    <w:rsid w:val="001528BA"/>
    <w:rsid w:val="00153079"/>
    <w:rsid w:val="00153A3A"/>
    <w:rsid w:val="00153FF4"/>
    <w:rsid w:val="00154326"/>
    <w:rsid w:val="00154B05"/>
    <w:rsid w:val="0015663E"/>
    <w:rsid w:val="001572E8"/>
    <w:rsid w:val="00157ABE"/>
    <w:rsid w:val="0016124B"/>
    <w:rsid w:val="0016236B"/>
    <w:rsid w:val="001634D7"/>
    <w:rsid w:val="0016531E"/>
    <w:rsid w:val="00167C8F"/>
    <w:rsid w:val="00170308"/>
    <w:rsid w:val="00170CDE"/>
    <w:rsid w:val="00170FD7"/>
    <w:rsid w:val="00173675"/>
    <w:rsid w:val="00173AA9"/>
    <w:rsid w:val="001743F4"/>
    <w:rsid w:val="001758C3"/>
    <w:rsid w:val="00175CD2"/>
    <w:rsid w:val="00175D66"/>
    <w:rsid w:val="00175D8A"/>
    <w:rsid w:val="001770BF"/>
    <w:rsid w:val="001776A9"/>
    <w:rsid w:val="00180069"/>
    <w:rsid w:val="00181B4B"/>
    <w:rsid w:val="001824F7"/>
    <w:rsid w:val="00182841"/>
    <w:rsid w:val="00184100"/>
    <w:rsid w:val="001852CE"/>
    <w:rsid w:val="001852D1"/>
    <w:rsid w:val="00185467"/>
    <w:rsid w:val="00185B59"/>
    <w:rsid w:val="00186886"/>
    <w:rsid w:val="00186EB8"/>
    <w:rsid w:val="00187B8B"/>
    <w:rsid w:val="00187C26"/>
    <w:rsid w:val="00187DF1"/>
    <w:rsid w:val="00187EB4"/>
    <w:rsid w:val="001900B8"/>
    <w:rsid w:val="001903F3"/>
    <w:rsid w:val="001906B7"/>
    <w:rsid w:val="00190ED9"/>
    <w:rsid w:val="001912DF"/>
    <w:rsid w:val="0019176F"/>
    <w:rsid w:val="00192240"/>
    <w:rsid w:val="001922C4"/>
    <w:rsid w:val="00192387"/>
    <w:rsid w:val="0019243B"/>
    <w:rsid w:val="00192D1D"/>
    <w:rsid w:val="001966DB"/>
    <w:rsid w:val="00196E2B"/>
    <w:rsid w:val="00197696"/>
    <w:rsid w:val="00197C84"/>
    <w:rsid w:val="00197D76"/>
    <w:rsid w:val="001A010C"/>
    <w:rsid w:val="001A0CEC"/>
    <w:rsid w:val="001A1189"/>
    <w:rsid w:val="001A1C27"/>
    <w:rsid w:val="001A2EFF"/>
    <w:rsid w:val="001A3A8C"/>
    <w:rsid w:val="001A41CE"/>
    <w:rsid w:val="001A4326"/>
    <w:rsid w:val="001A4E28"/>
    <w:rsid w:val="001A57C1"/>
    <w:rsid w:val="001A5B1C"/>
    <w:rsid w:val="001A7299"/>
    <w:rsid w:val="001A7A74"/>
    <w:rsid w:val="001B2038"/>
    <w:rsid w:val="001B292B"/>
    <w:rsid w:val="001B293B"/>
    <w:rsid w:val="001B2A8D"/>
    <w:rsid w:val="001B2C3C"/>
    <w:rsid w:val="001B549B"/>
    <w:rsid w:val="001B5578"/>
    <w:rsid w:val="001B579E"/>
    <w:rsid w:val="001B665C"/>
    <w:rsid w:val="001B7438"/>
    <w:rsid w:val="001B7648"/>
    <w:rsid w:val="001C0853"/>
    <w:rsid w:val="001C13C2"/>
    <w:rsid w:val="001C19E0"/>
    <w:rsid w:val="001C396C"/>
    <w:rsid w:val="001C39E5"/>
    <w:rsid w:val="001C4673"/>
    <w:rsid w:val="001C55C7"/>
    <w:rsid w:val="001C58D3"/>
    <w:rsid w:val="001D0C72"/>
    <w:rsid w:val="001D2C3F"/>
    <w:rsid w:val="001D480A"/>
    <w:rsid w:val="001D4AF5"/>
    <w:rsid w:val="001D5FBF"/>
    <w:rsid w:val="001D6150"/>
    <w:rsid w:val="001D76D9"/>
    <w:rsid w:val="001D7F43"/>
    <w:rsid w:val="001E16CA"/>
    <w:rsid w:val="001E1CB9"/>
    <w:rsid w:val="001E23F3"/>
    <w:rsid w:val="001E2A05"/>
    <w:rsid w:val="001E3964"/>
    <w:rsid w:val="001E465E"/>
    <w:rsid w:val="001E71B7"/>
    <w:rsid w:val="001E71E1"/>
    <w:rsid w:val="001F0AB5"/>
    <w:rsid w:val="001F2A9B"/>
    <w:rsid w:val="001F2DA2"/>
    <w:rsid w:val="001F2DFF"/>
    <w:rsid w:val="001F3605"/>
    <w:rsid w:val="001F3C39"/>
    <w:rsid w:val="001F432E"/>
    <w:rsid w:val="001F4AB7"/>
    <w:rsid w:val="001F4D99"/>
    <w:rsid w:val="001F55F3"/>
    <w:rsid w:val="001F571E"/>
    <w:rsid w:val="001F57B7"/>
    <w:rsid w:val="001F6641"/>
    <w:rsid w:val="001F6830"/>
    <w:rsid w:val="001F68AA"/>
    <w:rsid w:val="001F6AE0"/>
    <w:rsid w:val="001F6FA0"/>
    <w:rsid w:val="001F727E"/>
    <w:rsid w:val="0020072E"/>
    <w:rsid w:val="00201050"/>
    <w:rsid w:val="00201FAB"/>
    <w:rsid w:val="00202207"/>
    <w:rsid w:val="002024BC"/>
    <w:rsid w:val="002025FA"/>
    <w:rsid w:val="00202F9B"/>
    <w:rsid w:val="002030F0"/>
    <w:rsid w:val="00203473"/>
    <w:rsid w:val="0020368E"/>
    <w:rsid w:val="00204E3B"/>
    <w:rsid w:val="00204F59"/>
    <w:rsid w:val="0020768B"/>
    <w:rsid w:val="0021094D"/>
    <w:rsid w:val="00211E86"/>
    <w:rsid w:val="0021203C"/>
    <w:rsid w:val="002124B7"/>
    <w:rsid w:val="0021308B"/>
    <w:rsid w:val="00214A02"/>
    <w:rsid w:val="002156C2"/>
    <w:rsid w:val="00215D69"/>
    <w:rsid w:val="0021613D"/>
    <w:rsid w:val="00216192"/>
    <w:rsid w:val="002166D3"/>
    <w:rsid w:val="00217096"/>
    <w:rsid w:val="0021742D"/>
    <w:rsid w:val="002207A3"/>
    <w:rsid w:val="00221032"/>
    <w:rsid w:val="002226DF"/>
    <w:rsid w:val="00222A6F"/>
    <w:rsid w:val="00222C33"/>
    <w:rsid w:val="00222D38"/>
    <w:rsid w:val="00224372"/>
    <w:rsid w:val="0022642E"/>
    <w:rsid w:val="0022690F"/>
    <w:rsid w:val="0022730F"/>
    <w:rsid w:val="00227529"/>
    <w:rsid w:val="0022765C"/>
    <w:rsid w:val="00227C70"/>
    <w:rsid w:val="00230716"/>
    <w:rsid w:val="0023076B"/>
    <w:rsid w:val="002307B9"/>
    <w:rsid w:val="002326AB"/>
    <w:rsid w:val="002335D1"/>
    <w:rsid w:val="00233FDA"/>
    <w:rsid w:val="00234214"/>
    <w:rsid w:val="00241555"/>
    <w:rsid w:val="0024218D"/>
    <w:rsid w:val="00242C4D"/>
    <w:rsid w:val="00244204"/>
    <w:rsid w:val="00246225"/>
    <w:rsid w:val="00246C69"/>
    <w:rsid w:val="00250096"/>
    <w:rsid w:val="00251C34"/>
    <w:rsid w:val="00251CC1"/>
    <w:rsid w:val="002547DF"/>
    <w:rsid w:val="00255CDD"/>
    <w:rsid w:val="0025679F"/>
    <w:rsid w:val="00257666"/>
    <w:rsid w:val="00257D6D"/>
    <w:rsid w:val="00257E00"/>
    <w:rsid w:val="00257EC8"/>
    <w:rsid w:val="00260DEE"/>
    <w:rsid w:val="0026108D"/>
    <w:rsid w:val="00263733"/>
    <w:rsid w:val="002638FC"/>
    <w:rsid w:val="00265CB7"/>
    <w:rsid w:val="00266ED2"/>
    <w:rsid w:val="00267142"/>
    <w:rsid w:val="002701A1"/>
    <w:rsid w:val="0027073E"/>
    <w:rsid w:val="00271553"/>
    <w:rsid w:val="00272AE3"/>
    <w:rsid w:val="002740B7"/>
    <w:rsid w:val="0027411F"/>
    <w:rsid w:val="002744FF"/>
    <w:rsid w:val="00276119"/>
    <w:rsid w:val="002770A7"/>
    <w:rsid w:val="00277443"/>
    <w:rsid w:val="00277645"/>
    <w:rsid w:val="002777ED"/>
    <w:rsid w:val="002801FD"/>
    <w:rsid w:val="00281466"/>
    <w:rsid w:val="002814C6"/>
    <w:rsid w:val="00282197"/>
    <w:rsid w:val="002835C9"/>
    <w:rsid w:val="00283BF4"/>
    <w:rsid w:val="00284C54"/>
    <w:rsid w:val="00284D31"/>
    <w:rsid w:val="00284D94"/>
    <w:rsid w:val="00285616"/>
    <w:rsid w:val="00286D3E"/>
    <w:rsid w:val="002872C4"/>
    <w:rsid w:val="00287D43"/>
    <w:rsid w:val="00290CE3"/>
    <w:rsid w:val="00291A12"/>
    <w:rsid w:val="002929CF"/>
    <w:rsid w:val="00292C9D"/>
    <w:rsid w:val="00295144"/>
    <w:rsid w:val="002968AA"/>
    <w:rsid w:val="00296CB9"/>
    <w:rsid w:val="00297261"/>
    <w:rsid w:val="00297C19"/>
    <w:rsid w:val="00297F1C"/>
    <w:rsid w:val="002A0B9F"/>
    <w:rsid w:val="002A1868"/>
    <w:rsid w:val="002A2DA6"/>
    <w:rsid w:val="002A4C5D"/>
    <w:rsid w:val="002A4FBF"/>
    <w:rsid w:val="002A53DD"/>
    <w:rsid w:val="002A58AC"/>
    <w:rsid w:val="002B0609"/>
    <w:rsid w:val="002B0AA8"/>
    <w:rsid w:val="002B2025"/>
    <w:rsid w:val="002B4541"/>
    <w:rsid w:val="002B4564"/>
    <w:rsid w:val="002B6B2E"/>
    <w:rsid w:val="002B78F4"/>
    <w:rsid w:val="002B7BF9"/>
    <w:rsid w:val="002C0602"/>
    <w:rsid w:val="002C0A74"/>
    <w:rsid w:val="002C17C5"/>
    <w:rsid w:val="002C1895"/>
    <w:rsid w:val="002C3124"/>
    <w:rsid w:val="002C3B1D"/>
    <w:rsid w:val="002C40D5"/>
    <w:rsid w:val="002C4343"/>
    <w:rsid w:val="002C4EED"/>
    <w:rsid w:val="002C56B0"/>
    <w:rsid w:val="002C5713"/>
    <w:rsid w:val="002C5D10"/>
    <w:rsid w:val="002C6096"/>
    <w:rsid w:val="002C6F81"/>
    <w:rsid w:val="002C76FE"/>
    <w:rsid w:val="002C7B39"/>
    <w:rsid w:val="002D0EE5"/>
    <w:rsid w:val="002D157F"/>
    <w:rsid w:val="002D1C7F"/>
    <w:rsid w:val="002D2A7C"/>
    <w:rsid w:val="002D2C6A"/>
    <w:rsid w:val="002D3891"/>
    <w:rsid w:val="002D42A4"/>
    <w:rsid w:val="002D4F84"/>
    <w:rsid w:val="002D5769"/>
    <w:rsid w:val="002D59DD"/>
    <w:rsid w:val="002D7C84"/>
    <w:rsid w:val="002E1529"/>
    <w:rsid w:val="002E256E"/>
    <w:rsid w:val="002E381D"/>
    <w:rsid w:val="002E457B"/>
    <w:rsid w:val="002E4C74"/>
    <w:rsid w:val="002E4C80"/>
    <w:rsid w:val="002E5684"/>
    <w:rsid w:val="002E5AD3"/>
    <w:rsid w:val="002E5E36"/>
    <w:rsid w:val="002E6B61"/>
    <w:rsid w:val="002E7475"/>
    <w:rsid w:val="002E77E1"/>
    <w:rsid w:val="002E7C44"/>
    <w:rsid w:val="002F03D7"/>
    <w:rsid w:val="002F1386"/>
    <w:rsid w:val="002F1961"/>
    <w:rsid w:val="002F1C57"/>
    <w:rsid w:val="002F4AA8"/>
    <w:rsid w:val="002F5B98"/>
    <w:rsid w:val="00302841"/>
    <w:rsid w:val="00303909"/>
    <w:rsid w:val="00304ABD"/>
    <w:rsid w:val="00304ED2"/>
    <w:rsid w:val="00305689"/>
    <w:rsid w:val="00305A27"/>
    <w:rsid w:val="00305AF4"/>
    <w:rsid w:val="0030628A"/>
    <w:rsid w:val="00306EB5"/>
    <w:rsid w:val="0030785D"/>
    <w:rsid w:val="00307C16"/>
    <w:rsid w:val="00311004"/>
    <w:rsid w:val="00311120"/>
    <w:rsid w:val="003112D0"/>
    <w:rsid w:val="00313B52"/>
    <w:rsid w:val="00314968"/>
    <w:rsid w:val="00314F3E"/>
    <w:rsid w:val="00316632"/>
    <w:rsid w:val="00316D83"/>
    <w:rsid w:val="00316DB9"/>
    <w:rsid w:val="003171AF"/>
    <w:rsid w:val="003173C8"/>
    <w:rsid w:val="0031764A"/>
    <w:rsid w:val="00317DC3"/>
    <w:rsid w:val="0032265D"/>
    <w:rsid w:val="00322B00"/>
    <w:rsid w:val="00322C7C"/>
    <w:rsid w:val="00322DFD"/>
    <w:rsid w:val="00323130"/>
    <w:rsid w:val="0032344F"/>
    <w:rsid w:val="00323EAC"/>
    <w:rsid w:val="00324992"/>
    <w:rsid w:val="00325E23"/>
    <w:rsid w:val="00326502"/>
    <w:rsid w:val="003270C7"/>
    <w:rsid w:val="0032730C"/>
    <w:rsid w:val="00327819"/>
    <w:rsid w:val="00327CA4"/>
    <w:rsid w:val="00330E8C"/>
    <w:rsid w:val="00331ABA"/>
    <w:rsid w:val="0033268D"/>
    <w:rsid w:val="003328D0"/>
    <w:rsid w:val="00332ABB"/>
    <w:rsid w:val="003340ED"/>
    <w:rsid w:val="003344BD"/>
    <w:rsid w:val="003346A0"/>
    <w:rsid w:val="00334FDE"/>
    <w:rsid w:val="003359DE"/>
    <w:rsid w:val="00335E44"/>
    <w:rsid w:val="003360CE"/>
    <w:rsid w:val="00337ADF"/>
    <w:rsid w:val="00337ED6"/>
    <w:rsid w:val="003412C0"/>
    <w:rsid w:val="00342124"/>
    <w:rsid w:val="00343019"/>
    <w:rsid w:val="00343FA3"/>
    <w:rsid w:val="0034583D"/>
    <w:rsid w:val="00345C62"/>
    <w:rsid w:val="00347178"/>
    <w:rsid w:val="00347DD4"/>
    <w:rsid w:val="00347FFE"/>
    <w:rsid w:val="003500F4"/>
    <w:rsid w:val="00350835"/>
    <w:rsid w:val="003531E7"/>
    <w:rsid w:val="0035361B"/>
    <w:rsid w:val="00353C80"/>
    <w:rsid w:val="003545E2"/>
    <w:rsid w:val="00354DB6"/>
    <w:rsid w:val="00355203"/>
    <w:rsid w:val="00355C35"/>
    <w:rsid w:val="00356206"/>
    <w:rsid w:val="003565A8"/>
    <w:rsid w:val="003600B8"/>
    <w:rsid w:val="003603ED"/>
    <w:rsid w:val="003615F9"/>
    <w:rsid w:val="003631AD"/>
    <w:rsid w:val="003633A3"/>
    <w:rsid w:val="003639C6"/>
    <w:rsid w:val="00364626"/>
    <w:rsid w:val="003658C8"/>
    <w:rsid w:val="00365F6E"/>
    <w:rsid w:val="0036669B"/>
    <w:rsid w:val="00366772"/>
    <w:rsid w:val="0036711D"/>
    <w:rsid w:val="00367567"/>
    <w:rsid w:val="003678F1"/>
    <w:rsid w:val="00370D05"/>
    <w:rsid w:val="00370F5C"/>
    <w:rsid w:val="00371078"/>
    <w:rsid w:val="00371D85"/>
    <w:rsid w:val="00373331"/>
    <w:rsid w:val="003735E4"/>
    <w:rsid w:val="00376D95"/>
    <w:rsid w:val="00376EAC"/>
    <w:rsid w:val="003770C9"/>
    <w:rsid w:val="00377116"/>
    <w:rsid w:val="00380950"/>
    <w:rsid w:val="00381497"/>
    <w:rsid w:val="003815E6"/>
    <w:rsid w:val="00381F74"/>
    <w:rsid w:val="00382BEA"/>
    <w:rsid w:val="00383152"/>
    <w:rsid w:val="003831EE"/>
    <w:rsid w:val="00383414"/>
    <w:rsid w:val="0038360A"/>
    <w:rsid w:val="00383E8B"/>
    <w:rsid w:val="0038414A"/>
    <w:rsid w:val="003842CE"/>
    <w:rsid w:val="00384E78"/>
    <w:rsid w:val="00386B92"/>
    <w:rsid w:val="00387AB1"/>
    <w:rsid w:val="00387E9F"/>
    <w:rsid w:val="00390548"/>
    <w:rsid w:val="00390EC9"/>
    <w:rsid w:val="00391C02"/>
    <w:rsid w:val="00391FBA"/>
    <w:rsid w:val="00392EC5"/>
    <w:rsid w:val="003933BA"/>
    <w:rsid w:val="00393A29"/>
    <w:rsid w:val="0039543B"/>
    <w:rsid w:val="003962E3"/>
    <w:rsid w:val="003964FE"/>
    <w:rsid w:val="003970A6"/>
    <w:rsid w:val="0039768A"/>
    <w:rsid w:val="003979EF"/>
    <w:rsid w:val="003A0A91"/>
    <w:rsid w:val="003A0BF7"/>
    <w:rsid w:val="003A1255"/>
    <w:rsid w:val="003A1291"/>
    <w:rsid w:val="003A18E7"/>
    <w:rsid w:val="003A1EAC"/>
    <w:rsid w:val="003A228F"/>
    <w:rsid w:val="003A26A9"/>
    <w:rsid w:val="003A2929"/>
    <w:rsid w:val="003A2B04"/>
    <w:rsid w:val="003A2E43"/>
    <w:rsid w:val="003A36E3"/>
    <w:rsid w:val="003A37C9"/>
    <w:rsid w:val="003A42D6"/>
    <w:rsid w:val="003A4541"/>
    <w:rsid w:val="003A4888"/>
    <w:rsid w:val="003A5464"/>
    <w:rsid w:val="003A5BBF"/>
    <w:rsid w:val="003A6FC1"/>
    <w:rsid w:val="003A720B"/>
    <w:rsid w:val="003A7652"/>
    <w:rsid w:val="003A7FC6"/>
    <w:rsid w:val="003B0214"/>
    <w:rsid w:val="003B10B9"/>
    <w:rsid w:val="003B14FA"/>
    <w:rsid w:val="003B26E1"/>
    <w:rsid w:val="003B3D29"/>
    <w:rsid w:val="003B3D76"/>
    <w:rsid w:val="003B4D1C"/>
    <w:rsid w:val="003B60B2"/>
    <w:rsid w:val="003B6277"/>
    <w:rsid w:val="003B6618"/>
    <w:rsid w:val="003B7C41"/>
    <w:rsid w:val="003C0282"/>
    <w:rsid w:val="003C0A34"/>
    <w:rsid w:val="003C1938"/>
    <w:rsid w:val="003C2D6E"/>
    <w:rsid w:val="003C307C"/>
    <w:rsid w:val="003C4BA7"/>
    <w:rsid w:val="003C5112"/>
    <w:rsid w:val="003C57B9"/>
    <w:rsid w:val="003C7876"/>
    <w:rsid w:val="003C7AA5"/>
    <w:rsid w:val="003D110A"/>
    <w:rsid w:val="003D17DB"/>
    <w:rsid w:val="003D391C"/>
    <w:rsid w:val="003D4321"/>
    <w:rsid w:val="003D48A1"/>
    <w:rsid w:val="003D5510"/>
    <w:rsid w:val="003D61CB"/>
    <w:rsid w:val="003D71AC"/>
    <w:rsid w:val="003D7D11"/>
    <w:rsid w:val="003E063A"/>
    <w:rsid w:val="003E0959"/>
    <w:rsid w:val="003E0C42"/>
    <w:rsid w:val="003E1782"/>
    <w:rsid w:val="003E2BCE"/>
    <w:rsid w:val="003E2BD0"/>
    <w:rsid w:val="003E2F40"/>
    <w:rsid w:val="003E3D4D"/>
    <w:rsid w:val="003E5480"/>
    <w:rsid w:val="003E5D65"/>
    <w:rsid w:val="003E5FEC"/>
    <w:rsid w:val="003E66F5"/>
    <w:rsid w:val="003E6C8C"/>
    <w:rsid w:val="003E6E44"/>
    <w:rsid w:val="003E701A"/>
    <w:rsid w:val="003E79F2"/>
    <w:rsid w:val="003F024A"/>
    <w:rsid w:val="003F0DDD"/>
    <w:rsid w:val="003F2590"/>
    <w:rsid w:val="003F4D39"/>
    <w:rsid w:val="003F4DA7"/>
    <w:rsid w:val="003F54AA"/>
    <w:rsid w:val="003F6477"/>
    <w:rsid w:val="003F6C2A"/>
    <w:rsid w:val="003F7B98"/>
    <w:rsid w:val="00400698"/>
    <w:rsid w:val="00402B92"/>
    <w:rsid w:val="00403BE6"/>
    <w:rsid w:val="00404826"/>
    <w:rsid w:val="00405865"/>
    <w:rsid w:val="00405C65"/>
    <w:rsid w:val="00406780"/>
    <w:rsid w:val="00406E11"/>
    <w:rsid w:val="0040744B"/>
    <w:rsid w:val="00407BCB"/>
    <w:rsid w:val="00410068"/>
    <w:rsid w:val="004121EE"/>
    <w:rsid w:val="00412B59"/>
    <w:rsid w:val="0041373C"/>
    <w:rsid w:val="0041375F"/>
    <w:rsid w:val="004138BE"/>
    <w:rsid w:val="00413A5F"/>
    <w:rsid w:val="00413BD3"/>
    <w:rsid w:val="00413FFD"/>
    <w:rsid w:val="004154DF"/>
    <w:rsid w:val="0041579C"/>
    <w:rsid w:val="00416622"/>
    <w:rsid w:val="0041736B"/>
    <w:rsid w:val="00417528"/>
    <w:rsid w:val="00417A1F"/>
    <w:rsid w:val="00420E90"/>
    <w:rsid w:val="0042114C"/>
    <w:rsid w:val="004219AB"/>
    <w:rsid w:val="0042218A"/>
    <w:rsid w:val="0042280D"/>
    <w:rsid w:val="004237E5"/>
    <w:rsid w:val="00425149"/>
    <w:rsid w:val="00426F27"/>
    <w:rsid w:val="00427902"/>
    <w:rsid w:val="004279F5"/>
    <w:rsid w:val="00427F75"/>
    <w:rsid w:val="00430644"/>
    <w:rsid w:val="00430708"/>
    <w:rsid w:val="00430923"/>
    <w:rsid w:val="00430B20"/>
    <w:rsid w:val="00431DCD"/>
    <w:rsid w:val="00432F7A"/>
    <w:rsid w:val="004358E4"/>
    <w:rsid w:val="00435B4F"/>
    <w:rsid w:val="004364DD"/>
    <w:rsid w:val="004364F5"/>
    <w:rsid w:val="00436E51"/>
    <w:rsid w:val="00437D1B"/>
    <w:rsid w:val="00440071"/>
    <w:rsid w:val="0044033F"/>
    <w:rsid w:val="00441238"/>
    <w:rsid w:val="00441567"/>
    <w:rsid w:val="00441B47"/>
    <w:rsid w:val="00441BC6"/>
    <w:rsid w:val="00443482"/>
    <w:rsid w:val="004453A5"/>
    <w:rsid w:val="00447CD0"/>
    <w:rsid w:val="004502BF"/>
    <w:rsid w:val="00450D79"/>
    <w:rsid w:val="00451065"/>
    <w:rsid w:val="004510B4"/>
    <w:rsid w:val="00452E94"/>
    <w:rsid w:val="00453E31"/>
    <w:rsid w:val="00454114"/>
    <w:rsid w:val="004556D7"/>
    <w:rsid w:val="00456D50"/>
    <w:rsid w:val="00457066"/>
    <w:rsid w:val="00457800"/>
    <w:rsid w:val="00457EAD"/>
    <w:rsid w:val="00457F44"/>
    <w:rsid w:val="004606B4"/>
    <w:rsid w:val="004612AD"/>
    <w:rsid w:val="00461FC3"/>
    <w:rsid w:val="004622EA"/>
    <w:rsid w:val="0046247C"/>
    <w:rsid w:val="00463EA7"/>
    <w:rsid w:val="00464573"/>
    <w:rsid w:val="00464BF6"/>
    <w:rsid w:val="00464C99"/>
    <w:rsid w:val="0046579D"/>
    <w:rsid w:val="004659B9"/>
    <w:rsid w:val="0046608E"/>
    <w:rsid w:val="00466260"/>
    <w:rsid w:val="00466A7B"/>
    <w:rsid w:val="00466E1F"/>
    <w:rsid w:val="00467685"/>
    <w:rsid w:val="004716E4"/>
    <w:rsid w:val="00474307"/>
    <w:rsid w:val="004743B6"/>
    <w:rsid w:val="00474AB1"/>
    <w:rsid w:val="00476303"/>
    <w:rsid w:val="00476B39"/>
    <w:rsid w:val="00477BEA"/>
    <w:rsid w:val="00477E18"/>
    <w:rsid w:val="00477E82"/>
    <w:rsid w:val="00480508"/>
    <w:rsid w:val="00480688"/>
    <w:rsid w:val="00480B2B"/>
    <w:rsid w:val="00481791"/>
    <w:rsid w:val="004825C6"/>
    <w:rsid w:val="004827BC"/>
    <w:rsid w:val="00483368"/>
    <w:rsid w:val="00483851"/>
    <w:rsid w:val="00484C2D"/>
    <w:rsid w:val="0048580E"/>
    <w:rsid w:val="00485816"/>
    <w:rsid w:val="00487680"/>
    <w:rsid w:val="00487EF4"/>
    <w:rsid w:val="00490728"/>
    <w:rsid w:val="0049272A"/>
    <w:rsid w:val="00492AB9"/>
    <w:rsid w:val="00492EB6"/>
    <w:rsid w:val="004958AA"/>
    <w:rsid w:val="00496720"/>
    <w:rsid w:val="004967DD"/>
    <w:rsid w:val="00496A0B"/>
    <w:rsid w:val="004A0C65"/>
    <w:rsid w:val="004A199B"/>
    <w:rsid w:val="004A2060"/>
    <w:rsid w:val="004A244D"/>
    <w:rsid w:val="004A32DD"/>
    <w:rsid w:val="004A3C65"/>
    <w:rsid w:val="004A3D7F"/>
    <w:rsid w:val="004A5065"/>
    <w:rsid w:val="004A6C8B"/>
    <w:rsid w:val="004A72B7"/>
    <w:rsid w:val="004A7481"/>
    <w:rsid w:val="004B082B"/>
    <w:rsid w:val="004B11FF"/>
    <w:rsid w:val="004B1262"/>
    <w:rsid w:val="004B17BA"/>
    <w:rsid w:val="004B1B66"/>
    <w:rsid w:val="004B25BF"/>
    <w:rsid w:val="004B2E78"/>
    <w:rsid w:val="004B2E8D"/>
    <w:rsid w:val="004B3134"/>
    <w:rsid w:val="004B3699"/>
    <w:rsid w:val="004B3F8C"/>
    <w:rsid w:val="004B49A7"/>
    <w:rsid w:val="004B553C"/>
    <w:rsid w:val="004B5634"/>
    <w:rsid w:val="004B64E6"/>
    <w:rsid w:val="004B6D4F"/>
    <w:rsid w:val="004B6F6D"/>
    <w:rsid w:val="004B7BAD"/>
    <w:rsid w:val="004B7BD6"/>
    <w:rsid w:val="004B7DFF"/>
    <w:rsid w:val="004C0428"/>
    <w:rsid w:val="004C07CF"/>
    <w:rsid w:val="004C32FE"/>
    <w:rsid w:val="004C3849"/>
    <w:rsid w:val="004C43FB"/>
    <w:rsid w:val="004C492D"/>
    <w:rsid w:val="004C5CFE"/>
    <w:rsid w:val="004D05E6"/>
    <w:rsid w:val="004D137A"/>
    <w:rsid w:val="004D13E4"/>
    <w:rsid w:val="004D1ADE"/>
    <w:rsid w:val="004D2A4D"/>
    <w:rsid w:val="004D387C"/>
    <w:rsid w:val="004D43D9"/>
    <w:rsid w:val="004D5822"/>
    <w:rsid w:val="004D6EEE"/>
    <w:rsid w:val="004D70CF"/>
    <w:rsid w:val="004D7281"/>
    <w:rsid w:val="004D798C"/>
    <w:rsid w:val="004D7D2F"/>
    <w:rsid w:val="004D7E29"/>
    <w:rsid w:val="004E1850"/>
    <w:rsid w:val="004E1BEC"/>
    <w:rsid w:val="004E1D67"/>
    <w:rsid w:val="004E207C"/>
    <w:rsid w:val="004E21AA"/>
    <w:rsid w:val="004E264E"/>
    <w:rsid w:val="004E33BB"/>
    <w:rsid w:val="004E618D"/>
    <w:rsid w:val="004E662F"/>
    <w:rsid w:val="004E68DA"/>
    <w:rsid w:val="004E6A76"/>
    <w:rsid w:val="004F045D"/>
    <w:rsid w:val="004F0ACB"/>
    <w:rsid w:val="004F1A26"/>
    <w:rsid w:val="004F2488"/>
    <w:rsid w:val="004F24D1"/>
    <w:rsid w:val="004F26D6"/>
    <w:rsid w:val="004F4377"/>
    <w:rsid w:val="004F53D8"/>
    <w:rsid w:val="004F5945"/>
    <w:rsid w:val="004F61B8"/>
    <w:rsid w:val="004F6C15"/>
    <w:rsid w:val="004F6E82"/>
    <w:rsid w:val="005001A1"/>
    <w:rsid w:val="0050094A"/>
    <w:rsid w:val="00500AE4"/>
    <w:rsid w:val="00501BC3"/>
    <w:rsid w:val="005033F6"/>
    <w:rsid w:val="00503C84"/>
    <w:rsid w:val="0050526F"/>
    <w:rsid w:val="00505562"/>
    <w:rsid w:val="00506D49"/>
    <w:rsid w:val="00506E63"/>
    <w:rsid w:val="00506FE7"/>
    <w:rsid w:val="0051060E"/>
    <w:rsid w:val="005109D9"/>
    <w:rsid w:val="00512785"/>
    <w:rsid w:val="00512BC9"/>
    <w:rsid w:val="005130EA"/>
    <w:rsid w:val="005135AE"/>
    <w:rsid w:val="00513EA8"/>
    <w:rsid w:val="0051417E"/>
    <w:rsid w:val="005145A3"/>
    <w:rsid w:val="00515335"/>
    <w:rsid w:val="00515C7B"/>
    <w:rsid w:val="00516AA5"/>
    <w:rsid w:val="00517280"/>
    <w:rsid w:val="005174CA"/>
    <w:rsid w:val="00517BA4"/>
    <w:rsid w:val="00517C96"/>
    <w:rsid w:val="0052042C"/>
    <w:rsid w:val="00520FBC"/>
    <w:rsid w:val="0052166F"/>
    <w:rsid w:val="00524653"/>
    <w:rsid w:val="00524C18"/>
    <w:rsid w:val="00525013"/>
    <w:rsid w:val="00525089"/>
    <w:rsid w:val="005252C6"/>
    <w:rsid w:val="00526EDD"/>
    <w:rsid w:val="00530EEF"/>
    <w:rsid w:val="00531295"/>
    <w:rsid w:val="00532AC5"/>
    <w:rsid w:val="00532D15"/>
    <w:rsid w:val="00532EE7"/>
    <w:rsid w:val="00533071"/>
    <w:rsid w:val="0053353F"/>
    <w:rsid w:val="00533644"/>
    <w:rsid w:val="00533D6F"/>
    <w:rsid w:val="00534872"/>
    <w:rsid w:val="00535892"/>
    <w:rsid w:val="005364CA"/>
    <w:rsid w:val="005376F5"/>
    <w:rsid w:val="00541E87"/>
    <w:rsid w:val="005437D9"/>
    <w:rsid w:val="005442FD"/>
    <w:rsid w:val="005445F8"/>
    <w:rsid w:val="00546F06"/>
    <w:rsid w:val="00546F1F"/>
    <w:rsid w:val="00551CAE"/>
    <w:rsid w:val="00551D1F"/>
    <w:rsid w:val="0055241A"/>
    <w:rsid w:val="0055273F"/>
    <w:rsid w:val="0055562D"/>
    <w:rsid w:val="005557EC"/>
    <w:rsid w:val="00555803"/>
    <w:rsid w:val="005569E0"/>
    <w:rsid w:val="005572AF"/>
    <w:rsid w:val="005575B1"/>
    <w:rsid w:val="005576E2"/>
    <w:rsid w:val="00557C7D"/>
    <w:rsid w:val="00560078"/>
    <w:rsid w:val="0056061E"/>
    <w:rsid w:val="00560BC2"/>
    <w:rsid w:val="00562F65"/>
    <w:rsid w:val="005649E6"/>
    <w:rsid w:val="00565C79"/>
    <w:rsid w:val="00566C06"/>
    <w:rsid w:val="0056756A"/>
    <w:rsid w:val="00570C3D"/>
    <w:rsid w:val="00571A00"/>
    <w:rsid w:val="00573C3A"/>
    <w:rsid w:val="00573C99"/>
    <w:rsid w:val="005749CE"/>
    <w:rsid w:val="005758AD"/>
    <w:rsid w:val="0057680A"/>
    <w:rsid w:val="00580041"/>
    <w:rsid w:val="00580466"/>
    <w:rsid w:val="00580914"/>
    <w:rsid w:val="00582052"/>
    <w:rsid w:val="00582F28"/>
    <w:rsid w:val="005833DB"/>
    <w:rsid w:val="0058419D"/>
    <w:rsid w:val="005844F4"/>
    <w:rsid w:val="0058475C"/>
    <w:rsid w:val="00584CD0"/>
    <w:rsid w:val="0058546A"/>
    <w:rsid w:val="0058570D"/>
    <w:rsid w:val="005916DB"/>
    <w:rsid w:val="00592018"/>
    <w:rsid w:val="0059342E"/>
    <w:rsid w:val="005949C3"/>
    <w:rsid w:val="005957D3"/>
    <w:rsid w:val="005965DD"/>
    <w:rsid w:val="0059718F"/>
    <w:rsid w:val="005A005E"/>
    <w:rsid w:val="005A0259"/>
    <w:rsid w:val="005A2241"/>
    <w:rsid w:val="005A34B8"/>
    <w:rsid w:val="005A523C"/>
    <w:rsid w:val="005A5BBA"/>
    <w:rsid w:val="005A5E0B"/>
    <w:rsid w:val="005A5FF1"/>
    <w:rsid w:val="005A7809"/>
    <w:rsid w:val="005B1730"/>
    <w:rsid w:val="005B291A"/>
    <w:rsid w:val="005B448D"/>
    <w:rsid w:val="005B5C56"/>
    <w:rsid w:val="005B69FD"/>
    <w:rsid w:val="005B78EC"/>
    <w:rsid w:val="005B792A"/>
    <w:rsid w:val="005C02C2"/>
    <w:rsid w:val="005C1D1A"/>
    <w:rsid w:val="005C1E45"/>
    <w:rsid w:val="005C2494"/>
    <w:rsid w:val="005C2FEE"/>
    <w:rsid w:val="005C35AE"/>
    <w:rsid w:val="005C58AB"/>
    <w:rsid w:val="005C6454"/>
    <w:rsid w:val="005C72A0"/>
    <w:rsid w:val="005D03FB"/>
    <w:rsid w:val="005D1482"/>
    <w:rsid w:val="005D1570"/>
    <w:rsid w:val="005D1B4E"/>
    <w:rsid w:val="005D1E9D"/>
    <w:rsid w:val="005D4B83"/>
    <w:rsid w:val="005D5880"/>
    <w:rsid w:val="005D6437"/>
    <w:rsid w:val="005D6976"/>
    <w:rsid w:val="005D6F45"/>
    <w:rsid w:val="005D6FBF"/>
    <w:rsid w:val="005E039C"/>
    <w:rsid w:val="005E0A72"/>
    <w:rsid w:val="005E1129"/>
    <w:rsid w:val="005E1471"/>
    <w:rsid w:val="005E1DE3"/>
    <w:rsid w:val="005E1FB7"/>
    <w:rsid w:val="005E27C3"/>
    <w:rsid w:val="005E3245"/>
    <w:rsid w:val="005E3738"/>
    <w:rsid w:val="005E469A"/>
    <w:rsid w:val="005E4BBF"/>
    <w:rsid w:val="005E5ED6"/>
    <w:rsid w:val="005E717A"/>
    <w:rsid w:val="005F0188"/>
    <w:rsid w:val="005F1442"/>
    <w:rsid w:val="005F1AD4"/>
    <w:rsid w:val="005F246C"/>
    <w:rsid w:val="005F2D1C"/>
    <w:rsid w:val="005F3A35"/>
    <w:rsid w:val="005F3C86"/>
    <w:rsid w:val="005F56BE"/>
    <w:rsid w:val="005F6432"/>
    <w:rsid w:val="005F64EA"/>
    <w:rsid w:val="005F7A96"/>
    <w:rsid w:val="005F7C19"/>
    <w:rsid w:val="005F7EAE"/>
    <w:rsid w:val="0060046A"/>
    <w:rsid w:val="0060087B"/>
    <w:rsid w:val="00600948"/>
    <w:rsid w:val="006030A4"/>
    <w:rsid w:val="006039D1"/>
    <w:rsid w:val="00604E8E"/>
    <w:rsid w:val="00605BE3"/>
    <w:rsid w:val="00606B95"/>
    <w:rsid w:val="00607245"/>
    <w:rsid w:val="00607858"/>
    <w:rsid w:val="00610A99"/>
    <w:rsid w:val="00611570"/>
    <w:rsid w:val="00611B3F"/>
    <w:rsid w:val="006121F8"/>
    <w:rsid w:val="006124A0"/>
    <w:rsid w:val="00613A7E"/>
    <w:rsid w:val="00614346"/>
    <w:rsid w:val="00614FBF"/>
    <w:rsid w:val="00616166"/>
    <w:rsid w:val="00616654"/>
    <w:rsid w:val="00616C35"/>
    <w:rsid w:val="006200BF"/>
    <w:rsid w:val="00620431"/>
    <w:rsid w:val="00620621"/>
    <w:rsid w:val="00620C5A"/>
    <w:rsid w:val="006212CD"/>
    <w:rsid w:val="006237F7"/>
    <w:rsid w:val="006238A9"/>
    <w:rsid w:val="00623BB5"/>
    <w:rsid w:val="00623CF5"/>
    <w:rsid w:val="006243A1"/>
    <w:rsid w:val="00625955"/>
    <w:rsid w:val="00625E76"/>
    <w:rsid w:val="0062602F"/>
    <w:rsid w:val="00626BE8"/>
    <w:rsid w:val="00626F69"/>
    <w:rsid w:val="00627271"/>
    <w:rsid w:val="00627D54"/>
    <w:rsid w:val="00627EAD"/>
    <w:rsid w:val="0063023B"/>
    <w:rsid w:val="0063043D"/>
    <w:rsid w:val="00630A48"/>
    <w:rsid w:val="00631C3A"/>
    <w:rsid w:val="00631E32"/>
    <w:rsid w:val="00632A10"/>
    <w:rsid w:val="0063307F"/>
    <w:rsid w:val="00633A8C"/>
    <w:rsid w:val="00633CBB"/>
    <w:rsid w:val="00633DE0"/>
    <w:rsid w:val="006360A2"/>
    <w:rsid w:val="0063651F"/>
    <w:rsid w:val="00640920"/>
    <w:rsid w:val="006416B0"/>
    <w:rsid w:val="00641812"/>
    <w:rsid w:val="00641A5F"/>
    <w:rsid w:val="00641CB3"/>
    <w:rsid w:val="0064212D"/>
    <w:rsid w:val="0064343F"/>
    <w:rsid w:val="00643B22"/>
    <w:rsid w:val="00644D89"/>
    <w:rsid w:val="00645B86"/>
    <w:rsid w:val="00645FAE"/>
    <w:rsid w:val="006462DD"/>
    <w:rsid w:val="006464BF"/>
    <w:rsid w:val="006479DC"/>
    <w:rsid w:val="0065011F"/>
    <w:rsid w:val="00652169"/>
    <w:rsid w:val="00652175"/>
    <w:rsid w:val="00653426"/>
    <w:rsid w:val="006538C1"/>
    <w:rsid w:val="00653BAC"/>
    <w:rsid w:val="00655348"/>
    <w:rsid w:val="006553FC"/>
    <w:rsid w:val="00655C7D"/>
    <w:rsid w:val="0065696D"/>
    <w:rsid w:val="00657D08"/>
    <w:rsid w:val="00660959"/>
    <w:rsid w:val="00660A28"/>
    <w:rsid w:val="00661484"/>
    <w:rsid w:val="006620C7"/>
    <w:rsid w:val="00662351"/>
    <w:rsid w:val="00662921"/>
    <w:rsid w:val="00663372"/>
    <w:rsid w:val="00663A1F"/>
    <w:rsid w:val="00663E66"/>
    <w:rsid w:val="006645E3"/>
    <w:rsid w:val="0066525E"/>
    <w:rsid w:val="00665303"/>
    <w:rsid w:val="00667CFE"/>
    <w:rsid w:val="006703D7"/>
    <w:rsid w:val="00671E90"/>
    <w:rsid w:val="006736CD"/>
    <w:rsid w:val="00673F5C"/>
    <w:rsid w:val="0067554E"/>
    <w:rsid w:val="00675EB8"/>
    <w:rsid w:val="00677AB7"/>
    <w:rsid w:val="00677DBD"/>
    <w:rsid w:val="00680217"/>
    <w:rsid w:val="00680444"/>
    <w:rsid w:val="006813CF"/>
    <w:rsid w:val="00681DFE"/>
    <w:rsid w:val="00682A4B"/>
    <w:rsid w:val="00683D93"/>
    <w:rsid w:val="00684A5B"/>
    <w:rsid w:val="00684D14"/>
    <w:rsid w:val="0068570C"/>
    <w:rsid w:val="0068582A"/>
    <w:rsid w:val="00685ADE"/>
    <w:rsid w:val="00687911"/>
    <w:rsid w:val="00690B8B"/>
    <w:rsid w:val="00690CDC"/>
    <w:rsid w:val="00691450"/>
    <w:rsid w:val="00691E4E"/>
    <w:rsid w:val="0069275A"/>
    <w:rsid w:val="00692B3D"/>
    <w:rsid w:val="00693212"/>
    <w:rsid w:val="00693C52"/>
    <w:rsid w:val="006951A1"/>
    <w:rsid w:val="00695F41"/>
    <w:rsid w:val="0069607C"/>
    <w:rsid w:val="006962CA"/>
    <w:rsid w:val="00696E53"/>
    <w:rsid w:val="006A2D41"/>
    <w:rsid w:val="006A30C0"/>
    <w:rsid w:val="006A4A59"/>
    <w:rsid w:val="006A59D6"/>
    <w:rsid w:val="006A6553"/>
    <w:rsid w:val="006A6B0D"/>
    <w:rsid w:val="006A7797"/>
    <w:rsid w:val="006B1D4F"/>
    <w:rsid w:val="006B24C9"/>
    <w:rsid w:val="006B38E3"/>
    <w:rsid w:val="006B3F70"/>
    <w:rsid w:val="006B63FA"/>
    <w:rsid w:val="006B683F"/>
    <w:rsid w:val="006B6FAD"/>
    <w:rsid w:val="006B75BA"/>
    <w:rsid w:val="006B77B4"/>
    <w:rsid w:val="006C172B"/>
    <w:rsid w:val="006C1B6E"/>
    <w:rsid w:val="006C3F41"/>
    <w:rsid w:val="006C43D4"/>
    <w:rsid w:val="006C4DFC"/>
    <w:rsid w:val="006C6843"/>
    <w:rsid w:val="006C7D3E"/>
    <w:rsid w:val="006D03C3"/>
    <w:rsid w:val="006D04D5"/>
    <w:rsid w:val="006D07DE"/>
    <w:rsid w:val="006D0B3C"/>
    <w:rsid w:val="006D0D8C"/>
    <w:rsid w:val="006D11AA"/>
    <w:rsid w:val="006D1F33"/>
    <w:rsid w:val="006D2AFD"/>
    <w:rsid w:val="006D330C"/>
    <w:rsid w:val="006D4CC2"/>
    <w:rsid w:val="006E093F"/>
    <w:rsid w:val="006E1D09"/>
    <w:rsid w:val="006E20B4"/>
    <w:rsid w:val="006E2371"/>
    <w:rsid w:val="006E3343"/>
    <w:rsid w:val="006E3A2A"/>
    <w:rsid w:val="006E5688"/>
    <w:rsid w:val="006E56EB"/>
    <w:rsid w:val="006E7EBB"/>
    <w:rsid w:val="006F0945"/>
    <w:rsid w:val="006F1A33"/>
    <w:rsid w:val="006F2537"/>
    <w:rsid w:val="006F25C0"/>
    <w:rsid w:val="006F3987"/>
    <w:rsid w:val="006F3E6E"/>
    <w:rsid w:val="006F4A83"/>
    <w:rsid w:val="006F4B2A"/>
    <w:rsid w:val="006F503A"/>
    <w:rsid w:val="006F5145"/>
    <w:rsid w:val="006F578E"/>
    <w:rsid w:val="006F5C36"/>
    <w:rsid w:val="006F5CFB"/>
    <w:rsid w:val="007006A7"/>
    <w:rsid w:val="007029ED"/>
    <w:rsid w:val="00703048"/>
    <w:rsid w:val="007030F6"/>
    <w:rsid w:val="007035BB"/>
    <w:rsid w:val="00703927"/>
    <w:rsid w:val="00703C2D"/>
    <w:rsid w:val="00705953"/>
    <w:rsid w:val="00706E34"/>
    <w:rsid w:val="00707B15"/>
    <w:rsid w:val="00707FB1"/>
    <w:rsid w:val="00710168"/>
    <w:rsid w:val="007104A1"/>
    <w:rsid w:val="007132E0"/>
    <w:rsid w:val="00713E43"/>
    <w:rsid w:val="00713E5D"/>
    <w:rsid w:val="0071463D"/>
    <w:rsid w:val="00715621"/>
    <w:rsid w:val="00716185"/>
    <w:rsid w:val="0071645B"/>
    <w:rsid w:val="0071676C"/>
    <w:rsid w:val="007174B1"/>
    <w:rsid w:val="00717623"/>
    <w:rsid w:val="007176D7"/>
    <w:rsid w:val="00720226"/>
    <w:rsid w:val="00721969"/>
    <w:rsid w:val="00721AAC"/>
    <w:rsid w:val="00721B4E"/>
    <w:rsid w:val="00722980"/>
    <w:rsid w:val="0072400F"/>
    <w:rsid w:val="007245D8"/>
    <w:rsid w:val="00724882"/>
    <w:rsid w:val="00724A3B"/>
    <w:rsid w:val="00724B9C"/>
    <w:rsid w:val="00725556"/>
    <w:rsid w:val="0072559C"/>
    <w:rsid w:val="00726664"/>
    <w:rsid w:val="007271F9"/>
    <w:rsid w:val="00727E1D"/>
    <w:rsid w:val="0073017C"/>
    <w:rsid w:val="007301A3"/>
    <w:rsid w:val="00731172"/>
    <w:rsid w:val="0073150D"/>
    <w:rsid w:val="00731CBF"/>
    <w:rsid w:val="00732E96"/>
    <w:rsid w:val="0073715B"/>
    <w:rsid w:val="00737295"/>
    <w:rsid w:val="00737C2C"/>
    <w:rsid w:val="00737FD9"/>
    <w:rsid w:val="00740398"/>
    <w:rsid w:val="00740BD1"/>
    <w:rsid w:val="00740EB6"/>
    <w:rsid w:val="007421DA"/>
    <w:rsid w:val="00742DB1"/>
    <w:rsid w:val="007436CF"/>
    <w:rsid w:val="00744938"/>
    <w:rsid w:val="00745C95"/>
    <w:rsid w:val="00745CE2"/>
    <w:rsid w:val="00745E9E"/>
    <w:rsid w:val="0074619A"/>
    <w:rsid w:val="007466C2"/>
    <w:rsid w:val="00747FE3"/>
    <w:rsid w:val="00750292"/>
    <w:rsid w:val="007509E2"/>
    <w:rsid w:val="0075139A"/>
    <w:rsid w:val="00752E28"/>
    <w:rsid w:val="00754870"/>
    <w:rsid w:val="00756240"/>
    <w:rsid w:val="00760833"/>
    <w:rsid w:val="00760DAE"/>
    <w:rsid w:val="00761D93"/>
    <w:rsid w:val="00762A66"/>
    <w:rsid w:val="00762B3C"/>
    <w:rsid w:val="0076300B"/>
    <w:rsid w:val="00763181"/>
    <w:rsid w:val="00763858"/>
    <w:rsid w:val="0076403A"/>
    <w:rsid w:val="00764201"/>
    <w:rsid w:val="007663BB"/>
    <w:rsid w:val="00766B92"/>
    <w:rsid w:val="00766CEB"/>
    <w:rsid w:val="00771E30"/>
    <w:rsid w:val="0077259F"/>
    <w:rsid w:val="00773467"/>
    <w:rsid w:val="00773A60"/>
    <w:rsid w:val="00774098"/>
    <w:rsid w:val="007757A0"/>
    <w:rsid w:val="00775812"/>
    <w:rsid w:val="007765FD"/>
    <w:rsid w:val="00776F81"/>
    <w:rsid w:val="007776ED"/>
    <w:rsid w:val="0078013B"/>
    <w:rsid w:val="007801A7"/>
    <w:rsid w:val="00780DDC"/>
    <w:rsid w:val="00781ED5"/>
    <w:rsid w:val="00782372"/>
    <w:rsid w:val="007843D3"/>
    <w:rsid w:val="00790308"/>
    <w:rsid w:val="00790577"/>
    <w:rsid w:val="00790895"/>
    <w:rsid w:val="00792E07"/>
    <w:rsid w:val="00794283"/>
    <w:rsid w:val="00794DF1"/>
    <w:rsid w:val="00796CE2"/>
    <w:rsid w:val="007A00C7"/>
    <w:rsid w:val="007A0B13"/>
    <w:rsid w:val="007A0DBB"/>
    <w:rsid w:val="007A0DF5"/>
    <w:rsid w:val="007A14AE"/>
    <w:rsid w:val="007A171D"/>
    <w:rsid w:val="007A1D62"/>
    <w:rsid w:val="007A2B84"/>
    <w:rsid w:val="007A31A1"/>
    <w:rsid w:val="007A3FCC"/>
    <w:rsid w:val="007A4A67"/>
    <w:rsid w:val="007A5A70"/>
    <w:rsid w:val="007A5AD0"/>
    <w:rsid w:val="007B0BDC"/>
    <w:rsid w:val="007B0D58"/>
    <w:rsid w:val="007B0FAF"/>
    <w:rsid w:val="007B17DF"/>
    <w:rsid w:val="007B293D"/>
    <w:rsid w:val="007B3221"/>
    <w:rsid w:val="007B3375"/>
    <w:rsid w:val="007B34A6"/>
    <w:rsid w:val="007B3ABC"/>
    <w:rsid w:val="007B3D02"/>
    <w:rsid w:val="007B4667"/>
    <w:rsid w:val="007B4AB5"/>
    <w:rsid w:val="007B69CA"/>
    <w:rsid w:val="007B73B6"/>
    <w:rsid w:val="007C0304"/>
    <w:rsid w:val="007C0895"/>
    <w:rsid w:val="007C0AE1"/>
    <w:rsid w:val="007C1597"/>
    <w:rsid w:val="007C16C6"/>
    <w:rsid w:val="007C2118"/>
    <w:rsid w:val="007C35A7"/>
    <w:rsid w:val="007C39B6"/>
    <w:rsid w:val="007C4B77"/>
    <w:rsid w:val="007C4C2A"/>
    <w:rsid w:val="007C54CE"/>
    <w:rsid w:val="007C5B04"/>
    <w:rsid w:val="007C5E52"/>
    <w:rsid w:val="007C63ED"/>
    <w:rsid w:val="007D0314"/>
    <w:rsid w:val="007D1E4D"/>
    <w:rsid w:val="007D1F5B"/>
    <w:rsid w:val="007D2E8F"/>
    <w:rsid w:val="007D3CBE"/>
    <w:rsid w:val="007D4BD9"/>
    <w:rsid w:val="007D4E60"/>
    <w:rsid w:val="007D5565"/>
    <w:rsid w:val="007D5705"/>
    <w:rsid w:val="007D5F3E"/>
    <w:rsid w:val="007D6716"/>
    <w:rsid w:val="007D7D02"/>
    <w:rsid w:val="007E0188"/>
    <w:rsid w:val="007E053F"/>
    <w:rsid w:val="007E126B"/>
    <w:rsid w:val="007E268B"/>
    <w:rsid w:val="007E3219"/>
    <w:rsid w:val="007E3D30"/>
    <w:rsid w:val="007E4248"/>
    <w:rsid w:val="007E4A83"/>
    <w:rsid w:val="007E5622"/>
    <w:rsid w:val="007E59D0"/>
    <w:rsid w:val="007E62AF"/>
    <w:rsid w:val="007E707D"/>
    <w:rsid w:val="007E74AD"/>
    <w:rsid w:val="007E78E9"/>
    <w:rsid w:val="007E7E61"/>
    <w:rsid w:val="007F052C"/>
    <w:rsid w:val="007F15E0"/>
    <w:rsid w:val="007F2052"/>
    <w:rsid w:val="007F2689"/>
    <w:rsid w:val="007F2C30"/>
    <w:rsid w:val="007F2C91"/>
    <w:rsid w:val="007F2D4D"/>
    <w:rsid w:val="007F32C1"/>
    <w:rsid w:val="007F4B91"/>
    <w:rsid w:val="007F4C10"/>
    <w:rsid w:val="007F4CF3"/>
    <w:rsid w:val="007F4D88"/>
    <w:rsid w:val="007F57E5"/>
    <w:rsid w:val="007F5B98"/>
    <w:rsid w:val="00801A0C"/>
    <w:rsid w:val="00801A28"/>
    <w:rsid w:val="00804696"/>
    <w:rsid w:val="00804D1D"/>
    <w:rsid w:val="00804E49"/>
    <w:rsid w:val="00805590"/>
    <w:rsid w:val="008055F2"/>
    <w:rsid w:val="0080654A"/>
    <w:rsid w:val="00807494"/>
    <w:rsid w:val="008079D8"/>
    <w:rsid w:val="00810206"/>
    <w:rsid w:val="00810A88"/>
    <w:rsid w:val="0081110A"/>
    <w:rsid w:val="00811986"/>
    <w:rsid w:val="00811A2E"/>
    <w:rsid w:val="0081233B"/>
    <w:rsid w:val="00812997"/>
    <w:rsid w:val="00812D75"/>
    <w:rsid w:val="00813F8C"/>
    <w:rsid w:val="00815468"/>
    <w:rsid w:val="008159A8"/>
    <w:rsid w:val="00816F70"/>
    <w:rsid w:val="008178C2"/>
    <w:rsid w:val="008200A0"/>
    <w:rsid w:val="0082459C"/>
    <w:rsid w:val="008246B1"/>
    <w:rsid w:val="00825B5C"/>
    <w:rsid w:val="00826A89"/>
    <w:rsid w:val="00826F66"/>
    <w:rsid w:val="00827908"/>
    <w:rsid w:val="00827A74"/>
    <w:rsid w:val="008306B4"/>
    <w:rsid w:val="00830F6D"/>
    <w:rsid w:val="0083169F"/>
    <w:rsid w:val="00831DCF"/>
    <w:rsid w:val="00832008"/>
    <w:rsid w:val="00832162"/>
    <w:rsid w:val="00832EB8"/>
    <w:rsid w:val="00833405"/>
    <w:rsid w:val="00833E98"/>
    <w:rsid w:val="00834052"/>
    <w:rsid w:val="00834986"/>
    <w:rsid w:val="00834E48"/>
    <w:rsid w:val="008354D3"/>
    <w:rsid w:val="00835FF9"/>
    <w:rsid w:val="008368C4"/>
    <w:rsid w:val="0083777F"/>
    <w:rsid w:val="00837AF7"/>
    <w:rsid w:val="0084018B"/>
    <w:rsid w:val="008403F7"/>
    <w:rsid w:val="00840719"/>
    <w:rsid w:val="00841025"/>
    <w:rsid w:val="0084179A"/>
    <w:rsid w:val="008417E1"/>
    <w:rsid w:val="00841C8F"/>
    <w:rsid w:val="0084255E"/>
    <w:rsid w:val="008450BA"/>
    <w:rsid w:val="00845594"/>
    <w:rsid w:val="00850A3D"/>
    <w:rsid w:val="00850FFD"/>
    <w:rsid w:val="00851601"/>
    <w:rsid w:val="0085181C"/>
    <w:rsid w:val="00851878"/>
    <w:rsid w:val="00852121"/>
    <w:rsid w:val="00852827"/>
    <w:rsid w:val="00852CE1"/>
    <w:rsid w:val="00853D67"/>
    <w:rsid w:val="00854084"/>
    <w:rsid w:val="00854304"/>
    <w:rsid w:val="00854476"/>
    <w:rsid w:val="00854CC5"/>
    <w:rsid w:val="00855038"/>
    <w:rsid w:val="00857289"/>
    <w:rsid w:val="008603E0"/>
    <w:rsid w:val="00861112"/>
    <w:rsid w:val="00862770"/>
    <w:rsid w:val="00862978"/>
    <w:rsid w:val="00862E78"/>
    <w:rsid w:val="00863AA3"/>
    <w:rsid w:val="008649DC"/>
    <w:rsid w:val="00864DE3"/>
    <w:rsid w:val="0086505D"/>
    <w:rsid w:val="008665D5"/>
    <w:rsid w:val="00866D39"/>
    <w:rsid w:val="00867663"/>
    <w:rsid w:val="00867D62"/>
    <w:rsid w:val="0087034E"/>
    <w:rsid w:val="008704A0"/>
    <w:rsid w:val="0087077D"/>
    <w:rsid w:val="00871340"/>
    <w:rsid w:val="00871607"/>
    <w:rsid w:val="00872162"/>
    <w:rsid w:val="00872674"/>
    <w:rsid w:val="00872E40"/>
    <w:rsid w:val="00874E17"/>
    <w:rsid w:val="0087514E"/>
    <w:rsid w:val="00876771"/>
    <w:rsid w:val="00876911"/>
    <w:rsid w:val="00877EBE"/>
    <w:rsid w:val="00880007"/>
    <w:rsid w:val="0088060E"/>
    <w:rsid w:val="00880E25"/>
    <w:rsid w:val="00881C6E"/>
    <w:rsid w:val="00882B82"/>
    <w:rsid w:val="008833D8"/>
    <w:rsid w:val="00883B68"/>
    <w:rsid w:val="008902D9"/>
    <w:rsid w:val="008902DF"/>
    <w:rsid w:val="00891895"/>
    <w:rsid w:val="00892D01"/>
    <w:rsid w:val="008930FF"/>
    <w:rsid w:val="00894BE7"/>
    <w:rsid w:val="00896FE8"/>
    <w:rsid w:val="008A0536"/>
    <w:rsid w:val="008A0A72"/>
    <w:rsid w:val="008A1BD0"/>
    <w:rsid w:val="008A1E06"/>
    <w:rsid w:val="008A4B14"/>
    <w:rsid w:val="008A5464"/>
    <w:rsid w:val="008A5711"/>
    <w:rsid w:val="008A6533"/>
    <w:rsid w:val="008A74FD"/>
    <w:rsid w:val="008B0321"/>
    <w:rsid w:val="008B069D"/>
    <w:rsid w:val="008B06E1"/>
    <w:rsid w:val="008B070B"/>
    <w:rsid w:val="008B0E80"/>
    <w:rsid w:val="008B1372"/>
    <w:rsid w:val="008B21D8"/>
    <w:rsid w:val="008B28AF"/>
    <w:rsid w:val="008B378E"/>
    <w:rsid w:val="008B5705"/>
    <w:rsid w:val="008B63ED"/>
    <w:rsid w:val="008B6B26"/>
    <w:rsid w:val="008B6BD8"/>
    <w:rsid w:val="008B747F"/>
    <w:rsid w:val="008C0372"/>
    <w:rsid w:val="008C12DB"/>
    <w:rsid w:val="008C442A"/>
    <w:rsid w:val="008C44B6"/>
    <w:rsid w:val="008C4F7A"/>
    <w:rsid w:val="008C5CA4"/>
    <w:rsid w:val="008C5D09"/>
    <w:rsid w:val="008C62A2"/>
    <w:rsid w:val="008C6825"/>
    <w:rsid w:val="008C6847"/>
    <w:rsid w:val="008C75E6"/>
    <w:rsid w:val="008C7B4F"/>
    <w:rsid w:val="008C7C15"/>
    <w:rsid w:val="008D1672"/>
    <w:rsid w:val="008D2958"/>
    <w:rsid w:val="008D2F06"/>
    <w:rsid w:val="008D4BD9"/>
    <w:rsid w:val="008D59AF"/>
    <w:rsid w:val="008D5ABA"/>
    <w:rsid w:val="008D60D5"/>
    <w:rsid w:val="008D6338"/>
    <w:rsid w:val="008D70AA"/>
    <w:rsid w:val="008D7B38"/>
    <w:rsid w:val="008E0E0D"/>
    <w:rsid w:val="008E1208"/>
    <w:rsid w:val="008E1BCA"/>
    <w:rsid w:val="008E287A"/>
    <w:rsid w:val="008E3352"/>
    <w:rsid w:val="008E3A8B"/>
    <w:rsid w:val="008E4D60"/>
    <w:rsid w:val="008E526B"/>
    <w:rsid w:val="008E54C8"/>
    <w:rsid w:val="008E57F9"/>
    <w:rsid w:val="008E635A"/>
    <w:rsid w:val="008F0DE2"/>
    <w:rsid w:val="008F1B31"/>
    <w:rsid w:val="008F2432"/>
    <w:rsid w:val="008F34FD"/>
    <w:rsid w:val="008F4AB4"/>
    <w:rsid w:val="008F4E90"/>
    <w:rsid w:val="008F4F74"/>
    <w:rsid w:val="008F6408"/>
    <w:rsid w:val="008F6692"/>
    <w:rsid w:val="008F7400"/>
    <w:rsid w:val="008F7536"/>
    <w:rsid w:val="008F7C57"/>
    <w:rsid w:val="009004E1"/>
    <w:rsid w:val="00900739"/>
    <w:rsid w:val="00900A5E"/>
    <w:rsid w:val="00902DC7"/>
    <w:rsid w:val="0090328C"/>
    <w:rsid w:val="0090360C"/>
    <w:rsid w:val="009059AF"/>
    <w:rsid w:val="00907723"/>
    <w:rsid w:val="00911265"/>
    <w:rsid w:val="00911613"/>
    <w:rsid w:val="00911A7E"/>
    <w:rsid w:val="00911E9C"/>
    <w:rsid w:val="009123C9"/>
    <w:rsid w:val="00913F7D"/>
    <w:rsid w:val="009151DD"/>
    <w:rsid w:val="0091660D"/>
    <w:rsid w:val="00916852"/>
    <w:rsid w:val="009206F0"/>
    <w:rsid w:val="0092116E"/>
    <w:rsid w:val="009219ED"/>
    <w:rsid w:val="00921D3A"/>
    <w:rsid w:val="00921E23"/>
    <w:rsid w:val="00921F65"/>
    <w:rsid w:val="0092269F"/>
    <w:rsid w:val="009230AF"/>
    <w:rsid w:val="00923245"/>
    <w:rsid w:val="0092325C"/>
    <w:rsid w:val="00925524"/>
    <w:rsid w:val="00925A45"/>
    <w:rsid w:val="009262F5"/>
    <w:rsid w:val="00926909"/>
    <w:rsid w:val="00926BE7"/>
    <w:rsid w:val="00926E32"/>
    <w:rsid w:val="00930853"/>
    <w:rsid w:val="0093251A"/>
    <w:rsid w:val="009326C8"/>
    <w:rsid w:val="009327E3"/>
    <w:rsid w:val="00933542"/>
    <w:rsid w:val="00933624"/>
    <w:rsid w:val="00933686"/>
    <w:rsid w:val="00933AAD"/>
    <w:rsid w:val="00934D6F"/>
    <w:rsid w:val="00935331"/>
    <w:rsid w:val="00935F3C"/>
    <w:rsid w:val="009361EC"/>
    <w:rsid w:val="00936554"/>
    <w:rsid w:val="00936E41"/>
    <w:rsid w:val="00937003"/>
    <w:rsid w:val="009408F7"/>
    <w:rsid w:val="00940E10"/>
    <w:rsid w:val="00940F83"/>
    <w:rsid w:val="00941BDA"/>
    <w:rsid w:val="00942A5D"/>
    <w:rsid w:val="009452FA"/>
    <w:rsid w:val="00946515"/>
    <w:rsid w:val="0094684D"/>
    <w:rsid w:val="009472F5"/>
    <w:rsid w:val="00947550"/>
    <w:rsid w:val="00947AE5"/>
    <w:rsid w:val="00947F19"/>
    <w:rsid w:val="00947F1F"/>
    <w:rsid w:val="00950C75"/>
    <w:rsid w:val="009521CF"/>
    <w:rsid w:val="009523CA"/>
    <w:rsid w:val="00952CB4"/>
    <w:rsid w:val="00952E69"/>
    <w:rsid w:val="00952F5D"/>
    <w:rsid w:val="00953A46"/>
    <w:rsid w:val="00954083"/>
    <w:rsid w:val="00954298"/>
    <w:rsid w:val="00954362"/>
    <w:rsid w:val="009546C9"/>
    <w:rsid w:val="00957FBD"/>
    <w:rsid w:val="00960EA2"/>
    <w:rsid w:val="00961734"/>
    <w:rsid w:val="00962185"/>
    <w:rsid w:val="009626C5"/>
    <w:rsid w:val="0096412C"/>
    <w:rsid w:val="00964F2E"/>
    <w:rsid w:val="009650E8"/>
    <w:rsid w:val="00965AFB"/>
    <w:rsid w:val="00966231"/>
    <w:rsid w:val="00966BE2"/>
    <w:rsid w:val="0096794F"/>
    <w:rsid w:val="00970DB1"/>
    <w:rsid w:val="0097199E"/>
    <w:rsid w:val="009721DF"/>
    <w:rsid w:val="00972B3C"/>
    <w:rsid w:val="00972D6E"/>
    <w:rsid w:val="0097369F"/>
    <w:rsid w:val="00973878"/>
    <w:rsid w:val="009738DF"/>
    <w:rsid w:val="00973F2E"/>
    <w:rsid w:val="00974F94"/>
    <w:rsid w:val="00975014"/>
    <w:rsid w:val="00976227"/>
    <w:rsid w:val="00976C86"/>
    <w:rsid w:val="0097762F"/>
    <w:rsid w:val="009806BC"/>
    <w:rsid w:val="0098120C"/>
    <w:rsid w:val="009817B1"/>
    <w:rsid w:val="00982014"/>
    <w:rsid w:val="0098277F"/>
    <w:rsid w:val="00982DA9"/>
    <w:rsid w:val="009860E2"/>
    <w:rsid w:val="009864E1"/>
    <w:rsid w:val="00987817"/>
    <w:rsid w:val="00987A09"/>
    <w:rsid w:val="00987B91"/>
    <w:rsid w:val="00990171"/>
    <w:rsid w:val="00990EA8"/>
    <w:rsid w:val="00991642"/>
    <w:rsid w:val="009930D3"/>
    <w:rsid w:val="009932CD"/>
    <w:rsid w:val="00993897"/>
    <w:rsid w:val="00994243"/>
    <w:rsid w:val="00994374"/>
    <w:rsid w:val="00996675"/>
    <w:rsid w:val="00997A5F"/>
    <w:rsid w:val="009A1BC9"/>
    <w:rsid w:val="009A29B0"/>
    <w:rsid w:val="009A4C06"/>
    <w:rsid w:val="009A62C8"/>
    <w:rsid w:val="009A68A5"/>
    <w:rsid w:val="009A6A6A"/>
    <w:rsid w:val="009A6E26"/>
    <w:rsid w:val="009A7209"/>
    <w:rsid w:val="009A7DFF"/>
    <w:rsid w:val="009B10C9"/>
    <w:rsid w:val="009B1120"/>
    <w:rsid w:val="009B198E"/>
    <w:rsid w:val="009B1D7B"/>
    <w:rsid w:val="009B1E62"/>
    <w:rsid w:val="009B2768"/>
    <w:rsid w:val="009B27C3"/>
    <w:rsid w:val="009B28C8"/>
    <w:rsid w:val="009B2951"/>
    <w:rsid w:val="009B4615"/>
    <w:rsid w:val="009B4EEC"/>
    <w:rsid w:val="009B5842"/>
    <w:rsid w:val="009B58A8"/>
    <w:rsid w:val="009B5EBE"/>
    <w:rsid w:val="009B6324"/>
    <w:rsid w:val="009C0922"/>
    <w:rsid w:val="009C185A"/>
    <w:rsid w:val="009C1C4C"/>
    <w:rsid w:val="009C34C7"/>
    <w:rsid w:val="009C35CE"/>
    <w:rsid w:val="009C3F1D"/>
    <w:rsid w:val="009C3FFA"/>
    <w:rsid w:val="009C40E1"/>
    <w:rsid w:val="009C46C8"/>
    <w:rsid w:val="009C781E"/>
    <w:rsid w:val="009C7863"/>
    <w:rsid w:val="009D025C"/>
    <w:rsid w:val="009D0273"/>
    <w:rsid w:val="009D1DA1"/>
    <w:rsid w:val="009D3B32"/>
    <w:rsid w:val="009D3B8C"/>
    <w:rsid w:val="009D485F"/>
    <w:rsid w:val="009D5816"/>
    <w:rsid w:val="009D5CAD"/>
    <w:rsid w:val="009D795A"/>
    <w:rsid w:val="009E01C7"/>
    <w:rsid w:val="009E2624"/>
    <w:rsid w:val="009E31AA"/>
    <w:rsid w:val="009E4AE1"/>
    <w:rsid w:val="009E61D3"/>
    <w:rsid w:val="009E7640"/>
    <w:rsid w:val="009F0026"/>
    <w:rsid w:val="009F012A"/>
    <w:rsid w:val="009F0308"/>
    <w:rsid w:val="009F03D5"/>
    <w:rsid w:val="009F0A72"/>
    <w:rsid w:val="009F0D05"/>
    <w:rsid w:val="009F2125"/>
    <w:rsid w:val="009F288A"/>
    <w:rsid w:val="009F47B0"/>
    <w:rsid w:val="009F4B6A"/>
    <w:rsid w:val="009F4C15"/>
    <w:rsid w:val="009F506B"/>
    <w:rsid w:val="009F5B80"/>
    <w:rsid w:val="009F65BD"/>
    <w:rsid w:val="009F6B28"/>
    <w:rsid w:val="00A0239E"/>
    <w:rsid w:val="00A0359A"/>
    <w:rsid w:val="00A047D8"/>
    <w:rsid w:val="00A0491B"/>
    <w:rsid w:val="00A0668E"/>
    <w:rsid w:val="00A06BFB"/>
    <w:rsid w:val="00A102CA"/>
    <w:rsid w:val="00A104F0"/>
    <w:rsid w:val="00A10A92"/>
    <w:rsid w:val="00A11B77"/>
    <w:rsid w:val="00A11C83"/>
    <w:rsid w:val="00A11D8B"/>
    <w:rsid w:val="00A131EC"/>
    <w:rsid w:val="00A13D38"/>
    <w:rsid w:val="00A1491B"/>
    <w:rsid w:val="00A1601B"/>
    <w:rsid w:val="00A17775"/>
    <w:rsid w:val="00A20FC2"/>
    <w:rsid w:val="00A2179B"/>
    <w:rsid w:val="00A2245D"/>
    <w:rsid w:val="00A22B74"/>
    <w:rsid w:val="00A23EBA"/>
    <w:rsid w:val="00A25A3C"/>
    <w:rsid w:val="00A25D34"/>
    <w:rsid w:val="00A2687A"/>
    <w:rsid w:val="00A307A1"/>
    <w:rsid w:val="00A33466"/>
    <w:rsid w:val="00A346CC"/>
    <w:rsid w:val="00A34830"/>
    <w:rsid w:val="00A37E1B"/>
    <w:rsid w:val="00A417E9"/>
    <w:rsid w:val="00A44E0C"/>
    <w:rsid w:val="00A45025"/>
    <w:rsid w:val="00A46064"/>
    <w:rsid w:val="00A46686"/>
    <w:rsid w:val="00A46C2E"/>
    <w:rsid w:val="00A47331"/>
    <w:rsid w:val="00A47B48"/>
    <w:rsid w:val="00A50E78"/>
    <w:rsid w:val="00A51504"/>
    <w:rsid w:val="00A51CA3"/>
    <w:rsid w:val="00A53E8D"/>
    <w:rsid w:val="00A548AD"/>
    <w:rsid w:val="00A54D8F"/>
    <w:rsid w:val="00A56184"/>
    <w:rsid w:val="00A56905"/>
    <w:rsid w:val="00A56BF1"/>
    <w:rsid w:val="00A56EE5"/>
    <w:rsid w:val="00A57AB7"/>
    <w:rsid w:val="00A61B5D"/>
    <w:rsid w:val="00A62988"/>
    <w:rsid w:val="00A62AA0"/>
    <w:rsid w:val="00A63248"/>
    <w:rsid w:val="00A63E64"/>
    <w:rsid w:val="00A642A1"/>
    <w:rsid w:val="00A659CA"/>
    <w:rsid w:val="00A66395"/>
    <w:rsid w:val="00A66534"/>
    <w:rsid w:val="00A66883"/>
    <w:rsid w:val="00A67379"/>
    <w:rsid w:val="00A678DB"/>
    <w:rsid w:val="00A70447"/>
    <w:rsid w:val="00A70585"/>
    <w:rsid w:val="00A7194B"/>
    <w:rsid w:val="00A71E96"/>
    <w:rsid w:val="00A71E9A"/>
    <w:rsid w:val="00A72434"/>
    <w:rsid w:val="00A72613"/>
    <w:rsid w:val="00A7373B"/>
    <w:rsid w:val="00A73E1A"/>
    <w:rsid w:val="00A7625A"/>
    <w:rsid w:val="00A777BB"/>
    <w:rsid w:val="00A802B8"/>
    <w:rsid w:val="00A81325"/>
    <w:rsid w:val="00A82713"/>
    <w:rsid w:val="00A82EFB"/>
    <w:rsid w:val="00A83A53"/>
    <w:rsid w:val="00A84503"/>
    <w:rsid w:val="00A84AB9"/>
    <w:rsid w:val="00A84CE6"/>
    <w:rsid w:val="00A85906"/>
    <w:rsid w:val="00A86176"/>
    <w:rsid w:val="00A863D9"/>
    <w:rsid w:val="00A8695B"/>
    <w:rsid w:val="00A87D6D"/>
    <w:rsid w:val="00A87EBE"/>
    <w:rsid w:val="00A9041B"/>
    <w:rsid w:val="00A91347"/>
    <w:rsid w:val="00A9137B"/>
    <w:rsid w:val="00A920D0"/>
    <w:rsid w:val="00A92104"/>
    <w:rsid w:val="00A92112"/>
    <w:rsid w:val="00A9294F"/>
    <w:rsid w:val="00A9348B"/>
    <w:rsid w:val="00A94946"/>
    <w:rsid w:val="00A94D7A"/>
    <w:rsid w:val="00A9657C"/>
    <w:rsid w:val="00A96723"/>
    <w:rsid w:val="00AA0CCF"/>
    <w:rsid w:val="00AA154F"/>
    <w:rsid w:val="00AA1CF7"/>
    <w:rsid w:val="00AA4AF1"/>
    <w:rsid w:val="00AA5661"/>
    <w:rsid w:val="00AA5AC5"/>
    <w:rsid w:val="00AA7696"/>
    <w:rsid w:val="00AA7D69"/>
    <w:rsid w:val="00AB099A"/>
    <w:rsid w:val="00AB2F14"/>
    <w:rsid w:val="00AB442D"/>
    <w:rsid w:val="00AB45A1"/>
    <w:rsid w:val="00AB4723"/>
    <w:rsid w:val="00AB47CF"/>
    <w:rsid w:val="00AB4D5D"/>
    <w:rsid w:val="00AB52EA"/>
    <w:rsid w:val="00AB647D"/>
    <w:rsid w:val="00AC0426"/>
    <w:rsid w:val="00AC1415"/>
    <w:rsid w:val="00AC1A96"/>
    <w:rsid w:val="00AC28EC"/>
    <w:rsid w:val="00AC3584"/>
    <w:rsid w:val="00AC35FB"/>
    <w:rsid w:val="00AC386A"/>
    <w:rsid w:val="00AC3C28"/>
    <w:rsid w:val="00AC59C1"/>
    <w:rsid w:val="00AC63CA"/>
    <w:rsid w:val="00AC7644"/>
    <w:rsid w:val="00AC7F63"/>
    <w:rsid w:val="00AD0A75"/>
    <w:rsid w:val="00AD1656"/>
    <w:rsid w:val="00AD1A6B"/>
    <w:rsid w:val="00AD1C68"/>
    <w:rsid w:val="00AD3724"/>
    <w:rsid w:val="00AD3CA0"/>
    <w:rsid w:val="00AD3EBB"/>
    <w:rsid w:val="00AD5630"/>
    <w:rsid w:val="00AD679C"/>
    <w:rsid w:val="00AD6B26"/>
    <w:rsid w:val="00AD7C38"/>
    <w:rsid w:val="00AE0617"/>
    <w:rsid w:val="00AE1105"/>
    <w:rsid w:val="00AE1DF4"/>
    <w:rsid w:val="00AE3E12"/>
    <w:rsid w:val="00AE4C43"/>
    <w:rsid w:val="00AE4D80"/>
    <w:rsid w:val="00AE5219"/>
    <w:rsid w:val="00AE5F7B"/>
    <w:rsid w:val="00AE67E3"/>
    <w:rsid w:val="00AE6D1E"/>
    <w:rsid w:val="00AF1542"/>
    <w:rsid w:val="00AF20EE"/>
    <w:rsid w:val="00AF2287"/>
    <w:rsid w:val="00AF3BF6"/>
    <w:rsid w:val="00AF55F2"/>
    <w:rsid w:val="00AF5681"/>
    <w:rsid w:val="00AF5F48"/>
    <w:rsid w:val="00AF77D3"/>
    <w:rsid w:val="00AF7DED"/>
    <w:rsid w:val="00B01C9B"/>
    <w:rsid w:val="00B02BF5"/>
    <w:rsid w:val="00B0392E"/>
    <w:rsid w:val="00B0560B"/>
    <w:rsid w:val="00B0652F"/>
    <w:rsid w:val="00B06D7C"/>
    <w:rsid w:val="00B10656"/>
    <w:rsid w:val="00B107A5"/>
    <w:rsid w:val="00B11266"/>
    <w:rsid w:val="00B122A6"/>
    <w:rsid w:val="00B12CAC"/>
    <w:rsid w:val="00B132B5"/>
    <w:rsid w:val="00B13C6B"/>
    <w:rsid w:val="00B13E8E"/>
    <w:rsid w:val="00B14302"/>
    <w:rsid w:val="00B1492B"/>
    <w:rsid w:val="00B16E90"/>
    <w:rsid w:val="00B17346"/>
    <w:rsid w:val="00B20F1F"/>
    <w:rsid w:val="00B21A81"/>
    <w:rsid w:val="00B238E9"/>
    <w:rsid w:val="00B23DDA"/>
    <w:rsid w:val="00B24444"/>
    <w:rsid w:val="00B24AA7"/>
    <w:rsid w:val="00B25943"/>
    <w:rsid w:val="00B25E73"/>
    <w:rsid w:val="00B26873"/>
    <w:rsid w:val="00B26A7F"/>
    <w:rsid w:val="00B277EA"/>
    <w:rsid w:val="00B27CED"/>
    <w:rsid w:val="00B308C0"/>
    <w:rsid w:val="00B309D4"/>
    <w:rsid w:val="00B32D7B"/>
    <w:rsid w:val="00B32DDE"/>
    <w:rsid w:val="00B33C64"/>
    <w:rsid w:val="00B377AB"/>
    <w:rsid w:val="00B40C37"/>
    <w:rsid w:val="00B40FDF"/>
    <w:rsid w:val="00B41042"/>
    <w:rsid w:val="00B42514"/>
    <w:rsid w:val="00B428CC"/>
    <w:rsid w:val="00B42C35"/>
    <w:rsid w:val="00B42E29"/>
    <w:rsid w:val="00B43921"/>
    <w:rsid w:val="00B43B0C"/>
    <w:rsid w:val="00B44AA4"/>
    <w:rsid w:val="00B44BDE"/>
    <w:rsid w:val="00B44E0C"/>
    <w:rsid w:val="00B451BE"/>
    <w:rsid w:val="00B452B3"/>
    <w:rsid w:val="00B466E9"/>
    <w:rsid w:val="00B467F4"/>
    <w:rsid w:val="00B50DF9"/>
    <w:rsid w:val="00B52040"/>
    <w:rsid w:val="00B525D0"/>
    <w:rsid w:val="00B5358F"/>
    <w:rsid w:val="00B548D9"/>
    <w:rsid w:val="00B5495C"/>
    <w:rsid w:val="00B54ABB"/>
    <w:rsid w:val="00B54D5A"/>
    <w:rsid w:val="00B5569C"/>
    <w:rsid w:val="00B55991"/>
    <w:rsid w:val="00B5616B"/>
    <w:rsid w:val="00B568F9"/>
    <w:rsid w:val="00B56D79"/>
    <w:rsid w:val="00B57BA7"/>
    <w:rsid w:val="00B57F04"/>
    <w:rsid w:val="00B60910"/>
    <w:rsid w:val="00B6140D"/>
    <w:rsid w:val="00B616B8"/>
    <w:rsid w:val="00B6251A"/>
    <w:rsid w:val="00B62D99"/>
    <w:rsid w:val="00B639B4"/>
    <w:rsid w:val="00B63FEF"/>
    <w:rsid w:val="00B64C6A"/>
    <w:rsid w:val="00B65BC2"/>
    <w:rsid w:val="00B65BFD"/>
    <w:rsid w:val="00B670B5"/>
    <w:rsid w:val="00B67827"/>
    <w:rsid w:val="00B70FAB"/>
    <w:rsid w:val="00B713CD"/>
    <w:rsid w:val="00B71F2A"/>
    <w:rsid w:val="00B736A3"/>
    <w:rsid w:val="00B7454B"/>
    <w:rsid w:val="00B74DB5"/>
    <w:rsid w:val="00B75090"/>
    <w:rsid w:val="00B76784"/>
    <w:rsid w:val="00B7732C"/>
    <w:rsid w:val="00B77F96"/>
    <w:rsid w:val="00B803A7"/>
    <w:rsid w:val="00B80EA9"/>
    <w:rsid w:val="00B8128B"/>
    <w:rsid w:val="00B81C05"/>
    <w:rsid w:val="00B828DA"/>
    <w:rsid w:val="00B830AD"/>
    <w:rsid w:val="00B8393F"/>
    <w:rsid w:val="00B84255"/>
    <w:rsid w:val="00B84C89"/>
    <w:rsid w:val="00B84CA0"/>
    <w:rsid w:val="00B8573A"/>
    <w:rsid w:val="00B8664B"/>
    <w:rsid w:val="00B87731"/>
    <w:rsid w:val="00B90E78"/>
    <w:rsid w:val="00B91C64"/>
    <w:rsid w:val="00B91E64"/>
    <w:rsid w:val="00B93652"/>
    <w:rsid w:val="00B938B5"/>
    <w:rsid w:val="00B93E36"/>
    <w:rsid w:val="00B93EDD"/>
    <w:rsid w:val="00B95038"/>
    <w:rsid w:val="00B95403"/>
    <w:rsid w:val="00B954E2"/>
    <w:rsid w:val="00B95840"/>
    <w:rsid w:val="00B96896"/>
    <w:rsid w:val="00B96905"/>
    <w:rsid w:val="00B9742A"/>
    <w:rsid w:val="00BA2345"/>
    <w:rsid w:val="00BA27ED"/>
    <w:rsid w:val="00BA3F7E"/>
    <w:rsid w:val="00BA5962"/>
    <w:rsid w:val="00BA5EBA"/>
    <w:rsid w:val="00BA6823"/>
    <w:rsid w:val="00BB1481"/>
    <w:rsid w:val="00BB28A3"/>
    <w:rsid w:val="00BB2AB7"/>
    <w:rsid w:val="00BB2AC1"/>
    <w:rsid w:val="00BB42CE"/>
    <w:rsid w:val="00BB5736"/>
    <w:rsid w:val="00BB7B6F"/>
    <w:rsid w:val="00BC04D9"/>
    <w:rsid w:val="00BC0508"/>
    <w:rsid w:val="00BC05AA"/>
    <w:rsid w:val="00BC0E87"/>
    <w:rsid w:val="00BC1256"/>
    <w:rsid w:val="00BC198C"/>
    <w:rsid w:val="00BC266A"/>
    <w:rsid w:val="00BC3068"/>
    <w:rsid w:val="00BC31BC"/>
    <w:rsid w:val="00BC3FDB"/>
    <w:rsid w:val="00BC5642"/>
    <w:rsid w:val="00BC57B4"/>
    <w:rsid w:val="00BC5B00"/>
    <w:rsid w:val="00BC6C42"/>
    <w:rsid w:val="00BC7D64"/>
    <w:rsid w:val="00BD03A9"/>
    <w:rsid w:val="00BD0EA4"/>
    <w:rsid w:val="00BD176A"/>
    <w:rsid w:val="00BD1963"/>
    <w:rsid w:val="00BD1D21"/>
    <w:rsid w:val="00BD2141"/>
    <w:rsid w:val="00BD35F2"/>
    <w:rsid w:val="00BD4142"/>
    <w:rsid w:val="00BD433B"/>
    <w:rsid w:val="00BD4424"/>
    <w:rsid w:val="00BD44A2"/>
    <w:rsid w:val="00BD4A77"/>
    <w:rsid w:val="00BD66BC"/>
    <w:rsid w:val="00BD6973"/>
    <w:rsid w:val="00BD7595"/>
    <w:rsid w:val="00BE016B"/>
    <w:rsid w:val="00BE0403"/>
    <w:rsid w:val="00BE0476"/>
    <w:rsid w:val="00BE0490"/>
    <w:rsid w:val="00BE12FF"/>
    <w:rsid w:val="00BE1CE8"/>
    <w:rsid w:val="00BE261B"/>
    <w:rsid w:val="00BE32D8"/>
    <w:rsid w:val="00BE3396"/>
    <w:rsid w:val="00BE3C8F"/>
    <w:rsid w:val="00BE42D1"/>
    <w:rsid w:val="00BE4727"/>
    <w:rsid w:val="00BE4CAC"/>
    <w:rsid w:val="00BE5518"/>
    <w:rsid w:val="00BE5E2D"/>
    <w:rsid w:val="00BE61E4"/>
    <w:rsid w:val="00BE63CE"/>
    <w:rsid w:val="00BE6440"/>
    <w:rsid w:val="00BE6D58"/>
    <w:rsid w:val="00BE78B6"/>
    <w:rsid w:val="00BE79DC"/>
    <w:rsid w:val="00BE7DBE"/>
    <w:rsid w:val="00BF017B"/>
    <w:rsid w:val="00BF0A9E"/>
    <w:rsid w:val="00BF1AE5"/>
    <w:rsid w:val="00BF1FCA"/>
    <w:rsid w:val="00BF227A"/>
    <w:rsid w:val="00BF2838"/>
    <w:rsid w:val="00BF4194"/>
    <w:rsid w:val="00BF5C7F"/>
    <w:rsid w:val="00BF6529"/>
    <w:rsid w:val="00BF6A1D"/>
    <w:rsid w:val="00BF6AF5"/>
    <w:rsid w:val="00BF7623"/>
    <w:rsid w:val="00BF797C"/>
    <w:rsid w:val="00C01060"/>
    <w:rsid w:val="00C01B6D"/>
    <w:rsid w:val="00C02685"/>
    <w:rsid w:val="00C02822"/>
    <w:rsid w:val="00C02946"/>
    <w:rsid w:val="00C02EAC"/>
    <w:rsid w:val="00C0384A"/>
    <w:rsid w:val="00C03D19"/>
    <w:rsid w:val="00C04037"/>
    <w:rsid w:val="00C04447"/>
    <w:rsid w:val="00C05F6E"/>
    <w:rsid w:val="00C06823"/>
    <w:rsid w:val="00C068A0"/>
    <w:rsid w:val="00C10495"/>
    <w:rsid w:val="00C10B07"/>
    <w:rsid w:val="00C10E99"/>
    <w:rsid w:val="00C10FBC"/>
    <w:rsid w:val="00C11547"/>
    <w:rsid w:val="00C130C5"/>
    <w:rsid w:val="00C13E64"/>
    <w:rsid w:val="00C1412C"/>
    <w:rsid w:val="00C1428E"/>
    <w:rsid w:val="00C1480E"/>
    <w:rsid w:val="00C15813"/>
    <w:rsid w:val="00C15A02"/>
    <w:rsid w:val="00C1662C"/>
    <w:rsid w:val="00C16C27"/>
    <w:rsid w:val="00C17E50"/>
    <w:rsid w:val="00C20895"/>
    <w:rsid w:val="00C210AE"/>
    <w:rsid w:val="00C215E7"/>
    <w:rsid w:val="00C23A55"/>
    <w:rsid w:val="00C23B92"/>
    <w:rsid w:val="00C249C0"/>
    <w:rsid w:val="00C2529F"/>
    <w:rsid w:val="00C27098"/>
    <w:rsid w:val="00C27351"/>
    <w:rsid w:val="00C27B48"/>
    <w:rsid w:val="00C30C9C"/>
    <w:rsid w:val="00C3155C"/>
    <w:rsid w:val="00C31C79"/>
    <w:rsid w:val="00C3265C"/>
    <w:rsid w:val="00C32D38"/>
    <w:rsid w:val="00C33321"/>
    <w:rsid w:val="00C3387E"/>
    <w:rsid w:val="00C33CA7"/>
    <w:rsid w:val="00C3401E"/>
    <w:rsid w:val="00C3463D"/>
    <w:rsid w:val="00C34F7C"/>
    <w:rsid w:val="00C35731"/>
    <w:rsid w:val="00C36B82"/>
    <w:rsid w:val="00C37EA5"/>
    <w:rsid w:val="00C409D4"/>
    <w:rsid w:val="00C42352"/>
    <w:rsid w:val="00C4258B"/>
    <w:rsid w:val="00C43C2D"/>
    <w:rsid w:val="00C446C1"/>
    <w:rsid w:val="00C5157D"/>
    <w:rsid w:val="00C54B2D"/>
    <w:rsid w:val="00C550EA"/>
    <w:rsid w:val="00C5577F"/>
    <w:rsid w:val="00C56228"/>
    <w:rsid w:val="00C56265"/>
    <w:rsid w:val="00C56656"/>
    <w:rsid w:val="00C5762E"/>
    <w:rsid w:val="00C601E2"/>
    <w:rsid w:val="00C60889"/>
    <w:rsid w:val="00C61C32"/>
    <w:rsid w:val="00C626B1"/>
    <w:rsid w:val="00C63BAE"/>
    <w:rsid w:val="00C63D3A"/>
    <w:rsid w:val="00C641C2"/>
    <w:rsid w:val="00C64A49"/>
    <w:rsid w:val="00C64A81"/>
    <w:rsid w:val="00C65384"/>
    <w:rsid w:val="00C65387"/>
    <w:rsid w:val="00C656AE"/>
    <w:rsid w:val="00C65973"/>
    <w:rsid w:val="00C65EF8"/>
    <w:rsid w:val="00C70154"/>
    <w:rsid w:val="00C701FE"/>
    <w:rsid w:val="00C7081C"/>
    <w:rsid w:val="00C70D57"/>
    <w:rsid w:val="00C71009"/>
    <w:rsid w:val="00C724E0"/>
    <w:rsid w:val="00C72FB7"/>
    <w:rsid w:val="00C7338A"/>
    <w:rsid w:val="00C7338B"/>
    <w:rsid w:val="00C73475"/>
    <w:rsid w:val="00C7371E"/>
    <w:rsid w:val="00C74333"/>
    <w:rsid w:val="00C74467"/>
    <w:rsid w:val="00C752E4"/>
    <w:rsid w:val="00C77234"/>
    <w:rsid w:val="00C774D0"/>
    <w:rsid w:val="00C7787B"/>
    <w:rsid w:val="00C77ECE"/>
    <w:rsid w:val="00C77EF6"/>
    <w:rsid w:val="00C8015B"/>
    <w:rsid w:val="00C80AFA"/>
    <w:rsid w:val="00C80BDF"/>
    <w:rsid w:val="00C811DD"/>
    <w:rsid w:val="00C812F0"/>
    <w:rsid w:val="00C818A6"/>
    <w:rsid w:val="00C81B43"/>
    <w:rsid w:val="00C821B1"/>
    <w:rsid w:val="00C82AE4"/>
    <w:rsid w:val="00C83F07"/>
    <w:rsid w:val="00C84A2B"/>
    <w:rsid w:val="00C86476"/>
    <w:rsid w:val="00C91AB9"/>
    <w:rsid w:val="00C923A1"/>
    <w:rsid w:val="00C924CB"/>
    <w:rsid w:val="00C93485"/>
    <w:rsid w:val="00C937FD"/>
    <w:rsid w:val="00C9408C"/>
    <w:rsid w:val="00C94936"/>
    <w:rsid w:val="00C94D3F"/>
    <w:rsid w:val="00C9522D"/>
    <w:rsid w:val="00C95476"/>
    <w:rsid w:val="00C95FB6"/>
    <w:rsid w:val="00CA43CA"/>
    <w:rsid w:val="00CA4911"/>
    <w:rsid w:val="00CA4B1E"/>
    <w:rsid w:val="00CA59D0"/>
    <w:rsid w:val="00CA64B6"/>
    <w:rsid w:val="00CA6B3A"/>
    <w:rsid w:val="00CA6DB5"/>
    <w:rsid w:val="00CA746C"/>
    <w:rsid w:val="00CB1510"/>
    <w:rsid w:val="00CB1D53"/>
    <w:rsid w:val="00CB4139"/>
    <w:rsid w:val="00CB4B63"/>
    <w:rsid w:val="00CB50C7"/>
    <w:rsid w:val="00CB54CC"/>
    <w:rsid w:val="00CB5F14"/>
    <w:rsid w:val="00CB6140"/>
    <w:rsid w:val="00CB64E2"/>
    <w:rsid w:val="00CB6F2F"/>
    <w:rsid w:val="00CB779C"/>
    <w:rsid w:val="00CC2682"/>
    <w:rsid w:val="00CC382A"/>
    <w:rsid w:val="00CC3C52"/>
    <w:rsid w:val="00CC3CF9"/>
    <w:rsid w:val="00CC41FF"/>
    <w:rsid w:val="00CC49EA"/>
    <w:rsid w:val="00CC4C7F"/>
    <w:rsid w:val="00CC570A"/>
    <w:rsid w:val="00CC5E55"/>
    <w:rsid w:val="00CC611C"/>
    <w:rsid w:val="00CC69AA"/>
    <w:rsid w:val="00CC6B4F"/>
    <w:rsid w:val="00CC7A92"/>
    <w:rsid w:val="00CC7DB5"/>
    <w:rsid w:val="00CD0294"/>
    <w:rsid w:val="00CD1608"/>
    <w:rsid w:val="00CD172F"/>
    <w:rsid w:val="00CD1C07"/>
    <w:rsid w:val="00CD215F"/>
    <w:rsid w:val="00CD2A0E"/>
    <w:rsid w:val="00CD3908"/>
    <w:rsid w:val="00CD3F0B"/>
    <w:rsid w:val="00CD4486"/>
    <w:rsid w:val="00CD4BF2"/>
    <w:rsid w:val="00CD4CAC"/>
    <w:rsid w:val="00CD4D32"/>
    <w:rsid w:val="00CD5AC4"/>
    <w:rsid w:val="00CD5B7B"/>
    <w:rsid w:val="00CD5D6D"/>
    <w:rsid w:val="00CD7944"/>
    <w:rsid w:val="00CD7A4C"/>
    <w:rsid w:val="00CE131C"/>
    <w:rsid w:val="00CE2457"/>
    <w:rsid w:val="00CE4592"/>
    <w:rsid w:val="00CE50A2"/>
    <w:rsid w:val="00CE5175"/>
    <w:rsid w:val="00CE5926"/>
    <w:rsid w:val="00CE5C00"/>
    <w:rsid w:val="00CE6076"/>
    <w:rsid w:val="00CE681B"/>
    <w:rsid w:val="00CF00BE"/>
    <w:rsid w:val="00CF0F8D"/>
    <w:rsid w:val="00CF2183"/>
    <w:rsid w:val="00CF236F"/>
    <w:rsid w:val="00CF264D"/>
    <w:rsid w:val="00CF2E20"/>
    <w:rsid w:val="00CF40E0"/>
    <w:rsid w:val="00CF657C"/>
    <w:rsid w:val="00D00C53"/>
    <w:rsid w:val="00D0335D"/>
    <w:rsid w:val="00D037AB"/>
    <w:rsid w:val="00D048A4"/>
    <w:rsid w:val="00D04C6E"/>
    <w:rsid w:val="00D05053"/>
    <w:rsid w:val="00D057FF"/>
    <w:rsid w:val="00D05C28"/>
    <w:rsid w:val="00D07B98"/>
    <w:rsid w:val="00D10A27"/>
    <w:rsid w:val="00D1142B"/>
    <w:rsid w:val="00D1177E"/>
    <w:rsid w:val="00D1291A"/>
    <w:rsid w:val="00D13643"/>
    <w:rsid w:val="00D1383A"/>
    <w:rsid w:val="00D14200"/>
    <w:rsid w:val="00D14385"/>
    <w:rsid w:val="00D14B18"/>
    <w:rsid w:val="00D157C9"/>
    <w:rsid w:val="00D15EEF"/>
    <w:rsid w:val="00D164F8"/>
    <w:rsid w:val="00D20886"/>
    <w:rsid w:val="00D20B00"/>
    <w:rsid w:val="00D21251"/>
    <w:rsid w:val="00D21C87"/>
    <w:rsid w:val="00D21F20"/>
    <w:rsid w:val="00D2253C"/>
    <w:rsid w:val="00D22AA0"/>
    <w:rsid w:val="00D23B81"/>
    <w:rsid w:val="00D24B02"/>
    <w:rsid w:val="00D25373"/>
    <w:rsid w:val="00D2651A"/>
    <w:rsid w:val="00D2730A"/>
    <w:rsid w:val="00D30349"/>
    <w:rsid w:val="00D3358C"/>
    <w:rsid w:val="00D33C65"/>
    <w:rsid w:val="00D33FD3"/>
    <w:rsid w:val="00D35288"/>
    <w:rsid w:val="00D359D7"/>
    <w:rsid w:val="00D37188"/>
    <w:rsid w:val="00D409E2"/>
    <w:rsid w:val="00D41DE5"/>
    <w:rsid w:val="00D4208B"/>
    <w:rsid w:val="00D423BA"/>
    <w:rsid w:val="00D434FC"/>
    <w:rsid w:val="00D43CD6"/>
    <w:rsid w:val="00D479FA"/>
    <w:rsid w:val="00D5027F"/>
    <w:rsid w:val="00D50459"/>
    <w:rsid w:val="00D50D43"/>
    <w:rsid w:val="00D51401"/>
    <w:rsid w:val="00D519E5"/>
    <w:rsid w:val="00D52FD7"/>
    <w:rsid w:val="00D532DB"/>
    <w:rsid w:val="00D53A55"/>
    <w:rsid w:val="00D540AE"/>
    <w:rsid w:val="00D545DD"/>
    <w:rsid w:val="00D547B7"/>
    <w:rsid w:val="00D548A9"/>
    <w:rsid w:val="00D56C64"/>
    <w:rsid w:val="00D572BA"/>
    <w:rsid w:val="00D601FB"/>
    <w:rsid w:val="00D6024B"/>
    <w:rsid w:val="00D6314B"/>
    <w:rsid w:val="00D64BD2"/>
    <w:rsid w:val="00D65387"/>
    <w:rsid w:val="00D70C66"/>
    <w:rsid w:val="00D70F2F"/>
    <w:rsid w:val="00D7148F"/>
    <w:rsid w:val="00D716EC"/>
    <w:rsid w:val="00D7208E"/>
    <w:rsid w:val="00D72DE9"/>
    <w:rsid w:val="00D7435E"/>
    <w:rsid w:val="00D743C6"/>
    <w:rsid w:val="00D746FC"/>
    <w:rsid w:val="00D7499F"/>
    <w:rsid w:val="00D755CA"/>
    <w:rsid w:val="00D7625A"/>
    <w:rsid w:val="00D764D9"/>
    <w:rsid w:val="00D768A6"/>
    <w:rsid w:val="00D76ADA"/>
    <w:rsid w:val="00D76D6A"/>
    <w:rsid w:val="00D778B9"/>
    <w:rsid w:val="00D80863"/>
    <w:rsid w:val="00D82254"/>
    <w:rsid w:val="00D82714"/>
    <w:rsid w:val="00D829BF"/>
    <w:rsid w:val="00D83780"/>
    <w:rsid w:val="00D8444C"/>
    <w:rsid w:val="00D84656"/>
    <w:rsid w:val="00D86D50"/>
    <w:rsid w:val="00D87B78"/>
    <w:rsid w:val="00D91963"/>
    <w:rsid w:val="00D91A29"/>
    <w:rsid w:val="00D92253"/>
    <w:rsid w:val="00D92660"/>
    <w:rsid w:val="00D93D37"/>
    <w:rsid w:val="00D93ED6"/>
    <w:rsid w:val="00D9586F"/>
    <w:rsid w:val="00D9651C"/>
    <w:rsid w:val="00D97333"/>
    <w:rsid w:val="00D9759C"/>
    <w:rsid w:val="00D97EA0"/>
    <w:rsid w:val="00DA0711"/>
    <w:rsid w:val="00DA16C6"/>
    <w:rsid w:val="00DA2346"/>
    <w:rsid w:val="00DA25FB"/>
    <w:rsid w:val="00DA27BC"/>
    <w:rsid w:val="00DA29BF"/>
    <w:rsid w:val="00DA5731"/>
    <w:rsid w:val="00DA5A52"/>
    <w:rsid w:val="00DA62B8"/>
    <w:rsid w:val="00DA7603"/>
    <w:rsid w:val="00DB2474"/>
    <w:rsid w:val="00DB26C1"/>
    <w:rsid w:val="00DB29CE"/>
    <w:rsid w:val="00DB3548"/>
    <w:rsid w:val="00DB540F"/>
    <w:rsid w:val="00DB6C27"/>
    <w:rsid w:val="00DB7332"/>
    <w:rsid w:val="00DB737F"/>
    <w:rsid w:val="00DB7545"/>
    <w:rsid w:val="00DC07E6"/>
    <w:rsid w:val="00DC1358"/>
    <w:rsid w:val="00DC1380"/>
    <w:rsid w:val="00DC3109"/>
    <w:rsid w:val="00DC3C7B"/>
    <w:rsid w:val="00DC3E85"/>
    <w:rsid w:val="00DC626D"/>
    <w:rsid w:val="00DC778F"/>
    <w:rsid w:val="00DC7866"/>
    <w:rsid w:val="00DD0AB3"/>
    <w:rsid w:val="00DD186A"/>
    <w:rsid w:val="00DD22DF"/>
    <w:rsid w:val="00DD27C4"/>
    <w:rsid w:val="00DD2801"/>
    <w:rsid w:val="00DD3192"/>
    <w:rsid w:val="00DD3792"/>
    <w:rsid w:val="00DD5095"/>
    <w:rsid w:val="00DD5218"/>
    <w:rsid w:val="00DD577E"/>
    <w:rsid w:val="00DD5E11"/>
    <w:rsid w:val="00DD67B0"/>
    <w:rsid w:val="00DD6D41"/>
    <w:rsid w:val="00DD701B"/>
    <w:rsid w:val="00DD72BD"/>
    <w:rsid w:val="00DD7B4F"/>
    <w:rsid w:val="00DD7E5D"/>
    <w:rsid w:val="00DE0B68"/>
    <w:rsid w:val="00DE2460"/>
    <w:rsid w:val="00DE32B4"/>
    <w:rsid w:val="00DE4AE8"/>
    <w:rsid w:val="00DE4CFD"/>
    <w:rsid w:val="00DE5120"/>
    <w:rsid w:val="00DE5581"/>
    <w:rsid w:val="00DE57A3"/>
    <w:rsid w:val="00DE79AC"/>
    <w:rsid w:val="00DE7C1E"/>
    <w:rsid w:val="00DE7C27"/>
    <w:rsid w:val="00DF050E"/>
    <w:rsid w:val="00DF087E"/>
    <w:rsid w:val="00DF0B06"/>
    <w:rsid w:val="00DF1E1F"/>
    <w:rsid w:val="00DF2D20"/>
    <w:rsid w:val="00DF4AF2"/>
    <w:rsid w:val="00DF56DA"/>
    <w:rsid w:val="00DF5ECA"/>
    <w:rsid w:val="00DF5FC6"/>
    <w:rsid w:val="00DF63CA"/>
    <w:rsid w:val="00DF6FAA"/>
    <w:rsid w:val="00DF734E"/>
    <w:rsid w:val="00E0005F"/>
    <w:rsid w:val="00E01D6E"/>
    <w:rsid w:val="00E030C7"/>
    <w:rsid w:val="00E034AB"/>
    <w:rsid w:val="00E03C40"/>
    <w:rsid w:val="00E03D3F"/>
    <w:rsid w:val="00E03F00"/>
    <w:rsid w:val="00E04A32"/>
    <w:rsid w:val="00E06F25"/>
    <w:rsid w:val="00E076EB"/>
    <w:rsid w:val="00E07B68"/>
    <w:rsid w:val="00E10279"/>
    <w:rsid w:val="00E1130C"/>
    <w:rsid w:val="00E127DA"/>
    <w:rsid w:val="00E12FF1"/>
    <w:rsid w:val="00E132B8"/>
    <w:rsid w:val="00E14355"/>
    <w:rsid w:val="00E14446"/>
    <w:rsid w:val="00E147BD"/>
    <w:rsid w:val="00E14C3A"/>
    <w:rsid w:val="00E153C8"/>
    <w:rsid w:val="00E15813"/>
    <w:rsid w:val="00E169B4"/>
    <w:rsid w:val="00E16D6C"/>
    <w:rsid w:val="00E203FC"/>
    <w:rsid w:val="00E2314B"/>
    <w:rsid w:val="00E23499"/>
    <w:rsid w:val="00E24789"/>
    <w:rsid w:val="00E24883"/>
    <w:rsid w:val="00E25266"/>
    <w:rsid w:val="00E25AF6"/>
    <w:rsid w:val="00E25B1D"/>
    <w:rsid w:val="00E274B1"/>
    <w:rsid w:val="00E31196"/>
    <w:rsid w:val="00E327DC"/>
    <w:rsid w:val="00E33762"/>
    <w:rsid w:val="00E33F0D"/>
    <w:rsid w:val="00E3461A"/>
    <w:rsid w:val="00E34B9D"/>
    <w:rsid w:val="00E35403"/>
    <w:rsid w:val="00E358DA"/>
    <w:rsid w:val="00E35A3D"/>
    <w:rsid w:val="00E35EBF"/>
    <w:rsid w:val="00E3639C"/>
    <w:rsid w:val="00E369CA"/>
    <w:rsid w:val="00E370FE"/>
    <w:rsid w:val="00E37534"/>
    <w:rsid w:val="00E3784E"/>
    <w:rsid w:val="00E41423"/>
    <w:rsid w:val="00E41D46"/>
    <w:rsid w:val="00E420FB"/>
    <w:rsid w:val="00E44414"/>
    <w:rsid w:val="00E45766"/>
    <w:rsid w:val="00E4617E"/>
    <w:rsid w:val="00E474EC"/>
    <w:rsid w:val="00E47539"/>
    <w:rsid w:val="00E47724"/>
    <w:rsid w:val="00E47C62"/>
    <w:rsid w:val="00E51C13"/>
    <w:rsid w:val="00E529A2"/>
    <w:rsid w:val="00E53435"/>
    <w:rsid w:val="00E53E6C"/>
    <w:rsid w:val="00E54942"/>
    <w:rsid w:val="00E54C47"/>
    <w:rsid w:val="00E55A83"/>
    <w:rsid w:val="00E57EC8"/>
    <w:rsid w:val="00E623B2"/>
    <w:rsid w:val="00E6254B"/>
    <w:rsid w:val="00E629A3"/>
    <w:rsid w:val="00E63BB1"/>
    <w:rsid w:val="00E65CC6"/>
    <w:rsid w:val="00E65DC5"/>
    <w:rsid w:val="00E67AA9"/>
    <w:rsid w:val="00E67ABE"/>
    <w:rsid w:val="00E704CF"/>
    <w:rsid w:val="00E71601"/>
    <w:rsid w:val="00E71A3C"/>
    <w:rsid w:val="00E725D3"/>
    <w:rsid w:val="00E72C53"/>
    <w:rsid w:val="00E738D6"/>
    <w:rsid w:val="00E73EB1"/>
    <w:rsid w:val="00E74AED"/>
    <w:rsid w:val="00E7614B"/>
    <w:rsid w:val="00E77095"/>
    <w:rsid w:val="00E773F9"/>
    <w:rsid w:val="00E77CB2"/>
    <w:rsid w:val="00E814BB"/>
    <w:rsid w:val="00E8187E"/>
    <w:rsid w:val="00E81D8E"/>
    <w:rsid w:val="00E82B80"/>
    <w:rsid w:val="00E852DC"/>
    <w:rsid w:val="00E8547C"/>
    <w:rsid w:val="00E85DB0"/>
    <w:rsid w:val="00E86B0E"/>
    <w:rsid w:val="00E870E4"/>
    <w:rsid w:val="00E87819"/>
    <w:rsid w:val="00E90131"/>
    <w:rsid w:val="00E914B8"/>
    <w:rsid w:val="00E91501"/>
    <w:rsid w:val="00E92B10"/>
    <w:rsid w:val="00E92F85"/>
    <w:rsid w:val="00E93647"/>
    <w:rsid w:val="00E954E5"/>
    <w:rsid w:val="00E96571"/>
    <w:rsid w:val="00EA2669"/>
    <w:rsid w:val="00EA3076"/>
    <w:rsid w:val="00EA4B18"/>
    <w:rsid w:val="00EA4D36"/>
    <w:rsid w:val="00EA7E81"/>
    <w:rsid w:val="00EB0956"/>
    <w:rsid w:val="00EB15D2"/>
    <w:rsid w:val="00EB4060"/>
    <w:rsid w:val="00EB43AD"/>
    <w:rsid w:val="00EB58E5"/>
    <w:rsid w:val="00EB7013"/>
    <w:rsid w:val="00EB76D9"/>
    <w:rsid w:val="00EB7B79"/>
    <w:rsid w:val="00EC077E"/>
    <w:rsid w:val="00EC0A83"/>
    <w:rsid w:val="00EC1597"/>
    <w:rsid w:val="00EC1DC9"/>
    <w:rsid w:val="00EC21EB"/>
    <w:rsid w:val="00EC2313"/>
    <w:rsid w:val="00EC288B"/>
    <w:rsid w:val="00EC2C15"/>
    <w:rsid w:val="00EC30B3"/>
    <w:rsid w:val="00EC399C"/>
    <w:rsid w:val="00EC5D69"/>
    <w:rsid w:val="00EC5E5E"/>
    <w:rsid w:val="00EC782D"/>
    <w:rsid w:val="00ED13DC"/>
    <w:rsid w:val="00ED1D25"/>
    <w:rsid w:val="00ED282C"/>
    <w:rsid w:val="00ED3540"/>
    <w:rsid w:val="00ED6FF3"/>
    <w:rsid w:val="00ED7934"/>
    <w:rsid w:val="00EE00EA"/>
    <w:rsid w:val="00EE0CD8"/>
    <w:rsid w:val="00EE2A6A"/>
    <w:rsid w:val="00EE2D1A"/>
    <w:rsid w:val="00EE3072"/>
    <w:rsid w:val="00EE77CC"/>
    <w:rsid w:val="00EF20FA"/>
    <w:rsid w:val="00EF24A6"/>
    <w:rsid w:val="00EF2FB5"/>
    <w:rsid w:val="00EF2FD6"/>
    <w:rsid w:val="00EF5353"/>
    <w:rsid w:val="00EF5B33"/>
    <w:rsid w:val="00EF6F2A"/>
    <w:rsid w:val="00EF74C5"/>
    <w:rsid w:val="00EF7ED9"/>
    <w:rsid w:val="00EF7F18"/>
    <w:rsid w:val="00F0084A"/>
    <w:rsid w:val="00F021A0"/>
    <w:rsid w:val="00F0351A"/>
    <w:rsid w:val="00F035B4"/>
    <w:rsid w:val="00F037A8"/>
    <w:rsid w:val="00F03D64"/>
    <w:rsid w:val="00F047EA"/>
    <w:rsid w:val="00F05FC4"/>
    <w:rsid w:val="00F062CB"/>
    <w:rsid w:val="00F07069"/>
    <w:rsid w:val="00F10A5A"/>
    <w:rsid w:val="00F11B22"/>
    <w:rsid w:val="00F11FF8"/>
    <w:rsid w:val="00F12779"/>
    <w:rsid w:val="00F12E87"/>
    <w:rsid w:val="00F139F4"/>
    <w:rsid w:val="00F17314"/>
    <w:rsid w:val="00F17487"/>
    <w:rsid w:val="00F17ED4"/>
    <w:rsid w:val="00F2056A"/>
    <w:rsid w:val="00F20C64"/>
    <w:rsid w:val="00F21B06"/>
    <w:rsid w:val="00F21B8B"/>
    <w:rsid w:val="00F2248F"/>
    <w:rsid w:val="00F2250A"/>
    <w:rsid w:val="00F22A65"/>
    <w:rsid w:val="00F22B43"/>
    <w:rsid w:val="00F23102"/>
    <w:rsid w:val="00F231D2"/>
    <w:rsid w:val="00F2418E"/>
    <w:rsid w:val="00F24AF0"/>
    <w:rsid w:val="00F24D9A"/>
    <w:rsid w:val="00F26C1B"/>
    <w:rsid w:val="00F271B3"/>
    <w:rsid w:val="00F27352"/>
    <w:rsid w:val="00F2795E"/>
    <w:rsid w:val="00F30C34"/>
    <w:rsid w:val="00F3169F"/>
    <w:rsid w:val="00F320F8"/>
    <w:rsid w:val="00F32380"/>
    <w:rsid w:val="00F3260B"/>
    <w:rsid w:val="00F32F9D"/>
    <w:rsid w:val="00F3469A"/>
    <w:rsid w:val="00F34C2E"/>
    <w:rsid w:val="00F352EF"/>
    <w:rsid w:val="00F35802"/>
    <w:rsid w:val="00F35C4D"/>
    <w:rsid w:val="00F361BF"/>
    <w:rsid w:val="00F3633B"/>
    <w:rsid w:val="00F364F2"/>
    <w:rsid w:val="00F4072B"/>
    <w:rsid w:val="00F40A36"/>
    <w:rsid w:val="00F42107"/>
    <w:rsid w:val="00F43466"/>
    <w:rsid w:val="00F454D1"/>
    <w:rsid w:val="00F45C36"/>
    <w:rsid w:val="00F45D7F"/>
    <w:rsid w:val="00F45DA5"/>
    <w:rsid w:val="00F46CC7"/>
    <w:rsid w:val="00F50183"/>
    <w:rsid w:val="00F51F67"/>
    <w:rsid w:val="00F520A6"/>
    <w:rsid w:val="00F5277A"/>
    <w:rsid w:val="00F53569"/>
    <w:rsid w:val="00F55DC1"/>
    <w:rsid w:val="00F5681D"/>
    <w:rsid w:val="00F573F5"/>
    <w:rsid w:val="00F601F4"/>
    <w:rsid w:val="00F606F9"/>
    <w:rsid w:val="00F60C35"/>
    <w:rsid w:val="00F60E28"/>
    <w:rsid w:val="00F612AE"/>
    <w:rsid w:val="00F6134C"/>
    <w:rsid w:val="00F62277"/>
    <w:rsid w:val="00F62A66"/>
    <w:rsid w:val="00F62D35"/>
    <w:rsid w:val="00F63DDF"/>
    <w:rsid w:val="00F65019"/>
    <w:rsid w:val="00F65ABC"/>
    <w:rsid w:val="00F666F7"/>
    <w:rsid w:val="00F72367"/>
    <w:rsid w:val="00F73354"/>
    <w:rsid w:val="00F73847"/>
    <w:rsid w:val="00F74221"/>
    <w:rsid w:val="00F7453B"/>
    <w:rsid w:val="00F74B81"/>
    <w:rsid w:val="00F74E8C"/>
    <w:rsid w:val="00F7519A"/>
    <w:rsid w:val="00F751BF"/>
    <w:rsid w:val="00F7681B"/>
    <w:rsid w:val="00F7683C"/>
    <w:rsid w:val="00F7747E"/>
    <w:rsid w:val="00F810B4"/>
    <w:rsid w:val="00F81AEF"/>
    <w:rsid w:val="00F81E5D"/>
    <w:rsid w:val="00F835BF"/>
    <w:rsid w:val="00F83BDC"/>
    <w:rsid w:val="00F83DB2"/>
    <w:rsid w:val="00F8419A"/>
    <w:rsid w:val="00F84C9E"/>
    <w:rsid w:val="00F85641"/>
    <w:rsid w:val="00F8581B"/>
    <w:rsid w:val="00F86757"/>
    <w:rsid w:val="00F9005D"/>
    <w:rsid w:val="00F905A8"/>
    <w:rsid w:val="00F90893"/>
    <w:rsid w:val="00F9143D"/>
    <w:rsid w:val="00F91873"/>
    <w:rsid w:val="00F92971"/>
    <w:rsid w:val="00F94908"/>
    <w:rsid w:val="00F9630A"/>
    <w:rsid w:val="00F96FE7"/>
    <w:rsid w:val="00F97F5D"/>
    <w:rsid w:val="00FA1229"/>
    <w:rsid w:val="00FA1297"/>
    <w:rsid w:val="00FA1BDD"/>
    <w:rsid w:val="00FA231A"/>
    <w:rsid w:val="00FA2783"/>
    <w:rsid w:val="00FA2CC4"/>
    <w:rsid w:val="00FA467C"/>
    <w:rsid w:val="00FA542B"/>
    <w:rsid w:val="00FA6993"/>
    <w:rsid w:val="00FA7EE0"/>
    <w:rsid w:val="00FB0097"/>
    <w:rsid w:val="00FB07D3"/>
    <w:rsid w:val="00FB08BB"/>
    <w:rsid w:val="00FB0D26"/>
    <w:rsid w:val="00FB185A"/>
    <w:rsid w:val="00FB4AB6"/>
    <w:rsid w:val="00FB6636"/>
    <w:rsid w:val="00FB71C0"/>
    <w:rsid w:val="00FB7802"/>
    <w:rsid w:val="00FB7A34"/>
    <w:rsid w:val="00FB7D81"/>
    <w:rsid w:val="00FC0267"/>
    <w:rsid w:val="00FC02DF"/>
    <w:rsid w:val="00FC0883"/>
    <w:rsid w:val="00FC2BBD"/>
    <w:rsid w:val="00FC4F69"/>
    <w:rsid w:val="00FC54B1"/>
    <w:rsid w:val="00FC590A"/>
    <w:rsid w:val="00FC6209"/>
    <w:rsid w:val="00FC67FA"/>
    <w:rsid w:val="00FC7BEE"/>
    <w:rsid w:val="00FD1AD6"/>
    <w:rsid w:val="00FD272F"/>
    <w:rsid w:val="00FD2FDE"/>
    <w:rsid w:val="00FD40C8"/>
    <w:rsid w:val="00FD50D1"/>
    <w:rsid w:val="00FD532D"/>
    <w:rsid w:val="00FD6635"/>
    <w:rsid w:val="00FD6932"/>
    <w:rsid w:val="00FD763A"/>
    <w:rsid w:val="00FD791F"/>
    <w:rsid w:val="00FE0244"/>
    <w:rsid w:val="00FE08FB"/>
    <w:rsid w:val="00FE2598"/>
    <w:rsid w:val="00FE27E8"/>
    <w:rsid w:val="00FE2FB6"/>
    <w:rsid w:val="00FE34C1"/>
    <w:rsid w:val="00FE3D56"/>
    <w:rsid w:val="00FE5995"/>
    <w:rsid w:val="00FE5C2C"/>
    <w:rsid w:val="00FE6F51"/>
    <w:rsid w:val="00FE7443"/>
    <w:rsid w:val="00FE74E7"/>
    <w:rsid w:val="00FE7FE6"/>
    <w:rsid w:val="00FF03CD"/>
    <w:rsid w:val="00FF19A6"/>
    <w:rsid w:val="00FF2368"/>
    <w:rsid w:val="00FF2E0D"/>
    <w:rsid w:val="00FF556B"/>
    <w:rsid w:val="50BE34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82" fillcolor="white" stroke="f">
      <v:fill color="white"/>
      <v:stroke on="f"/>
    </o:shapedefaults>
    <o:shapelayout v:ext="edit">
      <o:idmap v:ext="edit" data="1,2,3,4,5,6,7,8,9,10,11,12,329"/>
      <o:rules v:ext="edit">
        <o:r id="V:Rule16" type="connector" idref="#_x0000_s336972"/>
        <o:r id="V:Rule17" type="connector" idref="#_x0000_s336950"/>
        <o:r id="V:Rule18" type="connector" idref="#_x0000_s336984"/>
        <o:r id="V:Rule19" type="connector" idref="#_x0000_s336985"/>
        <o:r id="V:Rule20" type="connector" idref="#_x0000_s336951"/>
        <o:r id="V:Rule21" type="connector" idref="#_x0000_s336956"/>
        <o:r id="V:Rule22" type="connector" idref="#_x0000_s336970"/>
        <o:r id="V:Rule23" type="connector" idref="#_x0000_s336983"/>
        <o:r id="V:Rule24" type="connector" idref="#_x0000_s336957"/>
        <o:r id="V:Rule25" type="connector" idref="#_x0000_s336988"/>
        <o:r id="V:Rule26" type="connector" idref="#_x0000_s336958"/>
        <o:r id="V:Rule27" type="connector" idref="#_x0000_s336966"/>
        <o:r id="V:Rule28" type="connector" idref="#_x0000_s336989"/>
        <o:r id="V:Rule29" type="connector" idref="#_x0000_s336949"/>
        <o:r id="V:Rule30" type="connector" idref="#_x0000_s3369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qFormat="1"/>
    <w:lsdException w:name="header" w:qFormat="1"/>
    <w:lsdException w:name="footer" w:uiPriority="99" w:qFormat="1"/>
    <w:lsdException w:name="caption" w:qFormat="1"/>
    <w:lsdException w:name="annotation reference" w:semiHidden="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uiPriority="99" w:unhideWhenUsed="1"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52B3"/>
    <w:pPr>
      <w:widowControl w:val="0"/>
      <w:jc w:val="both"/>
    </w:pPr>
    <w:rPr>
      <w:rFonts w:ascii="Arial" w:hAnsi="Arial"/>
      <w:kern w:val="2"/>
      <w:sz w:val="21"/>
      <w:szCs w:val="21"/>
    </w:rPr>
  </w:style>
  <w:style w:type="paragraph" w:styleId="2">
    <w:name w:val="heading 2"/>
    <w:basedOn w:val="a"/>
    <w:next w:val="a"/>
    <w:link w:val="2Char"/>
    <w:qFormat/>
    <w:rsid w:val="00B452B3"/>
    <w:pPr>
      <w:keepNext/>
      <w:tabs>
        <w:tab w:val="left" w:pos="2160"/>
      </w:tabs>
      <w:adjustRightInd w:val="0"/>
      <w:spacing w:line="360" w:lineRule="atLeast"/>
      <w:ind w:right="6"/>
      <w:textAlignment w:val="baseline"/>
      <w:outlineLvl w:val="1"/>
    </w:pPr>
    <w:rPr>
      <w:b/>
      <w:kern w:val="0"/>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B452B3"/>
    <w:pPr>
      <w:spacing w:before="152" w:after="160"/>
    </w:pPr>
    <w:rPr>
      <w:rFonts w:eastAsia="黑体" w:cs="Arial"/>
      <w:sz w:val="20"/>
      <w:szCs w:val="20"/>
    </w:rPr>
  </w:style>
  <w:style w:type="paragraph" w:styleId="a4">
    <w:name w:val="Document Map"/>
    <w:basedOn w:val="a"/>
    <w:link w:val="Char"/>
    <w:uiPriority w:val="99"/>
    <w:unhideWhenUsed/>
    <w:qFormat/>
    <w:rsid w:val="00B452B3"/>
    <w:rPr>
      <w:rFonts w:ascii="宋体"/>
      <w:sz w:val="18"/>
      <w:szCs w:val="18"/>
    </w:rPr>
  </w:style>
  <w:style w:type="paragraph" w:styleId="a5">
    <w:name w:val="annotation text"/>
    <w:basedOn w:val="a"/>
    <w:link w:val="Char0"/>
    <w:uiPriority w:val="99"/>
    <w:semiHidden/>
    <w:qFormat/>
    <w:rsid w:val="00B452B3"/>
    <w:pPr>
      <w:jc w:val="left"/>
    </w:pPr>
  </w:style>
  <w:style w:type="paragraph" w:styleId="3">
    <w:name w:val="Body Text 3"/>
    <w:basedOn w:val="a"/>
    <w:link w:val="3Char3"/>
    <w:qFormat/>
    <w:rsid w:val="00B452B3"/>
    <w:pPr>
      <w:spacing w:after="120"/>
    </w:pPr>
    <w:rPr>
      <w:sz w:val="16"/>
      <w:szCs w:val="16"/>
    </w:rPr>
  </w:style>
  <w:style w:type="paragraph" w:styleId="a6">
    <w:name w:val="Body Text"/>
    <w:basedOn w:val="a"/>
    <w:link w:val="Char1"/>
    <w:qFormat/>
    <w:rsid w:val="00B452B3"/>
    <w:pPr>
      <w:spacing w:after="120"/>
    </w:pPr>
  </w:style>
  <w:style w:type="paragraph" w:styleId="a7">
    <w:name w:val="Body Text Indent"/>
    <w:basedOn w:val="a"/>
    <w:link w:val="Char2"/>
    <w:qFormat/>
    <w:rsid w:val="00B452B3"/>
    <w:pPr>
      <w:spacing w:after="120"/>
      <w:ind w:leftChars="200" w:left="420"/>
    </w:pPr>
  </w:style>
  <w:style w:type="paragraph" w:styleId="a8">
    <w:name w:val="Block Text"/>
    <w:basedOn w:val="a"/>
    <w:qFormat/>
    <w:rsid w:val="00B452B3"/>
    <w:pPr>
      <w:adjustRightInd w:val="0"/>
      <w:ind w:left="294" w:right="6" w:hanging="294"/>
      <w:textAlignment w:val="baseline"/>
    </w:pPr>
    <w:rPr>
      <w:kern w:val="0"/>
      <w:sz w:val="25"/>
      <w:szCs w:val="20"/>
    </w:rPr>
  </w:style>
  <w:style w:type="paragraph" w:styleId="a9">
    <w:name w:val="Plain Text"/>
    <w:basedOn w:val="a"/>
    <w:link w:val="Char3"/>
    <w:qFormat/>
    <w:rsid w:val="00B452B3"/>
    <w:rPr>
      <w:rFonts w:ascii="宋体" w:hAnsi="Courier New"/>
      <w:szCs w:val="20"/>
    </w:rPr>
  </w:style>
  <w:style w:type="paragraph" w:styleId="20">
    <w:name w:val="Body Text Indent 2"/>
    <w:basedOn w:val="a"/>
    <w:link w:val="2Char0"/>
    <w:qFormat/>
    <w:rsid w:val="00B452B3"/>
    <w:pPr>
      <w:snapToGrid w:val="0"/>
      <w:spacing w:line="240" w:lineRule="atLeast"/>
      <w:ind w:firstLineChars="200" w:firstLine="384"/>
    </w:pPr>
  </w:style>
  <w:style w:type="paragraph" w:styleId="aa">
    <w:name w:val="Balloon Text"/>
    <w:basedOn w:val="a"/>
    <w:link w:val="Char4"/>
    <w:semiHidden/>
    <w:qFormat/>
    <w:rsid w:val="00B452B3"/>
    <w:rPr>
      <w:sz w:val="18"/>
      <w:szCs w:val="18"/>
    </w:rPr>
  </w:style>
  <w:style w:type="paragraph" w:styleId="ab">
    <w:name w:val="footer"/>
    <w:basedOn w:val="a"/>
    <w:link w:val="Char5"/>
    <w:uiPriority w:val="99"/>
    <w:qFormat/>
    <w:rsid w:val="00B452B3"/>
    <w:pPr>
      <w:tabs>
        <w:tab w:val="center" w:pos="4153"/>
        <w:tab w:val="right" w:pos="8306"/>
      </w:tabs>
      <w:adjustRightInd w:val="0"/>
      <w:snapToGrid w:val="0"/>
      <w:jc w:val="left"/>
      <w:textAlignment w:val="baseline"/>
    </w:pPr>
    <w:rPr>
      <w:kern w:val="0"/>
      <w:sz w:val="18"/>
      <w:szCs w:val="20"/>
      <w:lang w:val="en-GB"/>
    </w:rPr>
  </w:style>
  <w:style w:type="paragraph" w:styleId="ac">
    <w:name w:val="header"/>
    <w:basedOn w:val="a"/>
    <w:link w:val="Char6"/>
    <w:qFormat/>
    <w:rsid w:val="00B452B3"/>
    <w:pPr>
      <w:tabs>
        <w:tab w:val="center" w:pos="4153"/>
        <w:tab w:val="right" w:pos="8306"/>
      </w:tabs>
      <w:adjustRightInd w:val="0"/>
      <w:snapToGrid w:val="0"/>
      <w:jc w:val="center"/>
      <w:textAlignment w:val="baseline"/>
    </w:pPr>
    <w:rPr>
      <w:kern w:val="0"/>
      <w:sz w:val="18"/>
      <w:szCs w:val="20"/>
      <w:lang w:val="en-GB"/>
    </w:rPr>
  </w:style>
  <w:style w:type="paragraph" w:styleId="30">
    <w:name w:val="Body Text Indent 3"/>
    <w:basedOn w:val="a"/>
    <w:link w:val="3Char30"/>
    <w:qFormat/>
    <w:rsid w:val="00B452B3"/>
    <w:pPr>
      <w:spacing w:after="120"/>
      <w:ind w:leftChars="200" w:left="420"/>
    </w:pPr>
    <w:rPr>
      <w:sz w:val="16"/>
      <w:szCs w:val="16"/>
    </w:rPr>
  </w:style>
  <w:style w:type="paragraph" w:styleId="21">
    <w:name w:val="Body Text 2"/>
    <w:basedOn w:val="a"/>
    <w:link w:val="2Char1"/>
    <w:qFormat/>
    <w:rsid w:val="00B452B3"/>
    <w:pPr>
      <w:spacing w:after="120" w:line="480" w:lineRule="auto"/>
    </w:pPr>
  </w:style>
  <w:style w:type="paragraph" w:styleId="ad">
    <w:name w:val="Normal (Web)"/>
    <w:basedOn w:val="a"/>
    <w:uiPriority w:val="99"/>
    <w:unhideWhenUsed/>
    <w:qFormat/>
    <w:rsid w:val="00B452B3"/>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5"/>
    <w:next w:val="a5"/>
    <w:link w:val="Char7"/>
    <w:semiHidden/>
    <w:qFormat/>
    <w:rsid w:val="00B452B3"/>
    <w:rPr>
      <w:b/>
      <w:bCs/>
    </w:rPr>
  </w:style>
  <w:style w:type="table" w:styleId="af">
    <w:name w:val="Table Grid"/>
    <w:basedOn w:val="a1"/>
    <w:uiPriority w:val="99"/>
    <w:qFormat/>
    <w:rsid w:val="00B452B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qFormat/>
    <w:rsid w:val="00B452B3"/>
  </w:style>
  <w:style w:type="character" w:styleId="af1">
    <w:name w:val="FollowedHyperlink"/>
    <w:basedOn w:val="a0"/>
    <w:uiPriority w:val="99"/>
    <w:qFormat/>
    <w:rsid w:val="00B452B3"/>
    <w:rPr>
      <w:color w:val="800080"/>
      <w:u w:val="single"/>
    </w:rPr>
  </w:style>
  <w:style w:type="character" w:styleId="af2">
    <w:name w:val="Hyperlink"/>
    <w:basedOn w:val="a0"/>
    <w:uiPriority w:val="99"/>
    <w:qFormat/>
    <w:rsid w:val="00B452B3"/>
    <w:rPr>
      <w:color w:val="0000FF"/>
      <w:u w:val="single"/>
    </w:rPr>
  </w:style>
  <w:style w:type="character" w:styleId="af3">
    <w:name w:val="annotation reference"/>
    <w:basedOn w:val="a0"/>
    <w:semiHidden/>
    <w:qFormat/>
    <w:rsid w:val="00B452B3"/>
    <w:rPr>
      <w:sz w:val="21"/>
      <w:szCs w:val="21"/>
    </w:rPr>
  </w:style>
  <w:style w:type="paragraph" w:customStyle="1" w:styleId="Normale">
    <w:name w:val="Normale"/>
    <w:qFormat/>
    <w:rsid w:val="00B452B3"/>
    <w:pPr>
      <w:widowControl w:val="0"/>
      <w:overflowPunct w:val="0"/>
      <w:autoSpaceDE w:val="0"/>
      <w:autoSpaceDN w:val="0"/>
      <w:adjustRightInd w:val="0"/>
      <w:textAlignment w:val="baseline"/>
    </w:pPr>
    <w:rPr>
      <w:rFonts w:ascii="Arial" w:eastAsia="Times New Roman" w:hAnsi="Arial"/>
      <w:lang w:val="it-IT" w:eastAsia="en-US"/>
    </w:rPr>
  </w:style>
  <w:style w:type="paragraph" w:customStyle="1" w:styleId="6">
    <w:name w:val="6"/>
    <w:qFormat/>
    <w:rsid w:val="00B452B3"/>
    <w:pPr>
      <w:adjustRightInd w:val="0"/>
      <w:ind w:right="6"/>
      <w:textAlignment w:val="baseline"/>
    </w:pPr>
    <w:rPr>
      <w:sz w:val="18"/>
      <w:lang w:val="en-GB"/>
    </w:rPr>
  </w:style>
  <w:style w:type="paragraph" w:customStyle="1" w:styleId="5">
    <w:name w:val="5"/>
    <w:basedOn w:val="a"/>
    <w:next w:val="21"/>
    <w:qFormat/>
    <w:rsid w:val="00B452B3"/>
    <w:pPr>
      <w:adjustRightInd w:val="0"/>
      <w:ind w:right="6"/>
      <w:textAlignment w:val="baseline"/>
    </w:pPr>
    <w:rPr>
      <w:kern w:val="0"/>
      <w:sz w:val="18"/>
      <w:szCs w:val="20"/>
      <w:lang w:val="en-GB"/>
    </w:rPr>
  </w:style>
  <w:style w:type="paragraph" w:customStyle="1" w:styleId="4">
    <w:name w:val="4"/>
    <w:basedOn w:val="a"/>
    <w:next w:val="a7"/>
    <w:qFormat/>
    <w:rsid w:val="00B452B3"/>
    <w:pPr>
      <w:autoSpaceDE w:val="0"/>
      <w:autoSpaceDN w:val="0"/>
      <w:adjustRightInd w:val="0"/>
      <w:spacing w:line="360" w:lineRule="atLeast"/>
      <w:jc w:val="left"/>
      <w:textAlignment w:val="bottom"/>
    </w:pPr>
    <w:rPr>
      <w:kern w:val="0"/>
    </w:rPr>
  </w:style>
  <w:style w:type="paragraph" w:customStyle="1" w:styleId="Default">
    <w:name w:val="Default"/>
    <w:qFormat/>
    <w:rsid w:val="00B452B3"/>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qFormat/>
    <w:rsid w:val="00B452B3"/>
    <w:rPr>
      <w:rFonts w:cs="Times New Roman"/>
      <w:color w:val="auto"/>
    </w:rPr>
  </w:style>
  <w:style w:type="paragraph" w:customStyle="1" w:styleId="CM26">
    <w:name w:val="CM26"/>
    <w:basedOn w:val="Default"/>
    <w:next w:val="Default"/>
    <w:qFormat/>
    <w:rsid w:val="00B452B3"/>
    <w:pPr>
      <w:spacing w:after="255"/>
    </w:pPr>
    <w:rPr>
      <w:rFonts w:cs="Times New Roman"/>
      <w:color w:val="auto"/>
    </w:rPr>
  </w:style>
  <w:style w:type="paragraph" w:customStyle="1" w:styleId="CM2">
    <w:name w:val="CM2"/>
    <w:basedOn w:val="Default"/>
    <w:next w:val="Default"/>
    <w:qFormat/>
    <w:rsid w:val="00B452B3"/>
    <w:rPr>
      <w:rFonts w:cs="Times New Roman"/>
      <w:color w:val="auto"/>
    </w:rPr>
  </w:style>
  <w:style w:type="paragraph" w:customStyle="1" w:styleId="CM27">
    <w:name w:val="CM27"/>
    <w:basedOn w:val="Default"/>
    <w:next w:val="Default"/>
    <w:qFormat/>
    <w:rsid w:val="00B452B3"/>
    <w:pPr>
      <w:spacing w:after="83"/>
    </w:pPr>
    <w:rPr>
      <w:rFonts w:cs="Times New Roman"/>
      <w:color w:val="auto"/>
    </w:rPr>
  </w:style>
  <w:style w:type="paragraph" w:customStyle="1" w:styleId="CM4">
    <w:name w:val="CM4"/>
    <w:basedOn w:val="Default"/>
    <w:next w:val="Default"/>
    <w:qFormat/>
    <w:rsid w:val="00B452B3"/>
    <w:rPr>
      <w:rFonts w:cs="Times New Roman"/>
      <w:color w:val="auto"/>
    </w:rPr>
  </w:style>
  <w:style w:type="paragraph" w:customStyle="1" w:styleId="CM5">
    <w:name w:val="CM5"/>
    <w:basedOn w:val="Default"/>
    <w:next w:val="Default"/>
    <w:qFormat/>
    <w:rsid w:val="00B452B3"/>
    <w:pPr>
      <w:spacing w:line="83" w:lineRule="atLeast"/>
    </w:pPr>
    <w:rPr>
      <w:rFonts w:cs="Times New Roman"/>
      <w:color w:val="auto"/>
    </w:rPr>
  </w:style>
  <w:style w:type="paragraph" w:customStyle="1" w:styleId="CM29">
    <w:name w:val="CM29"/>
    <w:basedOn w:val="Default"/>
    <w:next w:val="Default"/>
    <w:qFormat/>
    <w:rsid w:val="00B452B3"/>
    <w:pPr>
      <w:spacing w:after="410"/>
    </w:pPr>
    <w:rPr>
      <w:rFonts w:cs="Times New Roman"/>
      <w:color w:val="auto"/>
    </w:rPr>
  </w:style>
  <w:style w:type="paragraph" w:customStyle="1" w:styleId="CM7">
    <w:name w:val="CM7"/>
    <w:basedOn w:val="Default"/>
    <w:next w:val="Default"/>
    <w:qFormat/>
    <w:rsid w:val="00B452B3"/>
    <w:rPr>
      <w:rFonts w:cs="Times New Roman"/>
      <w:color w:val="auto"/>
    </w:rPr>
  </w:style>
  <w:style w:type="paragraph" w:customStyle="1" w:styleId="CM8">
    <w:name w:val="CM8"/>
    <w:basedOn w:val="Default"/>
    <w:next w:val="Default"/>
    <w:qFormat/>
    <w:rsid w:val="00B452B3"/>
    <w:rPr>
      <w:rFonts w:cs="Times New Roman"/>
      <w:color w:val="auto"/>
    </w:rPr>
  </w:style>
  <w:style w:type="paragraph" w:customStyle="1" w:styleId="CM9">
    <w:name w:val="CM9"/>
    <w:basedOn w:val="Default"/>
    <w:next w:val="Default"/>
    <w:qFormat/>
    <w:rsid w:val="00B452B3"/>
    <w:rPr>
      <w:rFonts w:cs="Times New Roman"/>
      <w:color w:val="auto"/>
    </w:rPr>
  </w:style>
  <w:style w:type="paragraph" w:customStyle="1" w:styleId="CM10">
    <w:name w:val="CM10"/>
    <w:basedOn w:val="Default"/>
    <w:next w:val="Default"/>
    <w:qFormat/>
    <w:rsid w:val="00B452B3"/>
    <w:rPr>
      <w:rFonts w:cs="Times New Roman"/>
      <w:color w:val="auto"/>
    </w:rPr>
  </w:style>
  <w:style w:type="paragraph" w:customStyle="1" w:styleId="CM11">
    <w:name w:val="CM11"/>
    <w:basedOn w:val="Default"/>
    <w:next w:val="Default"/>
    <w:qFormat/>
    <w:rsid w:val="00B452B3"/>
    <w:rPr>
      <w:rFonts w:cs="Times New Roman"/>
      <w:color w:val="auto"/>
    </w:rPr>
  </w:style>
  <w:style w:type="paragraph" w:customStyle="1" w:styleId="CM12">
    <w:name w:val="CM12"/>
    <w:basedOn w:val="Default"/>
    <w:next w:val="Default"/>
    <w:qFormat/>
    <w:rsid w:val="00B452B3"/>
    <w:pPr>
      <w:spacing w:line="83" w:lineRule="atLeast"/>
    </w:pPr>
    <w:rPr>
      <w:rFonts w:cs="Times New Roman"/>
      <w:color w:val="auto"/>
    </w:rPr>
  </w:style>
  <w:style w:type="paragraph" w:customStyle="1" w:styleId="CM13">
    <w:name w:val="CM13"/>
    <w:basedOn w:val="Default"/>
    <w:next w:val="Default"/>
    <w:qFormat/>
    <w:rsid w:val="00B452B3"/>
    <w:rPr>
      <w:rFonts w:cs="Times New Roman"/>
      <w:color w:val="auto"/>
    </w:rPr>
  </w:style>
  <w:style w:type="paragraph" w:customStyle="1" w:styleId="CM14">
    <w:name w:val="CM14"/>
    <w:basedOn w:val="Default"/>
    <w:next w:val="Default"/>
    <w:qFormat/>
    <w:rsid w:val="00B452B3"/>
    <w:rPr>
      <w:rFonts w:cs="Times New Roman"/>
      <w:color w:val="auto"/>
    </w:rPr>
  </w:style>
  <w:style w:type="paragraph" w:customStyle="1" w:styleId="CM15">
    <w:name w:val="CM15"/>
    <w:basedOn w:val="Default"/>
    <w:next w:val="Default"/>
    <w:qFormat/>
    <w:rsid w:val="00B452B3"/>
    <w:pPr>
      <w:spacing w:line="83" w:lineRule="atLeast"/>
    </w:pPr>
    <w:rPr>
      <w:rFonts w:cs="Times New Roman"/>
      <w:color w:val="auto"/>
    </w:rPr>
  </w:style>
  <w:style w:type="paragraph" w:customStyle="1" w:styleId="CM28">
    <w:name w:val="CM28"/>
    <w:basedOn w:val="Default"/>
    <w:next w:val="Default"/>
    <w:qFormat/>
    <w:rsid w:val="00B452B3"/>
    <w:pPr>
      <w:spacing w:after="175"/>
    </w:pPr>
    <w:rPr>
      <w:rFonts w:cs="Times New Roman"/>
      <w:color w:val="auto"/>
    </w:rPr>
  </w:style>
  <w:style w:type="paragraph" w:customStyle="1" w:styleId="CM16">
    <w:name w:val="CM16"/>
    <w:basedOn w:val="Default"/>
    <w:next w:val="Default"/>
    <w:qFormat/>
    <w:rsid w:val="00B452B3"/>
    <w:pPr>
      <w:spacing w:line="86" w:lineRule="atLeast"/>
    </w:pPr>
    <w:rPr>
      <w:rFonts w:cs="Times New Roman"/>
      <w:color w:val="auto"/>
    </w:rPr>
  </w:style>
  <w:style w:type="paragraph" w:customStyle="1" w:styleId="CM30">
    <w:name w:val="CM30"/>
    <w:basedOn w:val="Default"/>
    <w:next w:val="Default"/>
    <w:qFormat/>
    <w:rsid w:val="00B452B3"/>
    <w:pPr>
      <w:spacing w:after="80"/>
    </w:pPr>
    <w:rPr>
      <w:rFonts w:cs="Times New Roman"/>
      <w:color w:val="auto"/>
    </w:rPr>
  </w:style>
  <w:style w:type="paragraph" w:customStyle="1" w:styleId="CM31">
    <w:name w:val="CM31"/>
    <w:basedOn w:val="Default"/>
    <w:next w:val="Default"/>
    <w:qFormat/>
    <w:rsid w:val="00B452B3"/>
    <w:pPr>
      <w:spacing w:after="257"/>
    </w:pPr>
    <w:rPr>
      <w:rFonts w:cs="Times New Roman"/>
      <w:color w:val="auto"/>
    </w:rPr>
  </w:style>
  <w:style w:type="paragraph" w:customStyle="1" w:styleId="CM21">
    <w:name w:val="CM21"/>
    <w:basedOn w:val="Default"/>
    <w:next w:val="Default"/>
    <w:qFormat/>
    <w:rsid w:val="00B452B3"/>
    <w:rPr>
      <w:rFonts w:cs="Times New Roman"/>
      <w:color w:val="auto"/>
    </w:rPr>
  </w:style>
  <w:style w:type="paragraph" w:customStyle="1" w:styleId="CM22">
    <w:name w:val="CM22"/>
    <w:basedOn w:val="Default"/>
    <w:next w:val="Default"/>
    <w:qFormat/>
    <w:rsid w:val="00B452B3"/>
    <w:pPr>
      <w:spacing w:line="91" w:lineRule="atLeast"/>
    </w:pPr>
    <w:rPr>
      <w:rFonts w:cs="Times New Roman"/>
      <w:color w:val="auto"/>
    </w:rPr>
  </w:style>
  <w:style w:type="paragraph" w:customStyle="1" w:styleId="CM23">
    <w:name w:val="CM23"/>
    <w:basedOn w:val="Default"/>
    <w:next w:val="Default"/>
    <w:qFormat/>
    <w:rsid w:val="00B452B3"/>
    <w:pPr>
      <w:spacing w:line="91" w:lineRule="atLeast"/>
    </w:pPr>
    <w:rPr>
      <w:rFonts w:cs="Times New Roman"/>
      <w:color w:val="auto"/>
    </w:rPr>
  </w:style>
  <w:style w:type="paragraph" w:customStyle="1" w:styleId="CM32">
    <w:name w:val="CM32"/>
    <w:basedOn w:val="Default"/>
    <w:next w:val="Default"/>
    <w:qFormat/>
    <w:rsid w:val="00B452B3"/>
    <w:pPr>
      <w:spacing w:after="160"/>
    </w:pPr>
    <w:rPr>
      <w:rFonts w:cs="Times New Roman"/>
      <w:color w:val="auto"/>
    </w:rPr>
  </w:style>
  <w:style w:type="paragraph" w:customStyle="1" w:styleId="CM33">
    <w:name w:val="CM33"/>
    <w:basedOn w:val="Default"/>
    <w:next w:val="Default"/>
    <w:qFormat/>
    <w:rsid w:val="00B452B3"/>
    <w:pPr>
      <w:spacing w:after="2770"/>
    </w:pPr>
    <w:rPr>
      <w:rFonts w:cs="Times New Roman"/>
      <w:color w:val="auto"/>
    </w:rPr>
  </w:style>
  <w:style w:type="paragraph" w:customStyle="1" w:styleId="CM25">
    <w:name w:val="CM25"/>
    <w:basedOn w:val="Default"/>
    <w:next w:val="Default"/>
    <w:qFormat/>
    <w:rsid w:val="00B452B3"/>
    <w:rPr>
      <w:rFonts w:cs="Times New Roman"/>
      <w:color w:val="auto"/>
    </w:rPr>
  </w:style>
  <w:style w:type="paragraph" w:customStyle="1" w:styleId="31">
    <w:name w:val="3"/>
    <w:basedOn w:val="a"/>
    <w:qFormat/>
    <w:rsid w:val="00B452B3"/>
    <w:pPr>
      <w:adjustRightInd w:val="0"/>
      <w:ind w:right="6"/>
      <w:textAlignment w:val="baseline"/>
    </w:pPr>
    <w:rPr>
      <w:kern w:val="0"/>
      <w:sz w:val="18"/>
      <w:szCs w:val="20"/>
      <w:lang w:val="en-GB"/>
    </w:rPr>
  </w:style>
  <w:style w:type="paragraph" w:customStyle="1" w:styleId="22">
    <w:name w:val="2"/>
    <w:basedOn w:val="a"/>
    <w:next w:val="21"/>
    <w:qFormat/>
    <w:rsid w:val="00B452B3"/>
    <w:pPr>
      <w:adjustRightInd w:val="0"/>
      <w:ind w:right="6"/>
      <w:textAlignment w:val="baseline"/>
    </w:pPr>
    <w:rPr>
      <w:kern w:val="0"/>
      <w:sz w:val="18"/>
      <w:szCs w:val="20"/>
      <w:lang w:val="en-GB"/>
    </w:rPr>
  </w:style>
  <w:style w:type="paragraph" w:customStyle="1" w:styleId="1">
    <w:name w:val="1"/>
    <w:basedOn w:val="a"/>
    <w:next w:val="a7"/>
    <w:qFormat/>
    <w:rsid w:val="00B452B3"/>
    <w:pPr>
      <w:autoSpaceDE w:val="0"/>
      <w:autoSpaceDN w:val="0"/>
      <w:adjustRightInd w:val="0"/>
      <w:spacing w:line="360" w:lineRule="atLeast"/>
      <w:jc w:val="left"/>
      <w:textAlignment w:val="bottom"/>
    </w:pPr>
    <w:rPr>
      <w:kern w:val="0"/>
    </w:rPr>
  </w:style>
  <w:style w:type="paragraph" w:styleId="af4">
    <w:name w:val="List Paragraph"/>
    <w:basedOn w:val="a"/>
    <w:uiPriority w:val="99"/>
    <w:qFormat/>
    <w:rsid w:val="00B452B3"/>
    <w:pPr>
      <w:ind w:firstLineChars="200" w:firstLine="420"/>
    </w:pPr>
  </w:style>
  <w:style w:type="character" w:customStyle="1" w:styleId="2Char">
    <w:name w:val="标题 2 Char"/>
    <w:basedOn w:val="a0"/>
    <w:link w:val="2"/>
    <w:qFormat/>
    <w:rsid w:val="00B452B3"/>
    <w:rPr>
      <w:rFonts w:ascii="Arial" w:hAnsi="Arial"/>
      <w:b/>
      <w:sz w:val="21"/>
      <w:lang w:val="en-GB"/>
    </w:rPr>
  </w:style>
  <w:style w:type="character" w:customStyle="1" w:styleId="Char8">
    <w:name w:val="正文文本 Char"/>
    <w:basedOn w:val="a0"/>
    <w:link w:val="a6"/>
    <w:qFormat/>
    <w:rsid w:val="00B452B3"/>
    <w:rPr>
      <w:rFonts w:ascii="Arial" w:hAnsi="Arial"/>
      <w:kern w:val="2"/>
      <w:sz w:val="21"/>
      <w:szCs w:val="21"/>
    </w:rPr>
  </w:style>
  <w:style w:type="character" w:customStyle="1" w:styleId="Char1">
    <w:name w:val="正文文本 Char1"/>
    <w:basedOn w:val="a0"/>
    <w:link w:val="a6"/>
    <w:qFormat/>
    <w:rsid w:val="00B452B3"/>
    <w:rPr>
      <w:rFonts w:ascii="Arial" w:hAnsi="Arial"/>
      <w:kern w:val="2"/>
      <w:sz w:val="21"/>
      <w:szCs w:val="21"/>
    </w:rPr>
  </w:style>
  <w:style w:type="character" w:customStyle="1" w:styleId="Char6">
    <w:name w:val="页眉 Char"/>
    <w:basedOn w:val="a0"/>
    <w:link w:val="ac"/>
    <w:qFormat/>
    <w:rsid w:val="00B452B3"/>
    <w:rPr>
      <w:rFonts w:ascii="Arial" w:hAnsi="Arial"/>
      <w:sz w:val="18"/>
      <w:lang w:val="en-GB"/>
    </w:rPr>
  </w:style>
  <w:style w:type="character" w:customStyle="1" w:styleId="Char5">
    <w:name w:val="页脚 Char"/>
    <w:basedOn w:val="a0"/>
    <w:link w:val="ab"/>
    <w:uiPriority w:val="99"/>
    <w:qFormat/>
    <w:rsid w:val="00B452B3"/>
    <w:rPr>
      <w:rFonts w:ascii="Arial" w:hAnsi="Arial"/>
      <w:sz w:val="18"/>
      <w:lang w:val="en-GB"/>
    </w:rPr>
  </w:style>
  <w:style w:type="paragraph" w:customStyle="1" w:styleId="TableParagraph">
    <w:name w:val="Table Paragraph"/>
    <w:basedOn w:val="a"/>
    <w:qFormat/>
    <w:rsid w:val="00B452B3"/>
    <w:pPr>
      <w:jc w:val="left"/>
    </w:pPr>
    <w:rPr>
      <w:rFonts w:ascii="Calibri" w:hAnsi="Calibri"/>
      <w:kern w:val="0"/>
      <w:sz w:val="22"/>
      <w:szCs w:val="22"/>
      <w:lang w:eastAsia="en-US"/>
    </w:rPr>
  </w:style>
  <w:style w:type="character" w:customStyle="1" w:styleId="Char0">
    <w:name w:val="批注文字 Char"/>
    <w:basedOn w:val="a0"/>
    <w:link w:val="a5"/>
    <w:uiPriority w:val="99"/>
    <w:semiHidden/>
    <w:qFormat/>
    <w:rsid w:val="00B452B3"/>
    <w:rPr>
      <w:rFonts w:ascii="Arial" w:hAnsi="Arial"/>
      <w:kern w:val="2"/>
      <w:sz w:val="21"/>
      <w:szCs w:val="21"/>
    </w:rPr>
  </w:style>
  <w:style w:type="character" w:customStyle="1" w:styleId="Char7">
    <w:name w:val="批注主题 Char"/>
    <w:basedOn w:val="Char0"/>
    <w:link w:val="ae"/>
    <w:semiHidden/>
    <w:qFormat/>
    <w:rsid w:val="00B452B3"/>
    <w:rPr>
      <w:b/>
      <w:bCs/>
    </w:rPr>
  </w:style>
  <w:style w:type="character" w:customStyle="1" w:styleId="Char2">
    <w:name w:val="正文文本缩进 Char"/>
    <w:basedOn w:val="a0"/>
    <w:link w:val="a7"/>
    <w:qFormat/>
    <w:rsid w:val="00B452B3"/>
    <w:rPr>
      <w:rFonts w:ascii="Arial" w:hAnsi="Arial"/>
      <w:kern w:val="2"/>
      <w:sz w:val="21"/>
      <w:szCs w:val="21"/>
    </w:rPr>
  </w:style>
  <w:style w:type="character" w:customStyle="1" w:styleId="Char3">
    <w:name w:val="纯文本 Char"/>
    <w:basedOn w:val="a0"/>
    <w:link w:val="a9"/>
    <w:qFormat/>
    <w:rsid w:val="00B452B3"/>
    <w:rPr>
      <w:rFonts w:ascii="宋体" w:hAnsi="Courier New"/>
      <w:kern w:val="2"/>
      <w:sz w:val="21"/>
    </w:rPr>
  </w:style>
  <w:style w:type="character" w:customStyle="1" w:styleId="2Char0">
    <w:name w:val="正文文本缩进 2 Char"/>
    <w:basedOn w:val="a0"/>
    <w:link w:val="20"/>
    <w:qFormat/>
    <w:rsid w:val="00B452B3"/>
    <w:rPr>
      <w:rFonts w:ascii="Arial" w:hAnsi="Arial"/>
      <w:kern w:val="2"/>
      <w:sz w:val="21"/>
      <w:szCs w:val="21"/>
    </w:rPr>
  </w:style>
  <w:style w:type="character" w:customStyle="1" w:styleId="Char4">
    <w:name w:val="批注框文本 Char"/>
    <w:basedOn w:val="a0"/>
    <w:link w:val="aa"/>
    <w:semiHidden/>
    <w:qFormat/>
    <w:rsid w:val="00B452B3"/>
    <w:rPr>
      <w:rFonts w:ascii="Arial" w:hAnsi="Arial"/>
      <w:kern w:val="2"/>
      <w:sz w:val="18"/>
      <w:szCs w:val="18"/>
    </w:rPr>
  </w:style>
  <w:style w:type="character" w:customStyle="1" w:styleId="2Char1">
    <w:name w:val="正文文本 2 Char"/>
    <w:basedOn w:val="a0"/>
    <w:link w:val="21"/>
    <w:qFormat/>
    <w:rsid w:val="00B452B3"/>
    <w:rPr>
      <w:rFonts w:ascii="Arial" w:hAnsi="Arial"/>
      <w:kern w:val="2"/>
      <w:sz w:val="21"/>
      <w:szCs w:val="21"/>
    </w:rPr>
  </w:style>
  <w:style w:type="paragraph" w:customStyle="1" w:styleId="Style8">
    <w:name w:val="_Style 8"/>
    <w:qFormat/>
    <w:rsid w:val="00B452B3"/>
    <w:pPr>
      <w:adjustRightInd w:val="0"/>
      <w:ind w:right="6"/>
      <w:textAlignment w:val="baseline"/>
    </w:pPr>
    <w:rPr>
      <w:sz w:val="18"/>
      <w:lang w:val="en-GB"/>
    </w:rPr>
  </w:style>
  <w:style w:type="paragraph" w:customStyle="1" w:styleId="Style10">
    <w:name w:val="_Style 10"/>
    <w:basedOn w:val="a"/>
    <w:next w:val="21"/>
    <w:qFormat/>
    <w:rsid w:val="00B452B3"/>
    <w:pPr>
      <w:adjustRightInd w:val="0"/>
      <w:ind w:right="6"/>
      <w:textAlignment w:val="baseline"/>
    </w:pPr>
    <w:rPr>
      <w:kern w:val="0"/>
      <w:sz w:val="18"/>
      <w:szCs w:val="20"/>
      <w:lang w:val="en-GB"/>
    </w:rPr>
  </w:style>
  <w:style w:type="paragraph" w:customStyle="1" w:styleId="Style12">
    <w:name w:val="_Style 12"/>
    <w:basedOn w:val="a"/>
    <w:next w:val="a7"/>
    <w:qFormat/>
    <w:rsid w:val="00B452B3"/>
    <w:pPr>
      <w:autoSpaceDE w:val="0"/>
      <w:autoSpaceDN w:val="0"/>
      <w:adjustRightInd w:val="0"/>
      <w:spacing w:line="360" w:lineRule="atLeast"/>
      <w:jc w:val="left"/>
      <w:textAlignment w:val="bottom"/>
    </w:pPr>
    <w:rPr>
      <w:kern w:val="0"/>
    </w:rPr>
  </w:style>
  <w:style w:type="paragraph" w:customStyle="1" w:styleId="font5">
    <w:name w:val="font5"/>
    <w:basedOn w:val="a"/>
    <w:qFormat/>
    <w:rsid w:val="00B452B3"/>
    <w:pPr>
      <w:widowControl/>
      <w:spacing w:before="100" w:beforeAutospacing="1" w:after="100" w:afterAutospacing="1"/>
      <w:jc w:val="left"/>
    </w:pPr>
    <w:rPr>
      <w:rFonts w:ascii="宋体" w:hAnsi="宋体" w:cs="宋体"/>
      <w:kern w:val="0"/>
      <w:sz w:val="20"/>
      <w:szCs w:val="20"/>
    </w:rPr>
  </w:style>
  <w:style w:type="paragraph" w:customStyle="1" w:styleId="font6">
    <w:name w:val="font6"/>
    <w:basedOn w:val="a"/>
    <w:qFormat/>
    <w:rsid w:val="00B452B3"/>
    <w:pPr>
      <w:widowControl/>
      <w:spacing w:before="100" w:beforeAutospacing="1" w:after="100" w:afterAutospacing="1"/>
      <w:jc w:val="left"/>
    </w:pPr>
    <w:rPr>
      <w:rFonts w:ascii="宋体" w:hAnsi="宋体" w:cs="宋体"/>
      <w:b/>
      <w:bCs/>
      <w:kern w:val="0"/>
      <w:sz w:val="20"/>
      <w:szCs w:val="20"/>
    </w:rPr>
  </w:style>
  <w:style w:type="paragraph" w:customStyle="1" w:styleId="font7">
    <w:name w:val="font7"/>
    <w:basedOn w:val="a"/>
    <w:qFormat/>
    <w:rsid w:val="00B452B3"/>
    <w:pPr>
      <w:widowControl/>
      <w:spacing w:before="100" w:beforeAutospacing="1" w:after="100" w:afterAutospacing="1"/>
      <w:jc w:val="left"/>
    </w:pPr>
    <w:rPr>
      <w:rFonts w:ascii="宋体" w:hAnsi="宋体" w:cs="宋体"/>
      <w:b/>
      <w:bCs/>
      <w:color w:val="000000"/>
      <w:kern w:val="0"/>
      <w:sz w:val="24"/>
      <w:szCs w:val="24"/>
    </w:rPr>
  </w:style>
  <w:style w:type="paragraph" w:customStyle="1" w:styleId="font8">
    <w:name w:val="font8"/>
    <w:basedOn w:val="a"/>
    <w:qFormat/>
    <w:rsid w:val="00B452B3"/>
    <w:pPr>
      <w:widowControl/>
      <w:spacing w:before="100" w:beforeAutospacing="1" w:after="100" w:afterAutospacing="1"/>
      <w:jc w:val="left"/>
    </w:pPr>
    <w:rPr>
      <w:rFonts w:ascii="宋体" w:hAnsi="宋体" w:cs="宋体"/>
      <w:color w:val="000000"/>
      <w:kern w:val="0"/>
      <w:sz w:val="22"/>
      <w:szCs w:val="22"/>
    </w:rPr>
  </w:style>
  <w:style w:type="paragraph" w:customStyle="1" w:styleId="font9">
    <w:name w:val="font9"/>
    <w:basedOn w:val="a"/>
    <w:qFormat/>
    <w:rsid w:val="00B452B3"/>
    <w:pPr>
      <w:widowControl/>
      <w:spacing w:before="100" w:beforeAutospacing="1" w:after="100" w:afterAutospacing="1"/>
      <w:jc w:val="left"/>
    </w:pPr>
    <w:rPr>
      <w:rFonts w:cs="Arial"/>
      <w:kern w:val="0"/>
      <w:sz w:val="20"/>
      <w:szCs w:val="20"/>
    </w:rPr>
  </w:style>
  <w:style w:type="paragraph" w:customStyle="1" w:styleId="font10">
    <w:name w:val="font10"/>
    <w:basedOn w:val="a"/>
    <w:qFormat/>
    <w:rsid w:val="00B452B3"/>
    <w:pPr>
      <w:widowControl/>
      <w:spacing w:before="100" w:beforeAutospacing="1" w:after="100" w:afterAutospacing="1"/>
      <w:jc w:val="left"/>
    </w:pPr>
    <w:rPr>
      <w:rFonts w:cs="Arial"/>
      <w:b/>
      <w:bCs/>
      <w:kern w:val="0"/>
      <w:sz w:val="20"/>
      <w:szCs w:val="20"/>
    </w:rPr>
  </w:style>
  <w:style w:type="paragraph" w:customStyle="1" w:styleId="font11">
    <w:name w:val="font11"/>
    <w:basedOn w:val="a"/>
    <w:qFormat/>
    <w:rsid w:val="00B452B3"/>
    <w:pPr>
      <w:widowControl/>
      <w:spacing w:before="100" w:beforeAutospacing="1" w:after="100" w:afterAutospacing="1"/>
      <w:jc w:val="left"/>
    </w:pPr>
    <w:rPr>
      <w:rFonts w:ascii="宋体" w:hAnsi="宋体" w:cs="宋体"/>
      <w:kern w:val="0"/>
      <w:sz w:val="18"/>
      <w:szCs w:val="18"/>
    </w:rPr>
  </w:style>
  <w:style w:type="paragraph" w:customStyle="1" w:styleId="font12">
    <w:name w:val="font12"/>
    <w:basedOn w:val="a"/>
    <w:qFormat/>
    <w:rsid w:val="00B452B3"/>
    <w:pPr>
      <w:widowControl/>
      <w:spacing w:before="100" w:beforeAutospacing="1" w:after="100" w:afterAutospacing="1"/>
      <w:jc w:val="left"/>
    </w:pPr>
    <w:rPr>
      <w:rFonts w:ascii="宋体" w:hAnsi="宋体" w:cs="宋体"/>
      <w:kern w:val="0"/>
      <w:sz w:val="20"/>
      <w:szCs w:val="20"/>
    </w:rPr>
  </w:style>
  <w:style w:type="paragraph" w:customStyle="1" w:styleId="font13">
    <w:name w:val="font13"/>
    <w:basedOn w:val="a"/>
    <w:qFormat/>
    <w:rsid w:val="00B452B3"/>
    <w:pPr>
      <w:widowControl/>
      <w:spacing w:before="100" w:beforeAutospacing="1" w:after="100" w:afterAutospacing="1"/>
      <w:jc w:val="left"/>
    </w:pPr>
    <w:rPr>
      <w:rFonts w:ascii="宋体" w:hAnsi="宋体" w:cs="宋体"/>
      <w:b/>
      <w:bCs/>
      <w:color w:val="000000"/>
      <w:kern w:val="0"/>
      <w:sz w:val="28"/>
      <w:szCs w:val="28"/>
    </w:rPr>
  </w:style>
  <w:style w:type="paragraph" w:customStyle="1" w:styleId="font14">
    <w:name w:val="font14"/>
    <w:basedOn w:val="a"/>
    <w:qFormat/>
    <w:rsid w:val="00B452B3"/>
    <w:pPr>
      <w:widowControl/>
      <w:spacing w:before="100" w:beforeAutospacing="1" w:after="100" w:afterAutospacing="1"/>
      <w:jc w:val="left"/>
    </w:pPr>
    <w:rPr>
      <w:rFonts w:ascii="宋体" w:hAnsi="宋体" w:cs="宋体"/>
      <w:b/>
      <w:bCs/>
      <w:color w:val="000000"/>
      <w:kern w:val="0"/>
      <w:sz w:val="24"/>
      <w:szCs w:val="24"/>
    </w:rPr>
  </w:style>
  <w:style w:type="paragraph" w:customStyle="1" w:styleId="font15">
    <w:name w:val="font15"/>
    <w:basedOn w:val="a"/>
    <w:qFormat/>
    <w:rsid w:val="00B452B3"/>
    <w:pPr>
      <w:widowControl/>
      <w:spacing w:before="100" w:beforeAutospacing="1" w:after="100" w:afterAutospacing="1"/>
      <w:jc w:val="left"/>
    </w:pPr>
    <w:rPr>
      <w:rFonts w:ascii="宋体" w:hAnsi="宋体" w:cs="宋体"/>
      <w:kern w:val="0"/>
      <w:sz w:val="20"/>
      <w:szCs w:val="20"/>
    </w:rPr>
  </w:style>
  <w:style w:type="paragraph" w:customStyle="1" w:styleId="font16">
    <w:name w:val="font16"/>
    <w:basedOn w:val="a"/>
    <w:qFormat/>
    <w:rsid w:val="00B452B3"/>
    <w:pPr>
      <w:widowControl/>
      <w:spacing w:before="100" w:beforeAutospacing="1" w:after="100" w:afterAutospacing="1"/>
      <w:jc w:val="left"/>
    </w:pPr>
    <w:rPr>
      <w:rFonts w:ascii="Calibri" w:hAnsi="Calibri" w:cs="Calibri"/>
      <w:kern w:val="0"/>
      <w:sz w:val="22"/>
      <w:szCs w:val="22"/>
    </w:rPr>
  </w:style>
  <w:style w:type="paragraph" w:customStyle="1" w:styleId="font17">
    <w:name w:val="font17"/>
    <w:basedOn w:val="a"/>
    <w:qFormat/>
    <w:rsid w:val="00B452B3"/>
    <w:pPr>
      <w:widowControl/>
      <w:spacing w:before="100" w:beforeAutospacing="1" w:after="100" w:afterAutospacing="1"/>
      <w:jc w:val="left"/>
    </w:pPr>
    <w:rPr>
      <w:rFonts w:ascii="宋体" w:hAnsi="宋体" w:cs="宋体"/>
      <w:kern w:val="0"/>
      <w:sz w:val="22"/>
      <w:szCs w:val="22"/>
    </w:rPr>
  </w:style>
  <w:style w:type="paragraph" w:customStyle="1" w:styleId="font18">
    <w:name w:val="font18"/>
    <w:basedOn w:val="a"/>
    <w:qFormat/>
    <w:rsid w:val="00B452B3"/>
    <w:pPr>
      <w:widowControl/>
      <w:spacing w:before="100" w:beforeAutospacing="1" w:after="100" w:afterAutospacing="1"/>
      <w:jc w:val="left"/>
    </w:pPr>
    <w:rPr>
      <w:rFonts w:ascii="宋体" w:hAnsi="宋体" w:cs="宋体"/>
      <w:color w:val="000000"/>
      <w:kern w:val="0"/>
      <w:sz w:val="22"/>
      <w:szCs w:val="22"/>
    </w:rPr>
  </w:style>
  <w:style w:type="paragraph" w:customStyle="1" w:styleId="font19">
    <w:name w:val="font19"/>
    <w:basedOn w:val="a"/>
    <w:qFormat/>
    <w:rsid w:val="00B452B3"/>
    <w:pPr>
      <w:widowControl/>
      <w:spacing w:before="100" w:beforeAutospacing="1" w:after="100" w:afterAutospacing="1"/>
      <w:jc w:val="left"/>
    </w:pPr>
    <w:rPr>
      <w:rFonts w:ascii="宋体" w:hAnsi="宋体" w:cs="宋体"/>
      <w:b/>
      <w:bCs/>
      <w:kern w:val="0"/>
      <w:sz w:val="28"/>
      <w:szCs w:val="28"/>
    </w:rPr>
  </w:style>
  <w:style w:type="paragraph" w:customStyle="1" w:styleId="xl72">
    <w:name w:val="xl72"/>
    <w:basedOn w:val="a"/>
    <w:qFormat/>
    <w:rsid w:val="00B452B3"/>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73">
    <w:name w:val="xl73"/>
    <w:basedOn w:val="a"/>
    <w:qFormat/>
    <w:rsid w:val="00B452B3"/>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74">
    <w:name w:val="xl74"/>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000000"/>
      <w:kern w:val="0"/>
      <w:sz w:val="22"/>
      <w:szCs w:val="22"/>
    </w:rPr>
  </w:style>
  <w:style w:type="paragraph" w:customStyle="1" w:styleId="xl75">
    <w:name w:val="xl75"/>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000000"/>
      <w:kern w:val="0"/>
      <w:sz w:val="22"/>
      <w:szCs w:val="22"/>
    </w:rPr>
  </w:style>
  <w:style w:type="paragraph" w:customStyle="1" w:styleId="xl76">
    <w:name w:val="xl76"/>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cs="Arial"/>
      <w:b/>
      <w:bCs/>
      <w:kern w:val="0"/>
      <w:sz w:val="20"/>
      <w:szCs w:val="20"/>
    </w:rPr>
  </w:style>
  <w:style w:type="paragraph" w:customStyle="1" w:styleId="xl77">
    <w:name w:val="xl77"/>
    <w:basedOn w:val="a"/>
    <w:qFormat/>
    <w:rsid w:val="00B452B3"/>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78">
    <w:name w:val="xl78"/>
    <w:basedOn w:val="a"/>
    <w:qFormat/>
    <w:rsid w:val="00B452B3"/>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79">
    <w:name w:val="xl79"/>
    <w:basedOn w:val="a"/>
    <w:qFormat/>
    <w:rsid w:val="00B452B3"/>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80">
    <w:name w:val="xl80"/>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b/>
      <w:bCs/>
      <w:color w:val="000000"/>
      <w:kern w:val="0"/>
      <w:sz w:val="28"/>
      <w:szCs w:val="28"/>
    </w:rPr>
  </w:style>
  <w:style w:type="paragraph" w:customStyle="1" w:styleId="xl81">
    <w:name w:val="xl81"/>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b/>
      <w:bCs/>
      <w:color w:val="000000"/>
      <w:kern w:val="0"/>
      <w:sz w:val="24"/>
      <w:szCs w:val="24"/>
    </w:rPr>
  </w:style>
  <w:style w:type="paragraph" w:customStyle="1" w:styleId="xl82">
    <w:name w:val="xl82"/>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kern w:val="0"/>
      <w:sz w:val="20"/>
      <w:szCs w:val="20"/>
    </w:rPr>
  </w:style>
  <w:style w:type="paragraph" w:customStyle="1" w:styleId="xl83">
    <w:name w:val="xl83"/>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70AD47"/>
      <w:kern w:val="0"/>
      <w:sz w:val="22"/>
      <w:szCs w:val="22"/>
    </w:rPr>
  </w:style>
  <w:style w:type="paragraph" w:customStyle="1" w:styleId="xl84">
    <w:name w:val="xl84"/>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FF0000"/>
      <w:kern w:val="0"/>
      <w:sz w:val="22"/>
      <w:szCs w:val="22"/>
    </w:rPr>
  </w:style>
  <w:style w:type="paragraph" w:customStyle="1" w:styleId="xl85">
    <w:name w:val="xl85"/>
    <w:basedOn w:val="a"/>
    <w:qFormat/>
    <w:rsid w:val="00B452B3"/>
    <w:pPr>
      <w:widowControl/>
      <w:spacing w:before="100" w:beforeAutospacing="1" w:after="100" w:afterAutospacing="1"/>
      <w:jc w:val="left"/>
    </w:pPr>
    <w:rPr>
      <w:rFonts w:ascii="宋体" w:hAnsi="宋体" w:cs="宋体"/>
      <w:kern w:val="0"/>
      <w:sz w:val="24"/>
      <w:szCs w:val="24"/>
    </w:rPr>
  </w:style>
  <w:style w:type="paragraph" w:customStyle="1" w:styleId="xl86">
    <w:name w:val="xl86"/>
    <w:basedOn w:val="a"/>
    <w:qFormat/>
    <w:rsid w:val="00B452B3"/>
    <w:pPr>
      <w:widowControl/>
      <w:spacing w:before="100" w:beforeAutospacing="1" w:after="100" w:afterAutospacing="1"/>
      <w:jc w:val="left"/>
    </w:pPr>
    <w:rPr>
      <w:rFonts w:ascii="宋体" w:hAnsi="宋体" w:cs="宋体"/>
      <w:kern w:val="0"/>
      <w:sz w:val="20"/>
      <w:szCs w:val="20"/>
    </w:rPr>
  </w:style>
  <w:style w:type="paragraph" w:customStyle="1" w:styleId="xl87">
    <w:name w:val="xl87"/>
    <w:basedOn w:val="a"/>
    <w:qFormat/>
    <w:rsid w:val="00B452B3"/>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88">
    <w:name w:val="xl88"/>
    <w:basedOn w:val="a"/>
    <w:qFormat/>
    <w:rsid w:val="00B452B3"/>
    <w:pPr>
      <w:widowControl/>
      <w:spacing w:before="100" w:beforeAutospacing="1" w:after="100" w:afterAutospacing="1"/>
      <w:jc w:val="center"/>
    </w:pPr>
    <w:rPr>
      <w:rFonts w:ascii="宋体" w:hAnsi="宋体" w:cs="宋体"/>
      <w:b/>
      <w:bCs/>
      <w:kern w:val="0"/>
      <w:sz w:val="24"/>
      <w:szCs w:val="24"/>
    </w:rPr>
  </w:style>
  <w:style w:type="paragraph" w:customStyle="1" w:styleId="xl89">
    <w:name w:val="xl89"/>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kern w:val="0"/>
      <w:sz w:val="24"/>
      <w:szCs w:val="24"/>
    </w:rPr>
  </w:style>
  <w:style w:type="paragraph" w:customStyle="1" w:styleId="xl90">
    <w:name w:val="xl90"/>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kern w:val="0"/>
      <w:sz w:val="20"/>
      <w:szCs w:val="20"/>
    </w:rPr>
  </w:style>
  <w:style w:type="paragraph" w:customStyle="1" w:styleId="xl91">
    <w:name w:val="xl91"/>
    <w:basedOn w:val="a"/>
    <w:qFormat/>
    <w:rsid w:val="00B452B3"/>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宋体" w:hAnsi="宋体" w:cs="宋体"/>
      <w:b/>
      <w:bCs/>
      <w:color w:val="000000"/>
      <w:kern w:val="0"/>
      <w:sz w:val="28"/>
      <w:szCs w:val="28"/>
    </w:rPr>
  </w:style>
  <w:style w:type="paragraph" w:customStyle="1" w:styleId="xl92">
    <w:name w:val="xl92"/>
    <w:basedOn w:val="a"/>
    <w:qFormat/>
    <w:rsid w:val="00B452B3"/>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cs="Arial"/>
      <w:kern w:val="0"/>
      <w:sz w:val="20"/>
      <w:szCs w:val="20"/>
    </w:rPr>
  </w:style>
  <w:style w:type="paragraph" w:customStyle="1" w:styleId="xl93">
    <w:name w:val="xl93"/>
    <w:basedOn w:val="a"/>
    <w:qFormat/>
    <w:rsid w:val="00B452B3"/>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kern w:val="0"/>
      <w:sz w:val="24"/>
      <w:szCs w:val="24"/>
    </w:rPr>
  </w:style>
  <w:style w:type="paragraph" w:customStyle="1" w:styleId="xl94">
    <w:name w:val="xl94"/>
    <w:basedOn w:val="a"/>
    <w:qFormat/>
    <w:rsid w:val="00B452B3"/>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cs="Arial"/>
      <w:kern w:val="0"/>
      <w:sz w:val="20"/>
      <w:szCs w:val="20"/>
    </w:rPr>
  </w:style>
  <w:style w:type="paragraph" w:customStyle="1" w:styleId="xl95">
    <w:name w:val="xl95"/>
    <w:basedOn w:val="a"/>
    <w:qFormat/>
    <w:rsid w:val="00B452B3"/>
    <w:pPr>
      <w:widowControl/>
      <w:shd w:val="clear" w:color="000000" w:fill="FFFFFF"/>
      <w:spacing w:before="100" w:beforeAutospacing="1" w:after="100" w:afterAutospacing="1"/>
    </w:pPr>
    <w:rPr>
      <w:rFonts w:cs="Arial"/>
      <w:kern w:val="0"/>
      <w:sz w:val="20"/>
      <w:szCs w:val="20"/>
    </w:rPr>
  </w:style>
  <w:style w:type="paragraph" w:customStyle="1" w:styleId="xl96">
    <w:name w:val="xl96"/>
    <w:basedOn w:val="a"/>
    <w:qFormat/>
    <w:rsid w:val="00B452B3"/>
    <w:pPr>
      <w:widowControl/>
      <w:shd w:val="clear" w:color="000000" w:fill="FFFFFF"/>
      <w:spacing w:before="100" w:beforeAutospacing="1" w:after="100" w:afterAutospacing="1"/>
    </w:pPr>
    <w:rPr>
      <w:rFonts w:ascii="宋体" w:hAnsi="宋体" w:cs="宋体"/>
      <w:kern w:val="0"/>
      <w:sz w:val="20"/>
      <w:szCs w:val="20"/>
    </w:rPr>
  </w:style>
  <w:style w:type="paragraph" w:customStyle="1" w:styleId="xl97">
    <w:name w:val="xl97"/>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cs="Arial"/>
      <w:kern w:val="0"/>
      <w:sz w:val="20"/>
      <w:szCs w:val="20"/>
    </w:rPr>
  </w:style>
  <w:style w:type="paragraph" w:customStyle="1" w:styleId="xl98">
    <w:name w:val="xl98"/>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cs="Arial"/>
      <w:kern w:val="0"/>
      <w:sz w:val="20"/>
      <w:szCs w:val="20"/>
    </w:rPr>
  </w:style>
  <w:style w:type="paragraph" w:customStyle="1" w:styleId="xl99">
    <w:name w:val="xl99"/>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cs="Arial"/>
      <w:kern w:val="0"/>
      <w:sz w:val="20"/>
      <w:szCs w:val="20"/>
    </w:rPr>
  </w:style>
  <w:style w:type="paragraph" w:customStyle="1" w:styleId="xl100">
    <w:name w:val="xl100"/>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b/>
      <w:bCs/>
      <w:color w:val="000000"/>
      <w:kern w:val="0"/>
      <w:sz w:val="22"/>
      <w:szCs w:val="22"/>
    </w:rPr>
  </w:style>
  <w:style w:type="paragraph" w:customStyle="1" w:styleId="xl101">
    <w:name w:val="xl101"/>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kern w:val="0"/>
      <w:sz w:val="24"/>
      <w:szCs w:val="24"/>
    </w:rPr>
  </w:style>
  <w:style w:type="paragraph" w:customStyle="1" w:styleId="xl102">
    <w:name w:val="xl102"/>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Calibri" w:hAnsi="Calibri" w:cs="Calibri"/>
      <w:color w:val="000000"/>
      <w:kern w:val="0"/>
      <w:sz w:val="20"/>
      <w:szCs w:val="20"/>
    </w:rPr>
  </w:style>
  <w:style w:type="paragraph" w:customStyle="1" w:styleId="xl103">
    <w:name w:val="xl103"/>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Calibri" w:hAnsi="Calibri" w:cs="Calibri"/>
      <w:color w:val="000000"/>
      <w:kern w:val="0"/>
      <w:sz w:val="20"/>
      <w:szCs w:val="20"/>
    </w:rPr>
  </w:style>
  <w:style w:type="paragraph" w:customStyle="1" w:styleId="xl104">
    <w:name w:val="xl104"/>
    <w:basedOn w:val="a"/>
    <w:qFormat/>
    <w:rsid w:val="00B452B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b/>
      <w:bCs/>
      <w:color w:val="000000"/>
      <w:kern w:val="0"/>
      <w:sz w:val="22"/>
      <w:szCs w:val="22"/>
    </w:rPr>
  </w:style>
  <w:style w:type="paragraph" w:customStyle="1" w:styleId="xl105">
    <w:name w:val="xl105"/>
    <w:basedOn w:val="a"/>
    <w:qFormat/>
    <w:rsid w:val="00B452B3"/>
    <w:pPr>
      <w:widowControl/>
      <w:pBdr>
        <w:left w:val="single" w:sz="4" w:space="0" w:color="000000"/>
        <w:right w:val="single" w:sz="4" w:space="0" w:color="000000"/>
      </w:pBdr>
      <w:spacing w:before="100" w:beforeAutospacing="1" w:after="100" w:afterAutospacing="1"/>
      <w:jc w:val="left"/>
    </w:pPr>
    <w:rPr>
      <w:rFonts w:ascii="宋体" w:hAnsi="宋体" w:cs="宋体"/>
      <w:b/>
      <w:bCs/>
      <w:color w:val="000000"/>
      <w:kern w:val="0"/>
      <w:sz w:val="22"/>
      <w:szCs w:val="22"/>
    </w:rPr>
  </w:style>
  <w:style w:type="paragraph" w:customStyle="1" w:styleId="xl106">
    <w:name w:val="xl106"/>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kern w:val="0"/>
      <w:sz w:val="24"/>
      <w:szCs w:val="24"/>
    </w:rPr>
  </w:style>
  <w:style w:type="paragraph" w:customStyle="1" w:styleId="xl107">
    <w:name w:val="xl107"/>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b/>
      <w:bCs/>
      <w:color w:val="000000"/>
      <w:kern w:val="0"/>
      <w:sz w:val="28"/>
      <w:szCs w:val="28"/>
    </w:rPr>
  </w:style>
  <w:style w:type="paragraph" w:customStyle="1" w:styleId="xl108">
    <w:name w:val="xl108"/>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000000"/>
      <w:kern w:val="0"/>
      <w:sz w:val="22"/>
      <w:szCs w:val="22"/>
    </w:rPr>
  </w:style>
  <w:style w:type="paragraph" w:customStyle="1" w:styleId="xl109">
    <w:name w:val="xl109"/>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000000"/>
      <w:kern w:val="0"/>
      <w:sz w:val="22"/>
      <w:szCs w:val="22"/>
    </w:rPr>
  </w:style>
  <w:style w:type="paragraph" w:customStyle="1" w:styleId="xl110">
    <w:name w:val="xl110"/>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cs="Arial"/>
      <w:kern w:val="0"/>
      <w:sz w:val="20"/>
      <w:szCs w:val="20"/>
    </w:rPr>
  </w:style>
  <w:style w:type="paragraph" w:customStyle="1" w:styleId="xl111">
    <w:name w:val="xl111"/>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cs="Arial"/>
      <w:kern w:val="0"/>
      <w:sz w:val="20"/>
      <w:szCs w:val="20"/>
    </w:rPr>
  </w:style>
  <w:style w:type="paragraph" w:customStyle="1" w:styleId="xl112">
    <w:name w:val="xl112"/>
    <w:basedOn w:val="a"/>
    <w:qFormat/>
    <w:rsid w:val="00B452B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kern w:val="0"/>
      <w:sz w:val="22"/>
      <w:szCs w:val="22"/>
    </w:rPr>
  </w:style>
  <w:style w:type="paragraph" w:customStyle="1" w:styleId="xl113">
    <w:name w:val="xl113"/>
    <w:basedOn w:val="a"/>
    <w:qFormat/>
    <w:rsid w:val="00B452B3"/>
    <w:pPr>
      <w:widowControl/>
      <w:pBdr>
        <w:left w:val="single" w:sz="4" w:space="0" w:color="000000"/>
        <w:right w:val="single" w:sz="4" w:space="0" w:color="000000"/>
      </w:pBdr>
      <w:spacing w:before="100" w:beforeAutospacing="1" w:after="100" w:afterAutospacing="1"/>
      <w:jc w:val="center"/>
    </w:pPr>
    <w:rPr>
      <w:rFonts w:ascii="宋体" w:hAnsi="宋体" w:cs="宋体"/>
      <w:b/>
      <w:bCs/>
      <w:color w:val="000000"/>
      <w:kern w:val="0"/>
      <w:sz w:val="22"/>
      <w:szCs w:val="22"/>
    </w:rPr>
  </w:style>
  <w:style w:type="paragraph" w:customStyle="1" w:styleId="xl114">
    <w:name w:val="xl114"/>
    <w:basedOn w:val="a"/>
    <w:qFormat/>
    <w:rsid w:val="00B452B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2"/>
      <w:szCs w:val="22"/>
    </w:rPr>
  </w:style>
  <w:style w:type="paragraph" w:customStyle="1" w:styleId="xl115">
    <w:name w:val="xl115"/>
    <w:basedOn w:val="a"/>
    <w:qFormat/>
    <w:rsid w:val="00B452B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b/>
      <w:bCs/>
      <w:color w:val="000000"/>
      <w:kern w:val="0"/>
      <w:sz w:val="24"/>
      <w:szCs w:val="24"/>
    </w:rPr>
  </w:style>
  <w:style w:type="paragraph" w:customStyle="1" w:styleId="xl116">
    <w:name w:val="xl116"/>
    <w:basedOn w:val="a"/>
    <w:qFormat/>
    <w:rsid w:val="00B452B3"/>
    <w:pPr>
      <w:widowControl/>
      <w:pBdr>
        <w:left w:val="single" w:sz="4" w:space="0" w:color="000000"/>
        <w:right w:val="single" w:sz="4" w:space="0" w:color="000000"/>
      </w:pBdr>
      <w:spacing w:before="100" w:beforeAutospacing="1" w:after="100" w:afterAutospacing="1"/>
      <w:jc w:val="center"/>
    </w:pPr>
    <w:rPr>
      <w:rFonts w:ascii="宋体" w:hAnsi="宋体" w:cs="宋体"/>
      <w:b/>
      <w:bCs/>
      <w:color w:val="000000"/>
      <w:kern w:val="0"/>
      <w:sz w:val="24"/>
      <w:szCs w:val="24"/>
    </w:rPr>
  </w:style>
  <w:style w:type="paragraph" w:customStyle="1" w:styleId="xl117">
    <w:name w:val="xl117"/>
    <w:basedOn w:val="a"/>
    <w:qFormat/>
    <w:rsid w:val="00B452B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4"/>
      <w:szCs w:val="24"/>
    </w:rPr>
  </w:style>
  <w:style w:type="paragraph" w:customStyle="1" w:styleId="xl118">
    <w:name w:val="xl118"/>
    <w:basedOn w:val="a"/>
    <w:qFormat/>
    <w:rsid w:val="00B452B3"/>
    <w:pPr>
      <w:widowControl/>
      <w:pBdr>
        <w:top w:val="single" w:sz="4" w:space="0" w:color="000000"/>
        <w:left w:val="single" w:sz="4" w:space="0" w:color="000000"/>
        <w:right w:val="single" w:sz="4" w:space="0" w:color="000000"/>
      </w:pBdr>
      <w:shd w:val="clear" w:color="000000" w:fill="FFFF00"/>
      <w:spacing w:before="100" w:beforeAutospacing="1" w:after="100" w:afterAutospacing="1"/>
      <w:jc w:val="center"/>
    </w:pPr>
    <w:rPr>
      <w:rFonts w:ascii="宋体" w:hAnsi="宋体" w:cs="宋体"/>
      <w:b/>
      <w:bCs/>
      <w:color w:val="FF0000"/>
      <w:kern w:val="0"/>
      <w:sz w:val="24"/>
      <w:szCs w:val="24"/>
    </w:rPr>
  </w:style>
  <w:style w:type="paragraph" w:customStyle="1" w:styleId="xl119">
    <w:name w:val="xl119"/>
    <w:basedOn w:val="a"/>
    <w:qFormat/>
    <w:rsid w:val="00B452B3"/>
    <w:pPr>
      <w:widowControl/>
      <w:pBdr>
        <w:left w:val="single" w:sz="4" w:space="0" w:color="000000"/>
        <w:bottom w:val="single" w:sz="4" w:space="0" w:color="000000"/>
        <w:right w:val="single" w:sz="4" w:space="0" w:color="000000"/>
      </w:pBdr>
      <w:shd w:val="clear" w:color="000000" w:fill="FFFF00"/>
      <w:spacing w:before="100" w:beforeAutospacing="1" w:after="100" w:afterAutospacing="1"/>
      <w:jc w:val="center"/>
    </w:pPr>
    <w:rPr>
      <w:rFonts w:ascii="宋体" w:hAnsi="宋体" w:cs="宋体"/>
      <w:b/>
      <w:bCs/>
      <w:color w:val="FF0000"/>
      <w:kern w:val="0"/>
      <w:sz w:val="24"/>
      <w:szCs w:val="24"/>
    </w:rPr>
  </w:style>
  <w:style w:type="paragraph" w:customStyle="1" w:styleId="xl120">
    <w:name w:val="xl120"/>
    <w:basedOn w:val="a"/>
    <w:qFormat/>
    <w:rsid w:val="00B452B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b/>
      <w:bCs/>
      <w:kern w:val="0"/>
      <w:sz w:val="24"/>
      <w:szCs w:val="24"/>
    </w:rPr>
  </w:style>
  <w:style w:type="paragraph" w:customStyle="1" w:styleId="xl121">
    <w:name w:val="xl121"/>
    <w:basedOn w:val="a"/>
    <w:qFormat/>
    <w:rsid w:val="00B452B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kern w:val="0"/>
      <w:sz w:val="24"/>
      <w:szCs w:val="24"/>
    </w:rPr>
  </w:style>
  <w:style w:type="paragraph" w:customStyle="1" w:styleId="xl122">
    <w:name w:val="xl122"/>
    <w:basedOn w:val="a"/>
    <w:qFormat/>
    <w:rsid w:val="00B452B3"/>
    <w:pPr>
      <w:widowControl/>
      <w:pBdr>
        <w:top w:val="single" w:sz="4" w:space="0" w:color="000000"/>
        <w:left w:val="single" w:sz="4" w:space="0" w:color="000000"/>
        <w:right w:val="single" w:sz="4" w:space="0" w:color="000000"/>
      </w:pBdr>
      <w:shd w:val="clear" w:color="000000" w:fill="FFFF00"/>
      <w:spacing w:before="100" w:beforeAutospacing="1" w:after="100" w:afterAutospacing="1"/>
      <w:jc w:val="center"/>
    </w:pPr>
    <w:rPr>
      <w:rFonts w:ascii="宋体" w:hAnsi="宋体" w:cs="宋体"/>
      <w:b/>
      <w:bCs/>
      <w:color w:val="FF0000"/>
      <w:kern w:val="0"/>
      <w:sz w:val="22"/>
      <w:szCs w:val="22"/>
    </w:rPr>
  </w:style>
  <w:style w:type="paragraph" w:customStyle="1" w:styleId="xl123">
    <w:name w:val="xl123"/>
    <w:basedOn w:val="a"/>
    <w:qFormat/>
    <w:rsid w:val="00B452B3"/>
    <w:pPr>
      <w:widowControl/>
      <w:pBdr>
        <w:left w:val="single" w:sz="4" w:space="0" w:color="000000"/>
        <w:bottom w:val="single" w:sz="4" w:space="0" w:color="000000"/>
        <w:right w:val="single" w:sz="4" w:space="0" w:color="000000"/>
      </w:pBdr>
      <w:shd w:val="clear" w:color="000000" w:fill="FFFF00"/>
      <w:spacing w:before="100" w:beforeAutospacing="1" w:after="100" w:afterAutospacing="1"/>
      <w:jc w:val="center"/>
    </w:pPr>
    <w:rPr>
      <w:rFonts w:ascii="宋体" w:hAnsi="宋体" w:cs="宋体"/>
      <w:b/>
      <w:bCs/>
      <w:color w:val="FF0000"/>
      <w:kern w:val="0"/>
      <w:sz w:val="22"/>
      <w:szCs w:val="22"/>
    </w:rPr>
  </w:style>
  <w:style w:type="paragraph" w:customStyle="1" w:styleId="xl124">
    <w:name w:val="xl124"/>
    <w:basedOn w:val="a"/>
    <w:qFormat/>
    <w:rsid w:val="00B452B3"/>
    <w:pPr>
      <w:widowControl/>
      <w:pBdr>
        <w:top w:val="single" w:sz="4" w:space="0" w:color="000000"/>
        <w:left w:val="single" w:sz="4" w:space="0" w:color="000000"/>
        <w:right w:val="single" w:sz="4" w:space="0" w:color="000000"/>
      </w:pBdr>
      <w:shd w:val="clear" w:color="000000" w:fill="FFFF00"/>
      <w:spacing w:before="100" w:beforeAutospacing="1" w:after="100" w:afterAutospacing="1"/>
      <w:jc w:val="center"/>
    </w:pPr>
    <w:rPr>
      <w:rFonts w:ascii="宋体" w:hAnsi="宋体" w:cs="宋体"/>
      <w:b/>
      <w:bCs/>
      <w:color w:val="000000"/>
      <w:kern w:val="0"/>
      <w:sz w:val="22"/>
      <w:szCs w:val="22"/>
    </w:rPr>
  </w:style>
  <w:style w:type="paragraph" w:customStyle="1" w:styleId="xl125">
    <w:name w:val="xl125"/>
    <w:basedOn w:val="a"/>
    <w:qFormat/>
    <w:rsid w:val="00B452B3"/>
    <w:pPr>
      <w:widowControl/>
      <w:pBdr>
        <w:left w:val="single" w:sz="4" w:space="0" w:color="000000"/>
        <w:right w:val="single" w:sz="4" w:space="0" w:color="000000"/>
      </w:pBdr>
      <w:shd w:val="clear" w:color="000000" w:fill="FFFF00"/>
      <w:spacing w:before="100" w:beforeAutospacing="1" w:after="100" w:afterAutospacing="1"/>
      <w:jc w:val="center"/>
    </w:pPr>
    <w:rPr>
      <w:rFonts w:ascii="宋体" w:hAnsi="宋体" w:cs="宋体"/>
      <w:b/>
      <w:bCs/>
      <w:color w:val="000000"/>
      <w:kern w:val="0"/>
      <w:sz w:val="22"/>
      <w:szCs w:val="22"/>
    </w:rPr>
  </w:style>
  <w:style w:type="paragraph" w:customStyle="1" w:styleId="xl126">
    <w:name w:val="xl126"/>
    <w:basedOn w:val="a"/>
    <w:qFormat/>
    <w:rsid w:val="00B452B3"/>
    <w:pPr>
      <w:widowControl/>
      <w:pBdr>
        <w:left w:val="single" w:sz="4" w:space="0" w:color="000000"/>
        <w:bottom w:val="single" w:sz="4" w:space="0" w:color="000000"/>
        <w:right w:val="single" w:sz="4" w:space="0" w:color="000000"/>
      </w:pBdr>
      <w:shd w:val="clear" w:color="000000" w:fill="FFFF00"/>
      <w:spacing w:before="100" w:beforeAutospacing="1" w:after="100" w:afterAutospacing="1"/>
      <w:jc w:val="center"/>
    </w:pPr>
    <w:rPr>
      <w:rFonts w:ascii="宋体" w:hAnsi="宋体" w:cs="宋体"/>
      <w:b/>
      <w:bCs/>
      <w:color w:val="000000"/>
      <w:kern w:val="0"/>
      <w:sz w:val="22"/>
      <w:szCs w:val="22"/>
    </w:rPr>
  </w:style>
  <w:style w:type="paragraph" w:customStyle="1" w:styleId="xl127">
    <w:name w:val="xl127"/>
    <w:basedOn w:val="a"/>
    <w:qFormat/>
    <w:rsid w:val="00B452B3"/>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b/>
      <w:bCs/>
      <w:color w:val="000000"/>
      <w:kern w:val="0"/>
      <w:sz w:val="22"/>
      <w:szCs w:val="22"/>
    </w:rPr>
  </w:style>
  <w:style w:type="paragraph" w:customStyle="1" w:styleId="xl128">
    <w:name w:val="xl128"/>
    <w:basedOn w:val="a"/>
    <w:qFormat/>
    <w:rsid w:val="00B452B3"/>
    <w:pPr>
      <w:widowControl/>
      <w:pBdr>
        <w:left w:val="single" w:sz="4" w:space="0" w:color="000000"/>
      </w:pBdr>
      <w:shd w:val="clear" w:color="000000" w:fill="FFFFFF"/>
      <w:spacing w:before="100" w:beforeAutospacing="1" w:after="100" w:afterAutospacing="1"/>
      <w:jc w:val="center"/>
    </w:pPr>
    <w:rPr>
      <w:rFonts w:ascii="宋体" w:hAnsi="宋体" w:cs="宋体"/>
      <w:b/>
      <w:bCs/>
      <w:color w:val="000000"/>
      <w:kern w:val="0"/>
      <w:sz w:val="22"/>
      <w:szCs w:val="22"/>
    </w:rPr>
  </w:style>
  <w:style w:type="paragraph" w:customStyle="1" w:styleId="xl129">
    <w:name w:val="xl129"/>
    <w:basedOn w:val="a"/>
    <w:qFormat/>
    <w:rsid w:val="00B452B3"/>
    <w:pPr>
      <w:widowControl/>
      <w:pBdr>
        <w:left w:val="single" w:sz="4" w:space="0" w:color="000000"/>
        <w:bottom w:val="single" w:sz="4" w:space="0" w:color="000000"/>
      </w:pBdr>
      <w:shd w:val="clear" w:color="000000" w:fill="FFFFFF"/>
      <w:spacing w:before="100" w:beforeAutospacing="1" w:after="100" w:afterAutospacing="1"/>
      <w:jc w:val="center"/>
    </w:pPr>
    <w:rPr>
      <w:rFonts w:ascii="宋体" w:hAnsi="宋体" w:cs="宋体"/>
      <w:b/>
      <w:bCs/>
      <w:color w:val="000000"/>
      <w:kern w:val="0"/>
      <w:sz w:val="22"/>
      <w:szCs w:val="22"/>
    </w:rPr>
  </w:style>
  <w:style w:type="paragraph" w:customStyle="1" w:styleId="xl130">
    <w:name w:val="xl130"/>
    <w:basedOn w:val="a"/>
    <w:qFormat/>
    <w:rsid w:val="00B452B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b/>
      <w:bCs/>
      <w:color w:val="000000"/>
      <w:kern w:val="0"/>
      <w:sz w:val="22"/>
      <w:szCs w:val="22"/>
    </w:rPr>
  </w:style>
  <w:style w:type="paragraph" w:customStyle="1" w:styleId="xl131">
    <w:name w:val="xl131"/>
    <w:basedOn w:val="a"/>
    <w:qFormat/>
    <w:rsid w:val="00B452B3"/>
    <w:pPr>
      <w:widowControl/>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宋体" w:hAnsi="宋体" w:cs="宋体"/>
      <w:b/>
      <w:bCs/>
      <w:color w:val="000000"/>
      <w:kern w:val="0"/>
      <w:sz w:val="24"/>
      <w:szCs w:val="24"/>
    </w:rPr>
  </w:style>
  <w:style w:type="paragraph" w:customStyle="1" w:styleId="xl132">
    <w:name w:val="xl132"/>
    <w:basedOn w:val="a"/>
    <w:qFormat/>
    <w:rsid w:val="00B452B3"/>
    <w:pPr>
      <w:widowControl/>
      <w:pBdr>
        <w:left w:val="single" w:sz="4" w:space="0" w:color="000000"/>
        <w:right w:val="single" w:sz="4" w:space="0" w:color="000000"/>
      </w:pBdr>
      <w:shd w:val="clear" w:color="000000" w:fill="FFFFFF"/>
      <w:spacing w:before="100" w:beforeAutospacing="1" w:after="100" w:afterAutospacing="1"/>
      <w:jc w:val="center"/>
    </w:pPr>
    <w:rPr>
      <w:rFonts w:ascii="宋体" w:hAnsi="宋体" w:cs="宋体"/>
      <w:b/>
      <w:bCs/>
      <w:color w:val="000000"/>
      <w:kern w:val="0"/>
      <w:sz w:val="24"/>
      <w:szCs w:val="24"/>
    </w:rPr>
  </w:style>
  <w:style w:type="paragraph" w:customStyle="1" w:styleId="xl133">
    <w:name w:val="xl133"/>
    <w:basedOn w:val="a"/>
    <w:qFormat/>
    <w:rsid w:val="00B452B3"/>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b/>
      <w:bCs/>
      <w:color w:val="000000"/>
      <w:kern w:val="0"/>
      <w:sz w:val="24"/>
      <w:szCs w:val="24"/>
    </w:rPr>
  </w:style>
  <w:style w:type="paragraph" w:customStyle="1" w:styleId="xl134">
    <w:name w:val="xl134"/>
    <w:basedOn w:val="a"/>
    <w:qFormat/>
    <w:rsid w:val="00B452B3"/>
    <w:pPr>
      <w:widowControl/>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宋体" w:hAnsi="宋体" w:cs="宋体"/>
      <w:b/>
      <w:bCs/>
      <w:color w:val="000000"/>
      <w:kern w:val="0"/>
      <w:sz w:val="22"/>
      <w:szCs w:val="22"/>
    </w:rPr>
  </w:style>
  <w:style w:type="paragraph" w:customStyle="1" w:styleId="xl135">
    <w:name w:val="xl135"/>
    <w:basedOn w:val="a"/>
    <w:qFormat/>
    <w:rsid w:val="00B452B3"/>
    <w:pPr>
      <w:widowControl/>
      <w:pBdr>
        <w:left w:val="single" w:sz="4" w:space="0" w:color="000000"/>
        <w:right w:val="single" w:sz="4" w:space="0" w:color="000000"/>
      </w:pBdr>
      <w:shd w:val="clear" w:color="000000" w:fill="FFFFFF"/>
      <w:spacing w:before="100" w:beforeAutospacing="1" w:after="100" w:afterAutospacing="1"/>
      <w:jc w:val="center"/>
    </w:pPr>
    <w:rPr>
      <w:rFonts w:ascii="宋体" w:hAnsi="宋体" w:cs="宋体"/>
      <w:b/>
      <w:bCs/>
      <w:color w:val="000000"/>
      <w:kern w:val="0"/>
      <w:sz w:val="22"/>
      <w:szCs w:val="22"/>
    </w:rPr>
  </w:style>
  <w:style w:type="paragraph" w:customStyle="1" w:styleId="xl136">
    <w:name w:val="xl136"/>
    <w:basedOn w:val="a"/>
    <w:qFormat/>
    <w:rsid w:val="00B452B3"/>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b/>
      <w:bCs/>
      <w:color w:val="000000"/>
      <w:kern w:val="0"/>
      <w:sz w:val="22"/>
      <w:szCs w:val="22"/>
    </w:rPr>
  </w:style>
  <w:style w:type="character" w:customStyle="1" w:styleId="3Char">
    <w:name w:val="正文文本 3 Char"/>
    <w:basedOn w:val="a0"/>
    <w:link w:val="3"/>
    <w:qFormat/>
    <w:rsid w:val="00B452B3"/>
    <w:rPr>
      <w:rFonts w:ascii="Arial" w:hAnsi="Arial"/>
      <w:kern w:val="2"/>
      <w:sz w:val="16"/>
      <w:szCs w:val="16"/>
    </w:rPr>
  </w:style>
  <w:style w:type="character" w:customStyle="1" w:styleId="3Char0">
    <w:name w:val="正文文本缩进 3 Char"/>
    <w:basedOn w:val="a0"/>
    <w:link w:val="30"/>
    <w:qFormat/>
    <w:rsid w:val="00B452B3"/>
    <w:rPr>
      <w:rFonts w:ascii="Arial" w:hAnsi="Arial"/>
      <w:kern w:val="2"/>
      <w:sz w:val="16"/>
      <w:szCs w:val="16"/>
    </w:rPr>
  </w:style>
  <w:style w:type="character" w:customStyle="1" w:styleId="3Char3">
    <w:name w:val="正文文本 3 Char3"/>
    <w:basedOn w:val="a0"/>
    <w:link w:val="3"/>
    <w:qFormat/>
    <w:locked/>
    <w:rsid w:val="00B452B3"/>
    <w:rPr>
      <w:rFonts w:ascii="Arial" w:hAnsi="Arial"/>
      <w:kern w:val="2"/>
      <w:sz w:val="16"/>
      <w:szCs w:val="16"/>
    </w:rPr>
  </w:style>
  <w:style w:type="character" w:customStyle="1" w:styleId="Char30">
    <w:name w:val="正文文本 Char3"/>
    <w:basedOn w:val="a0"/>
    <w:uiPriority w:val="99"/>
    <w:semiHidden/>
    <w:qFormat/>
    <w:locked/>
    <w:rsid w:val="00B452B3"/>
    <w:rPr>
      <w:rFonts w:ascii="Arial" w:hAnsi="Arial" w:cs="Times New Roman"/>
      <w:sz w:val="21"/>
      <w:szCs w:val="21"/>
    </w:rPr>
  </w:style>
  <w:style w:type="character" w:customStyle="1" w:styleId="3Char30">
    <w:name w:val="正文文本缩进 3 Char3"/>
    <w:basedOn w:val="a0"/>
    <w:link w:val="30"/>
    <w:qFormat/>
    <w:locked/>
    <w:rsid w:val="00B452B3"/>
    <w:rPr>
      <w:rFonts w:ascii="Arial" w:hAnsi="Arial"/>
      <w:kern w:val="2"/>
      <w:sz w:val="16"/>
      <w:szCs w:val="16"/>
    </w:rPr>
  </w:style>
  <w:style w:type="character" w:customStyle="1" w:styleId="hps">
    <w:name w:val="hps"/>
    <w:basedOn w:val="a0"/>
    <w:uiPriority w:val="99"/>
    <w:qFormat/>
    <w:rsid w:val="00B452B3"/>
    <w:rPr>
      <w:rFonts w:cs="Times New Roman"/>
    </w:rPr>
  </w:style>
  <w:style w:type="character" w:customStyle="1" w:styleId="3Char1">
    <w:name w:val="正文文本 3 Char1"/>
    <w:basedOn w:val="a0"/>
    <w:uiPriority w:val="99"/>
    <w:semiHidden/>
    <w:qFormat/>
    <w:rsid w:val="00B452B3"/>
    <w:rPr>
      <w:sz w:val="16"/>
      <w:szCs w:val="16"/>
    </w:rPr>
  </w:style>
  <w:style w:type="character" w:customStyle="1" w:styleId="3Char10">
    <w:name w:val="正文文本缩进 3 Char1"/>
    <w:basedOn w:val="a0"/>
    <w:uiPriority w:val="99"/>
    <w:semiHidden/>
    <w:qFormat/>
    <w:rsid w:val="00B452B3"/>
    <w:rPr>
      <w:sz w:val="16"/>
      <w:szCs w:val="16"/>
    </w:rPr>
  </w:style>
  <w:style w:type="character" w:customStyle="1" w:styleId="3Char2">
    <w:name w:val="正文文本 3 Char2"/>
    <w:basedOn w:val="a0"/>
    <w:qFormat/>
    <w:locked/>
    <w:rsid w:val="00B452B3"/>
    <w:rPr>
      <w:rFonts w:ascii="Arial" w:hAnsi="Arial"/>
      <w:kern w:val="2"/>
      <w:sz w:val="16"/>
      <w:szCs w:val="16"/>
    </w:rPr>
  </w:style>
  <w:style w:type="character" w:customStyle="1" w:styleId="Char20">
    <w:name w:val="正文文本 Char2"/>
    <w:basedOn w:val="a0"/>
    <w:qFormat/>
    <w:locked/>
    <w:rsid w:val="00B452B3"/>
    <w:rPr>
      <w:rFonts w:ascii="Arial" w:hAnsi="Arial"/>
      <w:kern w:val="2"/>
      <w:sz w:val="21"/>
      <w:szCs w:val="21"/>
    </w:rPr>
  </w:style>
  <w:style w:type="character" w:customStyle="1" w:styleId="3Char20">
    <w:name w:val="正文文本缩进 3 Char2"/>
    <w:basedOn w:val="a0"/>
    <w:qFormat/>
    <w:locked/>
    <w:rsid w:val="00B452B3"/>
    <w:rPr>
      <w:rFonts w:ascii="Arial" w:hAnsi="Arial"/>
      <w:kern w:val="2"/>
      <w:sz w:val="16"/>
      <w:szCs w:val="16"/>
    </w:rPr>
  </w:style>
  <w:style w:type="paragraph" w:customStyle="1" w:styleId="Style11">
    <w:name w:val="_Style 11"/>
    <w:qFormat/>
    <w:rsid w:val="00B452B3"/>
    <w:pPr>
      <w:adjustRightInd w:val="0"/>
      <w:ind w:right="6"/>
      <w:textAlignment w:val="baseline"/>
    </w:pPr>
    <w:rPr>
      <w:sz w:val="18"/>
      <w:lang w:val="en-GB"/>
    </w:rPr>
  </w:style>
  <w:style w:type="paragraph" w:customStyle="1" w:styleId="Style13">
    <w:name w:val="_Style 13"/>
    <w:basedOn w:val="a"/>
    <w:next w:val="21"/>
    <w:qFormat/>
    <w:rsid w:val="00B452B3"/>
    <w:pPr>
      <w:adjustRightInd w:val="0"/>
      <w:ind w:right="6"/>
      <w:textAlignment w:val="baseline"/>
    </w:pPr>
    <w:rPr>
      <w:kern w:val="0"/>
      <w:sz w:val="18"/>
      <w:szCs w:val="20"/>
      <w:lang w:val="en-GB"/>
    </w:rPr>
  </w:style>
  <w:style w:type="paragraph" w:customStyle="1" w:styleId="Style16">
    <w:name w:val="_Style 16"/>
    <w:basedOn w:val="a"/>
    <w:next w:val="a7"/>
    <w:qFormat/>
    <w:rsid w:val="00B452B3"/>
    <w:pPr>
      <w:autoSpaceDE w:val="0"/>
      <w:autoSpaceDN w:val="0"/>
      <w:adjustRightInd w:val="0"/>
      <w:spacing w:line="360" w:lineRule="atLeast"/>
      <w:jc w:val="left"/>
      <w:textAlignment w:val="bottom"/>
    </w:pPr>
    <w:rPr>
      <w:kern w:val="0"/>
    </w:rPr>
  </w:style>
  <w:style w:type="character" w:customStyle="1" w:styleId="Char">
    <w:name w:val="文档结构图 Char"/>
    <w:basedOn w:val="a0"/>
    <w:link w:val="a4"/>
    <w:uiPriority w:val="99"/>
    <w:qFormat/>
    <w:rsid w:val="00B452B3"/>
    <w:rPr>
      <w:rFonts w:ascii="宋体" w:hAnsi="Arial"/>
      <w:kern w:val="2"/>
      <w:sz w:val="18"/>
      <w:szCs w:val="18"/>
    </w:rPr>
  </w:style>
  <w:style w:type="character" w:customStyle="1" w:styleId="apple-converted-space">
    <w:name w:val="apple-converted-space"/>
    <w:basedOn w:val="a0"/>
    <w:qFormat/>
    <w:rsid w:val="00B452B3"/>
  </w:style>
  <w:style w:type="character" w:customStyle="1" w:styleId="font21">
    <w:name w:val="font21"/>
    <w:basedOn w:val="a0"/>
    <w:qFormat/>
    <w:rsid w:val="00B452B3"/>
    <w:rPr>
      <w:rFonts w:ascii="Calibri" w:hAnsi="Calibri" w:cs="Calibri"/>
      <w:color w:val="000000"/>
      <w:sz w:val="20"/>
      <w:szCs w:val="20"/>
      <w:u w:val="none"/>
    </w:rPr>
  </w:style>
  <w:style w:type="character" w:customStyle="1" w:styleId="font31">
    <w:name w:val="font31"/>
    <w:basedOn w:val="a0"/>
    <w:qFormat/>
    <w:rsid w:val="00B452B3"/>
    <w:rPr>
      <w:rFonts w:ascii="Calibri" w:hAnsi="Calibri" w:cs="Calibri"/>
      <w:color w:val="000000"/>
      <w:sz w:val="20"/>
      <w:szCs w:val="20"/>
      <w:u w:val="none"/>
    </w:rPr>
  </w:style>
  <w:style w:type="character" w:customStyle="1" w:styleId="font61">
    <w:name w:val="font61"/>
    <w:basedOn w:val="a0"/>
    <w:qFormat/>
    <w:rsid w:val="00B452B3"/>
    <w:rPr>
      <w:rFonts w:ascii="Calibri" w:hAnsi="Calibri" w:cs="Calibri" w:hint="default"/>
      <w:color w:val="000000"/>
      <w:sz w:val="20"/>
      <w:szCs w:val="20"/>
      <w:u w:val="none"/>
    </w:rPr>
  </w:style>
  <w:style w:type="character" w:customStyle="1" w:styleId="font51">
    <w:name w:val="font51"/>
    <w:basedOn w:val="a0"/>
    <w:qFormat/>
    <w:rsid w:val="00B452B3"/>
    <w:rPr>
      <w:rFonts w:ascii="宋体" w:eastAsia="宋体" w:hAnsi="宋体" w:cs="宋体" w:hint="eastAsia"/>
      <w:color w:val="000000"/>
      <w:sz w:val="22"/>
      <w:szCs w:val="22"/>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emf"/><Relationship Id="rId21" Type="http://schemas.openxmlformats.org/officeDocument/2006/relationships/image" Target="media/image12.png"/><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3.png"/><Relationship Id="rId68" Type="http://schemas.openxmlformats.org/officeDocument/2006/relationships/image" Target="media/image58.emf"/><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1.emf"/><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20.emf"/><Relationship Id="rId11" Type="http://schemas.openxmlformats.org/officeDocument/2006/relationships/hyperlink" Target="http://www.pr-lighting.com" TargetMode="External"/><Relationship Id="rId24" Type="http://schemas.openxmlformats.org/officeDocument/2006/relationships/image" Target="media/image15.jpeg"/><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hyperlink" Target="javascript:displayFloatingGobo('../../images/Gobos/Steel/Large/77808.jpg',%20'Dot%20Breakup%20(Large)',%20'77808')" TargetMode="External"/><Relationship Id="rId66" Type="http://schemas.openxmlformats.org/officeDocument/2006/relationships/image" Target="media/image56.emf"/><Relationship Id="rId7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emf"/><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1.emf"/><Relationship Id="rId10" Type="http://schemas.openxmlformats.org/officeDocument/2006/relationships/image" Target="media/image2.emf"/><Relationship Id="rId19" Type="http://schemas.openxmlformats.org/officeDocument/2006/relationships/image" Target="media/image10.jpeg"/><Relationship Id="rId31" Type="http://schemas.openxmlformats.org/officeDocument/2006/relationships/image" Target="media/image22.emf"/><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4.png"/><Relationship Id="rId69" Type="http://schemas.openxmlformats.org/officeDocument/2006/relationships/image" Target="media/image59.emf"/><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emf"/><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jpeg"/><Relationship Id="rId67" Type="http://schemas.openxmlformats.org/officeDocument/2006/relationships/image" Target="media/image57.emf"/><Relationship Id="rId20" Type="http://schemas.openxmlformats.org/officeDocument/2006/relationships/image" Target="media/image11.jpeg"/><Relationship Id="rId41" Type="http://schemas.openxmlformats.org/officeDocument/2006/relationships/image" Target="media/image32.emf"/><Relationship Id="rId54" Type="http://schemas.openxmlformats.org/officeDocument/2006/relationships/image" Target="media/image45.png"/><Relationship Id="rId62" Type="http://schemas.openxmlformats.org/officeDocument/2006/relationships/image" Target="media/image52.png"/><Relationship Id="rId70" Type="http://schemas.openxmlformats.org/officeDocument/2006/relationships/image" Target="media/image60.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3278"/>
    <customShpInfo spid="_x0000_s336961"/>
    <customShpInfo spid="_x0000_s336960"/>
    <customShpInfo spid="_x0000_s336959"/>
    <customShpInfo spid="_x0000_s336958"/>
    <customShpInfo spid="_x0000_s336957"/>
    <customShpInfo spid="_x0000_s336956"/>
    <customShpInfo spid="_x0000_s336962"/>
    <customShpInfo spid="_x0000_s336963"/>
    <customShpInfo spid="_x0000_s336950"/>
    <customShpInfo spid="_x0000_s336949"/>
    <customShpInfo spid="_x0000_s336951"/>
    <customShpInfo spid="_x0000_s13282"/>
    <customShpInfo spid="_x0000_s13281"/>
  </customShpExts>
</s:customData>
</file>

<file path=customXml/itemProps1.xml><?xml version="1.0" encoding="utf-8"?>
<ds:datastoreItem xmlns:ds="http://schemas.openxmlformats.org/officeDocument/2006/customXml" ds:itemID="{9823E3C4-B2E1-44AB-BE38-FB969848960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36</Pages>
  <Words>3772</Words>
  <Characters>21505</Characters>
  <Application>Microsoft Office Word</Application>
  <DocSecurity>0</DocSecurity>
  <Lines>179</Lines>
  <Paragraphs>50</Paragraphs>
  <ScaleCrop>false</ScaleCrop>
  <Company>SkyUN.Org</Company>
  <LinksUpToDate>false</LinksUpToDate>
  <CharactersWithSpaces>25227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zyw</dc:creator>
  <cp:lastModifiedBy>Administrator</cp:lastModifiedBy>
  <cp:revision>23</cp:revision>
  <cp:lastPrinted>2026-07-20T02:01:00Z</cp:lastPrinted>
  <dcterms:created xsi:type="dcterms:W3CDTF">2026-07-07T02:34:00Z</dcterms:created>
  <dcterms:modified xsi:type="dcterms:W3CDTF">2026-07-31T05:31:00Z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批准日期">
    <vt:lpwstr>
    </vt:lpwstr>
  </property>
  <property fmtid="{D5CDD505-2E9C-101B-9397-08002B2CF9AE}" pid="3" name="设计日期">
    <vt:lpwstr>2020-07-08</vt:lpwstr>
  </property>
  <property fmtid="{D5CDD505-2E9C-101B-9397-08002B2CF9AE}" pid="4" name="设计">
    <vt:lpwstr>王文浩</vt:lpwstr>
  </property>
  <property fmtid="{D5CDD505-2E9C-101B-9397-08002B2CF9AE}" pid="5" name="版本">
    <vt:lpwstr> </vt:lpwstr>
  </property>
  <property fmtid="{D5CDD505-2E9C-101B-9397-08002B2CF9AE}" pid="6" name="批准">
    <vt:lpwstr>黄远杰</vt:lpwstr>
  </property>
  <property fmtid="{D5CDD505-2E9C-101B-9397-08002B2CF9AE}" pid="7" name="KSOTemplateDocerSaveRecord">
    <vt:lpwstr>eyJoZGlkIjoiMzlkNTE3ODgyNjYwNTJjMGUyYjYwNjYwM2JhMTY2YzciLCJ1c2VySWQiOiI1NTQ5MDEwODAifQ==</vt:lpwstr>
  </property>
  <property fmtid="{D5CDD505-2E9C-101B-9397-08002B2CF9AE}" pid="8" name="KSOProductBuildVer">
    <vt:lpwstr>2052-12.1.0.23542</vt:lpwstr>
  </property>
  <property fmtid="{D5CDD505-2E9C-101B-9397-08002B2CF9AE}" pid="9" name="ICV">
    <vt:lpwstr>8336B392511C4E9CB1BC3DA8DAE8782D_12</vt:lpwstr>
  </property>
</Properties>
</file>